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12" w:rsidRPr="00B169A0" w:rsidRDefault="006B7F12" w:rsidP="006B7F12">
      <w:pPr>
        <w:rPr>
          <w:rFonts w:ascii="Times New Roman" w:hAnsi="Times New Roman" w:cs="Times New Roman"/>
          <w:noProof/>
          <w:szCs w:val="21"/>
        </w:rPr>
      </w:pPr>
    </w:p>
    <w:p w:rsidR="006B7F12" w:rsidRPr="00B169A0" w:rsidRDefault="006B7F12" w:rsidP="006B7F12">
      <w:pPr>
        <w:rPr>
          <w:rFonts w:ascii="Times New Roman" w:hAnsi="Times New Roman" w:cs="Times New Roman"/>
          <w:b/>
          <w:sz w:val="20"/>
          <w:szCs w:val="20"/>
        </w:rPr>
      </w:pPr>
      <w:r w:rsidRPr="00B169A0"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w:drawing>
          <wp:inline distT="0" distB="0" distL="0" distR="0" wp14:anchorId="19DED99C" wp14:editId="154EF36A">
            <wp:extent cx="5274310" cy="4292182"/>
            <wp:effectExtent l="0" t="0" r="2540" b="0"/>
            <wp:docPr id="1" name="图片 1" descr="C:\Users\yu\Desktop\博士毕业论文图片\文章\不同芽孢杆菌生长曲线0，0.1，0.3，0.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\Desktop\博士毕业论文图片\文章\不同芽孢杆菌生长曲线0，0.1，0.3，0.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12" w:rsidRPr="00B169A0" w:rsidRDefault="006B7F12" w:rsidP="006B7F1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9A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27576160"/>
      <w:r w:rsidRPr="00B169A0">
        <w:rPr>
          <w:rFonts w:ascii="Times New Roman" w:hAnsi="Times New Roman" w:cs="Times New Roman"/>
          <w:b/>
          <w:sz w:val="20"/>
          <w:szCs w:val="20"/>
        </w:rPr>
        <w:t xml:space="preserve">Figure S1. </w:t>
      </w:r>
      <w:r w:rsidRPr="00B169A0">
        <w:rPr>
          <w:rFonts w:ascii="Times New Roman" w:hAnsi="Times New Roman" w:cs="Times New Roman"/>
          <w:sz w:val="20"/>
          <w:szCs w:val="20"/>
        </w:rPr>
        <w:t xml:space="preserve">Growth curve of </w:t>
      </w:r>
      <w:r w:rsidRPr="00B169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Bacillus sp.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strains (151-6, 151-25, </w:t>
      </w:r>
      <w:r w:rsidRPr="00B169A0">
        <w:rPr>
          <w:rFonts w:ascii="Times New Roman" w:hAnsi="Times New Roman" w:cs="Times New Roman"/>
          <w:i/>
          <w:sz w:val="20"/>
          <w:szCs w:val="20"/>
        </w:rPr>
        <w:t xml:space="preserve">B. subtilis </w:t>
      </w:r>
      <w:r w:rsidRPr="00B169A0">
        <w:rPr>
          <w:rFonts w:ascii="Times New Roman" w:hAnsi="Times New Roman" w:cs="Times New Roman"/>
          <w:sz w:val="20"/>
          <w:szCs w:val="20"/>
        </w:rPr>
        <w:t xml:space="preserve">WB600 (BS), </w:t>
      </w:r>
      <w:r w:rsidRPr="00B169A0"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 w:rsidRPr="00B169A0">
        <w:rPr>
          <w:rFonts w:ascii="Times New Roman" w:hAnsi="Times New Roman" w:cs="Times New Roman"/>
          <w:i/>
          <w:sz w:val="20"/>
          <w:szCs w:val="20"/>
        </w:rPr>
        <w:t>amyloliquefaciens</w:t>
      </w:r>
      <w:proofErr w:type="spellEnd"/>
      <w:r w:rsidRPr="00B169A0">
        <w:rPr>
          <w:rFonts w:ascii="Times New Roman" w:hAnsi="Times New Roman" w:cs="Times New Roman"/>
          <w:sz w:val="20"/>
          <w:szCs w:val="20"/>
        </w:rPr>
        <w:t xml:space="preserve"> (BA) and </w:t>
      </w:r>
      <w:r w:rsidRPr="00B169A0"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 w:rsidRPr="00B169A0">
        <w:rPr>
          <w:rFonts w:ascii="Times New Roman" w:hAnsi="Times New Roman" w:cs="Times New Roman"/>
          <w:i/>
          <w:sz w:val="20"/>
          <w:szCs w:val="20"/>
        </w:rPr>
        <w:t>licheniformis</w:t>
      </w:r>
      <w:proofErr w:type="spellEnd"/>
      <w:r w:rsidRPr="00B169A0">
        <w:rPr>
          <w:rFonts w:ascii="Times New Roman" w:hAnsi="Times New Roman" w:cs="Times New Roman"/>
          <w:sz w:val="20"/>
          <w:szCs w:val="20"/>
        </w:rPr>
        <w:t xml:space="preserve"> WX-02 (BL)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at different concentrations of cadmium. (a) 0 </w:t>
      </w:r>
      <w:proofErr w:type="spellStart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Cd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2+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(b) 0.1 </w:t>
      </w:r>
      <w:proofErr w:type="spellStart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Cd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2+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(c) 0.3 </w:t>
      </w:r>
      <w:proofErr w:type="spellStart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Cd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2+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(d) 0.5 </w:t>
      </w:r>
      <w:proofErr w:type="spellStart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Cd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2+</w:t>
      </w:r>
      <w:r w:rsidRPr="00B169A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207C1" w:rsidRPr="006B7F12" w:rsidRDefault="005207C1" w:rsidP="006B7F12">
      <w:bookmarkStart w:id="1" w:name="_GoBack"/>
      <w:bookmarkEnd w:id="0"/>
      <w:bookmarkEnd w:id="1"/>
    </w:p>
    <w:sectPr w:rsidR="005207C1" w:rsidRPr="006B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1"/>
    <w:rsid w:val="00075F34"/>
    <w:rsid w:val="003A4959"/>
    <w:rsid w:val="005207C1"/>
    <w:rsid w:val="005438B2"/>
    <w:rsid w:val="0066197D"/>
    <w:rsid w:val="006B7F12"/>
    <w:rsid w:val="00757727"/>
    <w:rsid w:val="00A027EB"/>
    <w:rsid w:val="00D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227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2</cp:revision>
  <dcterms:created xsi:type="dcterms:W3CDTF">2020-01-15T10:35:00Z</dcterms:created>
  <dcterms:modified xsi:type="dcterms:W3CDTF">2020-01-15T10:35:00Z</dcterms:modified>
</cp:coreProperties>
</file>