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C11" w:rsidRDefault="00C67C11" w:rsidP="00C67C11">
      <w:proofErr w:type="gramStart"/>
      <w:r>
        <w:rPr>
          <w:b/>
        </w:rPr>
        <w:t xml:space="preserve">Additional file </w:t>
      </w:r>
      <w:r w:rsidR="001B3324">
        <w:rPr>
          <w:b/>
        </w:rPr>
        <w:t>9</w:t>
      </w:r>
      <w:r>
        <w:rPr>
          <w:b/>
        </w:rPr>
        <w:t>.</w:t>
      </w:r>
      <w:proofErr w:type="gramEnd"/>
      <w:r>
        <w:rPr>
          <w:b/>
        </w:rPr>
        <w:t xml:space="preserve"> </w:t>
      </w:r>
      <w:r>
        <w:t xml:space="preserve">Estimate of number of times cells in the growth zone of the hatchling would need to divide to produce all the new segmental tissue. Area of the growth zone of the hatchling is assumed to be a trapezoid and the length of the growth zone measured in cells is multiplied by half the sum of the anterior and posterior width of the growth zone, to reach an estimate of 325 cells. Then, length and width in cell diameters of each newly added segment is used to calculate the area of the new segment (as a rectangle). These are summed over all stages measured and the resulting number used to calculate how many times </w:t>
      </w:r>
      <w:r w:rsidRPr="0062752B">
        <w:rPr>
          <w:i/>
          <w:iCs/>
        </w:rPr>
        <w:t xml:space="preserve">on average </w:t>
      </w:r>
      <w:r>
        <w:t>the cells of the initial growth zone would need to divide to produce all the new tissue.</w:t>
      </w:r>
    </w:p>
    <w:p w:rsidR="00C67C11" w:rsidRDefault="00C67C11" w:rsidP="00C67C11"/>
    <w:p w:rsidR="00C67C11" w:rsidRDefault="00C67C11" w:rsidP="00C67C11"/>
    <w:p w:rsidR="008D79CD" w:rsidRDefault="008D79CD" w:rsidP="00C67C11">
      <w:r>
        <w:rPr>
          <w:noProof/>
        </w:rPr>
        <w:drawing>
          <wp:inline distT="0" distB="0" distL="0" distR="0">
            <wp:extent cx="2555631" cy="235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culate GZ area cell Table 1.pn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8707" cy="2376970"/>
                    </a:xfrm>
                    <a:prstGeom prst="rect">
                      <a:avLst/>
                    </a:prstGeom>
                  </pic:spPr>
                </pic:pic>
              </a:graphicData>
            </a:graphic>
          </wp:inline>
        </w:drawing>
      </w:r>
    </w:p>
    <w:p w:rsidR="008D79CD" w:rsidRDefault="008D79CD" w:rsidP="00C67C11"/>
    <w:p w:rsidR="002B26CA" w:rsidRPr="00145DF4" w:rsidRDefault="00C86E04" w:rsidP="00D46EC9">
      <w:r>
        <w:rPr>
          <w:noProof/>
        </w:rPr>
        <w:drawing>
          <wp:inline distT="0" distB="0" distL="0" distR="0">
            <wp:extent cx="5943600" cy="1463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culate GZ area cell number2019.tif"/>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463675"/>
                    </a:xfrm>
                    <a:prstGeom prst="rect">
                      <a:avLst/>
                    </a:prstGeom>
                  </pic:spPr>
                </pic:pic>
              </a:graphicData>
            </a:graphic>
          </wp:inline>
        </w:drawing>
      </w:r>
    </w:p>
    <w:sectPr w:rsidR="002B26CA" w:rsidRPr="00145DF4" w:rsidSect="00435ED9">
      <w:headerReference w:type="default" r:id="rId9"/>
      <w:footerReference w:type="first" r:id="rId10"/>
      <w:pgSz w:w="12240" w:h="15840"/>
      <w:pgMar w:top="1440" w:right="1440" w:bottom="1440" w:left="1440"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CDB" w:rsidRDefault="00FD6CDB">
      <w:pPr>
        <w:spacing w:line="240" w:lineRule="auto"/>
      </w:pPr>
      <w:r>
        <w:separator/>
      </w:r>
    </w:p>
  </w:endnote>
  <w:endnote w:type="continuationSeparator" w:id="0">
    <w:p w:rsidR="00FD6CDB" w:rsidRDefault="00FD6C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F5D" w:rsidRDefault="007E09CA">
    <w:pPr>
      <w:pBdr>
        <w:top w:val="nil"/>
        <w:left w:val="nil"/>
        <w:bottom w:val="nil"/>
        <w:right w:val="nil"/>
        <w:between w:val="nil"/>
      </w:pBdr>
      <w:ind w:left="4320"/>
      <w:rPr>
        <w:color w:val="000000"/>
        <w:sz w:val="20"/>
        <w:szCs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AD5202">
      <w:rPr>
        <w:color w:val="000000"/>
        <w:sz w:val="20"/>
        <w:szCs w:val="20"/>
      </w:rPr>
      <w:fldChar w:fldCharType="begin"/>
    </w:r>
    <w:r>
      <w:rPr>
        <w:color w:val="000000"/>
        <w:sz w:val="20"/>
        <w:szCs w:val="20"/>
      </w:rPr>
      <w:instrText>PAGE</w:instrText>
    </w:r>
    <w:r w:rsidR="00AD5202">
      <w:rPr>
        <w:color w:val="000000"/>
        <w:sz w:val="20"/>
        <w:szCs w:val="20"/>
      </w:rPr>
      <w:fldChar w:fldCharType="separate"/>
    </w:r>
    <w:r w:rsidR="00D46EC9">
      <w:rPr>
        <w:noProof/>
        <w:color w:val="000000"/>
        <w:sz w:val="20"/>
        <w:szCs w:val="20"/>
      </w:rPr>
      <w:t>1</w:t>
    </w:r>
    <w:r w:rsidR="00AD5202">
      <w:rPr>
        <w:color w:val="00000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CDB" w:rsidRDefault="00FD6CDB">
      <w:pPr>
        <w:spacing w:line="240" w:lineRule="auto"/>
      </w:pPr>
      <w:r>
        <w:separator/>
      </w:r>
    </w:p>
  </w:footnote>
  <w:footnote w:type="continuationSeparator" w:id="0">
    <w:p w:rsidR="00FD6CDB" w:rsidRDefault="00FD6CD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F5D" w:rsidRDefault="007E09CA">
    <w:pPr>
      <w:pBdr>
        <w:top w:val="nil"/>
        <w:left w:val="nil"/>
        <w:bottom w:val="nil"/>
        <w:right w:val="nil"/>
        <w:between w:val="nil"/>
      </w:pBdr>
      <w:jc w:val="center"/>
      <w:rPr>
        <w:color w:val="000000"/>
      </w:rPr>
    </w:pPr>
    <w:r>
      <w:rPr>
        <w:color w:val="00000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F10A2"/>
    <w:multiLevelType w:val="hybridMultilevel"/>
    <w:tmpl w:val="8682A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825908"/>
    <w:multiLevelType w:val="multilevel"/>
    <w:tmpl w:val="C4580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liams, Terri A.">
    <w15:presenceInfo w15:providerId="AD" w15:userId="S::twillia4@trincoll.edu::5181ed64-90f3-43b2-a998-7e39294394e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characterSpacingControl w:val="doNotCompress"/>
  <w:footnotePr>
    <w:footnote w:id="-1"/>
    <w:footnote w:id="0"/>
  </w:footnotePr>
  <w:endnotePr>
    <w:endnote w:id="-1"/>
    <w:endnote w:id="0"/>
  </w:endnotePr>
  <w:compat/>
  <w:rsids>
    <w:rsidRoot w:val="00604F5D"/>
    <w:rsid w:val="00005AD6"/>
    <w:rsid w:val="0008336C"/>
    <w:rsid w:val="000B6655"/>
    <w:rsid w:val="000C7B2F"/>
    <w:rsid w:val="000E0038"/>
    <w:rsid w:val="000F1C0A"/>
    <w:rsid w:val="000F2648"/>
    <w:rsid w:val="00132626"/>
    <w:rsid w:val="00145DF4"/>
    <w:rsid w:val="001B3324"/>
    <w:rsid w:val="00210C21"/>
    <w:rsid w:val="00213AAD"/>
    <w:rsid w:val="002415E6"/>
    <w:rsid w:val="002A660A"/>
    <w:rsid w:val="002B26CA"/>
    <w:rsid w:val="002B3B39"/>
    <w:rsid w:val="002C5FD5"/>
    <w:rsid w:val="002F7C9F"/>
    <w:rsid w:val="003109D0"/>
    <w:rsid w:val="0033101B"/>
    <w:rsid w:val="003409E7"/>
    <w:rsid w:val="003B0F7C"/>
    <w:rsid w:val="004004AA"/>
    <w:rsid w:val="00435ED9"/>
    <w:rsid w:val="0043692B"/>
    <w:rsid w:val="0047231D"/>
    <w:rsid w:val="004C478B"/>
    <w:rsid w:val="005A57C5"/>
    <w:rsid w:val="005E24A5"/>
    <w:rsid w:val="0060304E"/>
    <w:rsid w:val="00604F5D"/>
    <w:rsid w:val="006116C3"/>
    <w:rsid w:val="0062752B"/>
    <w:rsid w:val="00686250"/>
    <w:rsid w:val="006D0012"/>
    <w:rsid w:val="006D4331"/>
    <w:rsid w:val="006F081E"/>
    <w:rsid w:val="00740490"/>
    <w:rsid w:val="0076162F"/>
    <w:rsid w:val="00782611"/>
    <w:rsid w:val="007947B0"/>
    <w:rsid w:val="007A3CCC"/>
    <w:rsid w:val="007E09CA"/>
    <w:rsid w:val="0081507D"/>
    <w:rsid w:val="00862E02"/>
    <w:rsid w:val="008D79CD"/>
    <w:rsid w:val="00916A00"/>
    <w:rsid w:val="00967322"/>
    <w:rsid w:val="00976366"/>
    <w:rsid w:val="00986BDC"/>
    <w:rsid w:val="009C6F59"/>
    <w:rsid w:val="009F51AE"/>
    <w:rsid w:val="00AC3641"/>
    <w:rsid w:val="00AD375B"/>
    <w:rsid w:val="00AD5202"/>
    <w:rsid w:val="00AF08BF"/>
    <w:rsid w:val="00B140E7"/>
    <w:rsid w:val="00BB4AD4"/>
    <w:rsid w:val="00C23637"/>
    <w:rsid w:val="00C67C11"/>
    <w:rsid w:val="00C74073"/>
    <w:rsid w:val="00C86E04"/>
    <w:rsid w:val="00CA4EB6"/>
    <w:rsid w:val="00CF196A"/>
    <w:rsid w:val="00CF255E"/>
    <w:rsid w:val="00D04C30"/>
    <w:rsid w:val="00D1303D"/>
    <w:rsid w:val="00D46728"/>
    <w:rsid w:val="00D46EC9"/>
    <w:rsid w:val="00D8069F"/>
    <w:rsid w:val="00E24557"/>
    <w:rsid w:val="00E44C80"/>
    <w:rsid w:val="00E864D6"/>
    <w:rsid w:val="00E87719"/>
    <w:rsid w:val="00EC4A29"/>
    <w:rsid w:val="00EC6D3C"/>
    <w:rsid w:val="00ED3C87"/>
    <w:rsid w:val="00EE30F5"/>
    <w:rsid w:val="00F009C8"/>
    <w:rsid w:val="00F20B77"/>
    <w:rsid w:val="00F65FA2"/>
    <w:rsid w:val="00F847EA"/>
    <w:rsid w:val="00F87275"/>
    <w:rsid w:val="00FC1D5F"/>
    <w:rsid w:val="00FD6C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012"/>
  </w:style>
  <w:style w:type="paragraph" w:styleId="Heading1">
    <w:name w:val="heading 1"/>
    <w:basedOn w:val="Normal"/>
    <w:next w:val="Normal"/>
    <w:uiPriority w:val="9"/>
    <w:qFormat/>
    <w:rsid w:val="00435ED9"/>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unhideWhenUsed/>
    <w:qFormat/>
    <w:rsid w:val="00435ED9"/>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unhideWhenUsed/>
    <w:qFormat/>
    <w:rsid w:val="00435ED9"/>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unhideWhenUsed/>
    <w:qFormat/>
    <w:rsid w:val="00435ED9"/>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rsid w:val="00435ED9"/>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rsid w:val="00435ED9"/>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35ED9"/>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rsid w:val="00435ED9"/>
    <w:pPr>
      <w:keepNext/>
      <w:keepLines/>
      <w:pBdr>
        <w:top w:val="nil"/>
        <w:left w:val="nil"/>
        <w:bottom w:val="nil"/>
        <w:right w:val="nil"/>
        <w:between w:val="nil"/>
      </w:pBdr>
      <w:spacing w:after="320"/>
    </w:pPr>
    <w:rPr>
      <w:color w:val="666666"/>
      <w:sz w:val="30"/>
      <w:szCs w:val="30"/>
    </w:rPr>
  </w:style>
  <w:style w:type="table" w:customStyle="1" w:styleId="a">
    <w:basedOn w:val="TableNormal"/>
    <w:rsid w:val="00435ED9"/>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435ED9"/>
    <w:pPr>
      <w:spacing w:line="240" w:lineRule="auto"/>
    </w:pPr>
    <w:rPr>
      <w:sz w:val="20"/>
      <w:szCs w:val="20"/>
    </w:rPr>
  </w:style>
  <w:style w:type="character" w:customStyle="1" w:styleId="CommentTextChar">
    <w:name w:val="Comment Text Char"/>
    <w:basedOn w:val="DefaultParagraphFont"/>
    <w:link w:val="CommentText"/>
    <w:uiPriority w:val="99"/>
    <w:semiHidden/>
    <w:rsid w:val="00435ED9"/>
    <w:rPr>
      <w:sz w:val="20"/>
      <w:szCs w:val="20"/>
    </w:rPr>
  </w:style>
  <w:style w:type="character" w:styleId="CommentReference">
    <w:name w:val="annotation reference"/>
    <w:basedOn w:val="DefaultParagraphFont"/>
    <w:uiPriority w:val="99"/>
    <w:semiHidden/>
    <w:unhideWhenUsed/>
    <w:rsid w:val="00435ED9"/>
    <w:rPr>
      <w:sz w:val="16"/>
      <w:szCs w:val="16"/>
    </w:rPr>
  </w:style>
  <w:style w:type="paragraph" w:styleId="BalloonText">
    <w:name w:val="Balloon Text"/>
    <w:basedOn w:val="Normal"/>
    <w:link w:val="BalloonTextChar"/>
    <w:uiPriority w:val="99"/>
    <w:semiHidden/>
    <w:unhideWhenUsed/>
    <w:rsid w:val="00C7407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4073"/>
    <w:rPr>
      <w:rFonts w:ascii="Times New Roman" w:hAnsi="Times New Roman" w:cs="Times New Roman"/>
      <w:sz w:val="18"/>
      <w:szCs w:val="18"/>
    </w:rPr>
  </w:style>
  <w:style w:type="paragraph" w:styleId="ListParagraph">
    <w:name w:val="List Paragraph"/>
    <w:basedOn w:val="Normal"/>
    <w:uiPriority w:val="34"/>
    <w:qFormat/>
    <w:rsid w:val="0047231D"/>
    <w:pPr>
      <w:ind w:left="720"/>
      <w:contextualSpacing/>
    </w:pPr>
  </w:style>
  <w:style w:type="paragraph" w:styleId="CommentSubject">
    <w:name w:val="annotation subject"/>
    <w:basedOn w:val="CommentText"/>
    <w:next w:val="CommentText"/>
    <w:link w:val="CommentSubjectChar"/>
    <w:uiPriority w:val="99"/>
    <w:semiHidden/>
    <w:unhideWhenUsed/>
    <w:rsid w:val="007A3CCC"/>
    <w:rPr>
      <w:b/>
      <w:bCs/>
    </w:rPr>
  </w:style>
  <w:style w:type="character" w:customStyle="1" w:styleId="CommentSubjectChar">
    <w:name w:val="Comment Subject Char"/>
    <w:basedOn w:val="CommentTextChar"/>
    <w:link w:val="CommentSubject"/>
    <w:uiPriority w:val="99"/>
    <w:semiHidden/>
    <w:rsid w:val="007A3CCC"/>
    <w:rPr>
      <w:b/>
      <w:bCs/>
      <w:sz w:val="20"/>
      <w:szCs w:val="20"/>
    </w:rPr>
  </w:style>
  <w:style w:type="table" w:styleId="TableGrid">
    <w:name w:val="Table Grid"/>
    <w:basedOn w:val="TableNormal"/>
    <w:uiPriority w:val="39"/>
    <w:rsid w:val="000B6655"/>
    <w:pPr>
      <w:spacing w:line="240" w:lineRule="auto"/>
    </w:pPr>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8069F"/>
    <w:pPr>
      <w:spacing w:line="240" w:lineRule="auto"/>
    </w:pPr>
  </w:style>
  <w:style w:type="paragraph" w:styleId="Header">
    <w:name w:val="header"/>
    <w:basedOn w:val="Normal"/>
    <w:link w:val="HeaderChar"/>
    <w:uiPriority w:val="99"/>
    <w:unhideWhenUsed/>
    <w:rsid w:val="009F51AE"/>
    <w:pPr>
      <w:tabs>
        <w:tab w:val="center" w:pos="4680"/>
        <w:tab w:val="right" w:pos="9360"/>
      </w:tabs>
      <w:spacing w:line="240" w:lineRule="auto"/>
    </w:pPr>
  </w:style>
  <w:style w:type="character" w:customStyle="1" w:styleId="HeaderChar">
    <w:name w:val="Header Char"/>
    <w:basedOn w:val="DefaultParagraphFont"/>
    <w:link w:val="Header"/>
    <w:uiPriority w:val="99"/>
    <w:rsid w:val="009F51AE"/>
  </w:style>
  <w:style w:type="paragraph" w:styleId="Footer">
    <w:name w:val="footer"/>
    <w:basedOn w:val="Normal"/>
    <w:link w:val="FooterChar"/>
    <w:uiPriority w:val="99"/>
    <w:unhideWhenUsed/>
    <w:rsid w:val="009F51AE"/>
    <w:pPr>
      <w:tabs>
        <w:tab w:val="center" w:pos="4680"/>
        <w:tab w:val="right" w:pos="9360"/>
      </w:tabs>
      <w:spacing w:line="240" w:lineRule="auto"/>
    </w:pPr>
  </w:style>
  <w:style w:type="character" w:customStyle="1" w:styleId="FooterChar">
    <w:name w:val="Footer Char"/>
    <w:basedOn w:val="DefaultParagraphFont"/>
    <w:link w:val="Footer"/>
    <w:uiPriority w:val="99"/>
    <w:rsid w:val="009F51AE"/>
  </w:style>
</w:styles>
</file>

<file path=word/webSettings.xml><?xml version="1.0" encoding="utf-8"?>
<w:webSettings xmlns:r="http://schemas.openxmlformats.org/officeDocument/2006/relationships" xmlns:w="http://schemas.openxmlformats.org/wordprocessingml/2006/main">
  <w:divs>
    <w:div w:id="1716848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26"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110</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0014777</cp:lastModifiedBy>
  <cp:revision>14</cp:revision>
  <cp:lastPrinted>2019-07-08T21:01:00Z</cp:lastPrinted>
  <dcterms:created xsi:type="dcterms:W3CDTF">2019-12-17T14:55:00Z</dcterms:created>
  <dcterms:modified xsi:type="dcterms:W3CDTF">2020-01-06T10:05:00Z</dcterms:modified>
</cp:coreProperties>
</file>