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F1" w:rsidRPr="007C49F1" w:rsidRDefault="007C49F1" w:rsidP="007C49F1">
      <w:pPr>
        <w:pStyle w:val="NoSpacing"/>
        <w:spacing w:line="480" w:lineRule="auto"/>
        <w:rPr>
          <w:lang w:val="en-GB"/>
        </w:rPr>
      </w:pPr>
      <w:r>
        <w:rPr>
          <w:lang w:val="en-GB"/>
        </w:rPr>
        <w:t>Supplementary Table 4: Descriptive statistics of total SPOTLIGHT population (n=6037)</w:t>
      </w:r>
      <w:bookmarkStart w:id="0" w:name="_GoBack"/>
      <w:bookmarkEnd w:id="0"/>
    </w:p>
    <w:tbl>
      <w:tblPr>
        <w:tblStyle w:val="TableGrid"/>
        <w:tblpPr w:leftFromText="141" w:rightFromText="141" w:vertAnchor="text" w:tblpY="1"/>
        <w:tblOverlap w:val="never"/>
        <w:tblW w:w="13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15"/>
        <w:gridCol w:w="1689"/>
        <w:gridCol w:w="1513"/>
        <w:gridCol w:w="1513"/>
        <w:gridCol w:w="5794"/>
      </w:tblGrid>
      <w:tr w:rsidR="00DC642D" w:rsidRPr="000F3DEB" w:rsidTr="00044C6B">
        <w:trPr>
          <w:gridAfter w:val="1"/>
          <w:wAfter w:w="5794" w:type="dxa"/>
        </w:trPr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642D" w:rsidRPr="000F3DEB" w:rsidRDefault="00DC642D" w:rsidP="00C96C35">
            <w:pPr>
              <w:rPr>
                <w:b/>
                <w:lang w:val="en-GB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42D" w:rsidRPr="000F3DEB" w:rsidRDefault="00DC642D" w:rsidP="00C96C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Analytic sample</w:t>
            </w:r>
          </w:p>
          <w:p w:rsidR="00DC642D" w:rsidRPr="000F3DEB" w:rsidRDefault="00DC642D" w:rsidP="00C96C35">
            <w:pPr>
              <w:rPr>
                <w:b/>
                <w:lang w:val="en-GB"/>
              </w:rPr>
            </w:pPr>
            <w:r w:rsidRPr="000F3DEB">
              <w:rPr>
                <w:lang w:val="en-GB"/>
              </w:rPr>
              <w:t>n=4,258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642D" w:rsidRDefault="00DC642D" w:rsidP="00C96C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Missing in total sample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642D" w:rsidRPr="000F3DEB" w:rsidRDefault="00DC642D" w:rsidP="00C96C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sample</w:t>
            </w:r>
          </w:p>
          <w:p w:rsidR="00DC642D" w:rsidRPr="000F3DEB" w:rsidRDefault="00DC642D" w:rsidP="00C96C35">
            <w:pPr>
              <w:rPr>
                <w:lang w:val="en-GB"/>
              </w:rPr>
            </w:pPr>
            <w:r>
              <w:rPr>
                <w:lang w:val="en-GB"/>
              </w:rPr>
              <w:t>n=6037</w:t>
            </w:r>
          </w:p>
        </w:tc>
      </w:tr>
      <w:tr w:rsidR="00DC642D" w:rsidRPr="000F3DEB" w:rsidTr="00044C6B">
        <w:trPr>
          <w:gridAfter w:val="1"/>
          <w:wAfter w:w="5794" w:type="dxa"/>
        </w:trPr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642D" w:rsidRPr="000F3DEB" w:rsidRDefault="00DC642D" w:rsidP="00C96C35">
            <w:pPr>
              <w:rPr>
                <w:i/>
                <w:lang w:val="en-GB"/>
              </w:rPr>
            </w:pPr>
            <w:r w:rsidRPr="000F3DEB">
              <w:rPr>
                <w:i/>
                <w:lang w:val="en-GB"/>
              </w:rPr>
              <w:t>Individual characteristics</w:t>
            </w:r>
          </w:p>
        </w:tc>
        <w:tc>
          <w:tcPr>
            <w:tcW w:w="16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42D" w:rsidRPr="000F3DEB" w:rsidRDefault="00DC642D" w:rsidP="00C96C35">
            <w:pPr>
              <w:rPr>
                <w:b/>
                <w:lang w:val="en-GB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C642D" w:rsidRPr="000F3DEB" w:rsidRDefault="00DC642D" w:rsidP="00C96C35">
            <w:pPr>
              <w:rPr>
                <w:b/>
                <w:lang w:val="en-GB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642D" w:rsidRPr="000F3DEB" w:rsidRDefault="00DC642D" w:rsidP="00C96C35">
            <w:pPr>
              <w:rPr>
                <w:b/>
                <w:lang w:val="en-GB"/>
              </w:rPr>
            </w:pPr>
          </w:p>
        </w:tc>
      </w:tr>
      <w:tr w:rsidR="00DC642D" w:rsidRPr="000F3DEB" w:rsidTr="00044C6B">
        <w:trPr>
          <w:gridAfter w:val="1"/>
          <w:wAfter w:w="5794" w:type="dxa"/>
        </w:trPr>
        <w:tc>
          <w:tcPr>
            <w:tcW w:w="2915" w:type="dxa"/>
            <w:shd w:val="clear" w:color="auto" w:fill="FFFFFF" w:themeFill="background1"/>
          </w:tcPr>
          <w:p w:rsidR="00DC642D" w:rsidRPr="000F3DEB" w:rsidRDefault="00DC642D" w:rsidP="00C96C35">
            <w:pPr>
              <w:rPr>
                <w:lang w:val="en-GB"/>
              </w:rPr>
            </w:pPr>
            <w:r w:rsidRPr="000F3DEB">
              <w:rPr>
                <w:b/>
                <w:lang w:val="en-GB"/>
              </w:rPr>
              <w:t xml:space="preserve">Age 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C642D" w:rsidRPr="000F3DEB" w:rsidRDefault="00DC642D" w:rsidP="00DC642D">
            <w:pPr>
              <w:rPr>
                <w:lang w:val="en-GB"/>
              </w:rPr>
            </w:pPr>
            <w:r w:rsidRPr="000F3DEB">
              <w:rPr>
                <w:lang w:val="en-GB"/>
              </w:rPr>
              <w:t xml:space="preserve">51.1 </w:t>
            </w:r>
            <w:r>
              <w:rPr>
                <w:lang w:val="en-GB"/>
              </w:rPr>
              <w:t xml:space="preserve">± </w:t>
            </w:r>
            <w:r w:rsidRPr="000F3DEB">
              <w:rPr>
                <w:lang w:val="en-GB"/>
              </w:rPr>
              <w:t>15.</w:t>
            </w:r>
            <w:r>
              <w:rPr>
                <w:lang w:val="en-GB"/>
              </w:rPr>
              <w:t>9</w:t>
            </w:r>
          </w:p>
        </w:tc>
        <w:tc>
          <w:tcPr>
            <w:tcW w:w="15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C642D" w:rsidRPr="000F3DEB" w:rsidRDefault="00DC642D" w:rsidP="00C96C35">
            <w:pPr>
              <w:rPr>
                <w:lang w:val="en-GB"/>
              </w:rPr>
            </w:pPr>
            <w:r>
              <w:rPr>
                <w:lang w:val="en-GB"/>
              </w:rPr>
              <w:t>62</w:t>
            </w:r>
          </w:p>
        </w:tc>
        <w:tc>
          <w:tcPr>
            <w:tcW w:w="1513" w:type="dxa"/>
            <w:shd w:val="clear" w:color="auto" w:fill="FFFFFF" w:themeFill="background1"/>
          </w:tcPr>
          <w:p w:rsidR="00DC642D" w:rsidRPr="000F3DEB" w:rsidRDefault="00DC642D" w:rsidP="00DC642D">
            <w:pPr>
              <w:rPr>
                <w:lang w:val="en-GB"/>
              </w:rPr>
            </w:pPr>
            <w:r>
              <w:rPr>
                <w:lang w:val="en-GB"/>
              </w:rPr>
              <w:t>51.8 ± 16.4</w:t>
            </w:r>
          </w:p>
        </w:tc>
      </w:tr>
      <w:tr w:rsidR="00DC642D" w:rsidRPr="000F3DEB" w:rsidTr="00044C6B">
        <w:trPr>
          <w:gridAfter w:val="1"/>
          <w:wAfter w:w="5794" w:type="dxa"/>
        </w:trPr>
        <w:tc>
          <w:tcPr>
            <w:tcW w:w="2915" w:type="dxa"/>
            <w:shd w:val="clear" w:color="auto" w:fill="FFFFFF" w:themeFill="background1"/>
          </w:tcPr>
          <w:p w:rsidR="00DC642D" w:rsidRPr="000F3DEB" w:rsidRDefault="00DC642D" w:rsidP="00C96C35">
            <w:pPr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 xml:space="preserve">Gender </w:t>
            </w:r>
            <w:r w:rsidRPr="000F3DEB">
              <w:rPr>
                <w:lang w:val="en-GB"/>
              </w:rPr>
              <w:t>(female, %)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C642D" w:rsidRPr="000F3DEB" w:rsidRDefault="00DC642D" w:rsidP="00C96C35">
            <w:pPr>
              <w:rPr>
                <w:lang w:val="en-GB"/>
              </w:rPr>
            </w:pPr>
            <w:r w:rsidRPr="000F3DEB">
              <w:rPr>
                <w:lang w:val="en-GB"/>
              </w:rPr>
              <w:t>54.9</w:t>
            </w:r>
          </w:p>
        </w:tc>
        <w:tc>
          <w:tcPr>
            <w:tcW w:w="15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C642D" w:rsidRPr="000F3DEB" w:rsidRDefault="00DC642D" w:rsidP="00C96C35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1513" w:type="dxa"/>
            <w:shd w:val="clear" w:color="auto" w:fill="FFFFFF" w:themeFill="background1"/>
          </w:tcPr>
          <w:p w:rsidR="00DC642D" w:rsidRPr="000F3DEB" w:rsidRDefault="00DC642D" w:rsidP="00C96C35">
            <w:pPr>
              <w:rPr>
                <w:lang w:val="en-GB"/>
              </w:rPr>
            </w:pPr>
            <w:r>
              <w:rPr>
                <w:lang w:val="en-GB"/>
              </w:rPr>
              <w:t>55.4</w:t>
            </w:r>
          </w:p>
        </w:tc>
      </w:tr>
      <w:tr w:rsidR="00DC642D" w:rsidRPr="000F3DEB" w:rsidTr="00044C6B">
        <w:trPr>
          <w:gridAfter w:val="1"/>
          <w:wAfter w:w="5794" w:type="dxa"/>
        </w:trPr>
        <w:tc>
          <w:tcPr>
            <w:tcW w:w="2915" w:type="dxa"/>
            <w:shd w:val="clear" w:color="auto" w:fill="FFFFFF" w:themeFill="background1"/>
          </w:tcPr>
          <w:p w:rsidR="00DC642D" w:rsidRPr="000F3DEB" w:rsidRDefault="00DC642D" w:rsidP="00C96C35">
            <w:pPr>
              <w:rPr>
                <w:lang w:val="en-GB"/>
              </w:rPr>
            </w:pPr>
            <w:r w:rsidRPr="000F3DEB">
              <w:rPr>
                <w:b/>
                <w:lang w:val="en-GB"/>
              </w:rPr>
              <w:t xml:space="preserve">Employment </w:t>
            </w:r>
            <w:r w:rsidRPr="000F3DEB">
              <w:rPr>
                <w:lang w:val="en-GB"/>
              </w:rPr>
              <w:t>(%)</w:t>
            </w:r>
          </w:p>
          <w:p w:rsidR="00DC642D" w:rsidRPr="000F3DEB" w:rsidRDefault="00DC642D" w:rsidP="00C96C35">
            <w:pPr>
              <w:rPr>
                <w:lang w:val="en-GB"/>
              </w:rPr>
            </w:pPr>
            <w:r w:rsidRPr="000F3DEB">
              <w:rPr>
                <w:lang w:val="en-GB"/>
              </w:rPr>
              <w:t xml:space="preserve">      Currently employed </w:t>
            </w:r>
          </w:p>
          <w:p w:rsidR="00DC642D" w:rsidRPr="000F3DEB" w:rsidRDefault="00DC642D" w:rsidP="00C96C35">
            <w:pPr>
              <w:rPr>
                <w:lang w:val="en-GB"/>
              </w:rPr>
            </w:pPr>
            <w:r w:rsidRPr="000F3DEB">
              <w:rPr>
                <w:lang w:val="en-GB"/>
              </w:rPr>
              <w:t xml:space="preserve">      Currently not employed</w:t>
            </w:r>
          </w:p>
          <w:p w:rsidR="00DC642D" w:rsidRPr="000F3DEB" w:rsidRDefault="00DC642D" w:rsidP="00C96C35">
            <w:pPr>
              <w:rPr>
                <w:b/>
                <w:lang w:val="en-GB"/>
              </w:rPr>
            </w:pPr>
            <w:r w:rsidRPr="000F3DEB">
              <w:rPr>
                <w:lang w:val="en-GB"/>
              </w:rPr>
              <w:t xml:space="preserve">      Retired 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C642D" w:rsidRPr="000F3DEB" w:rsidRDefault="00DC642D" w:rsidP="00C96C35">
            <w:pPr>
              <w:rPr>
                <w:lang w:val="en-GB"/>
              </w:rPr>
            </w:pPr>
          </w:p>
          <w:p w:rsidR="00DC642D" w:rsidRPr="000F3DEB" w:rsidRDefault="00DC642D" w:rsidP="00C96C35">
            <w:pPr>
              <w:rPr>
                <w:lang w:val="en-GB"/>
              </w:rPr>
            </w:pPr>
            <w:r w:rsidRPr="000F3DEB">
              <w:rPr>
                <w:lang w:val="en-GB"/>
              </w:rPr>
              <w:t>57.4</w:t>
            </w:r>
          </w:p>
          <w:p w:rsidR="00DC642D" w:rsidRPr="000F3DEB" w:rsidRDefault="00DC642D" w:rsidP="00C96C35">
            <w:pPr>
              <w:rPr>
                <w:lang w:val="en-GB"/>
              </w:rPr>
            </w:pPr>
            <w:r w:rsidRPr="000F3DEB">
              <w:rPr>
                <w:lang w:val="en-GB"/>
              </w:rPr>
              <w:t>15.7</w:t>
            </w:r>
          </w:p>
          <w:p w:rsidR="00DC642D" w:rsidRPr="000F3DEB" w:rsidRDefault="00DC642D" w:rsidP="00C96C35">
            <w:pPr>
              <w:rPr>
                <w:lang w:val="en-GB"/>
              </w:rPr>
            </w:pPr>
            <w:r w:rsidRPr="000F3DEB">
              <w:rPr>
                <w:lang w:val="en-GB"/>
              </w:rPr>
              <w:t>26.9</w:t>
            </w:r>
          </w:p>
        </w:tc>
        <w:tc>
          <w:tcPr>
            <w:tcW w:w="15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C642D" w:rsidRPr="000F3DEB" w:rsidRDefault="00DC642D" w:rsidP="00C96C35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1513" w:type="dxa"/>
            <w:shd w:val="clear" w:color="auto" w:fill="FFFFFF" w:themeFill="background1"/>
          </w:tcPr>
          <w:p w:rsidR="00DC642D" w:rsidRDefault="00DC642D" w:rsidP="00C96C35">
            <w:pPr>
              <w:rPr>
                <w:lang w:val="en-GB"/>
              </w:rPr>
            </w:pPr>
          </w:p>
          <w:p w:rsidR="00DC642D" w:rsidRDefault="00DC642D" w:rsidP="00C96C35">
            <w:pPr>
              <w:rPr>
                <w:lang w:val="en-GB"/>
              </w:rPr>
            </w:pPr>
            <w:r>
              <w:rPr>
                <w:lang w:val="en-GB"/>
              </w:rPr>
              <w:t>54.5</w:t>
            </w:r>
          </w:p>
          <w:p w:rsidR="00DC642D" w:rsidRDefault="00DC642D" w:rsidP="00C96C35">
            <w:pPr>
              <w:rPr>
                <w:lang w:val="en-GB"/>
              </w:rPr>
            </w:pPr>
            <w:r>
              <w:rPr>
                <w:lang w:val="en-GB"/>
              </w:rPr>
              <w:t>16.1</w:t>
            </w:r>
          </w:p>
          <w:p w:rsidR="00DC642D" w:rsidRPr="000F3DEB" w:rsidRDefault="00DC642D" w:rsidP="00C96C35">
            <w:pPr>
              <w:rPr>
                <w:lang w:val="en-GB"/>
              </w:rPr>
            </w:pPr>
            <w:r>
              <w:rPr>
                <w:lang w:val="en-GB"/>
              </w:rPr>
              <w:t>29.0</w:t>
            </w:r>
          </w:p>
        </w:tc>
      </w:tr>
      <w:tr w:rsidR="00DC642D" w:rsidRPr="000F3DEB" w:rsidTr="00044C6B">
        <w:trPr>
          <w:gridAfter w:val="1"/>
          <w:wAfter w:w="5794" w:type="dxa"/>
        </w:trPr>
        <w:tc>
          <w:tcPr>
            <w:tcW w:w="2915" w:type="dxa"/>
            <w:shd w:val="clear" w:color="auto" w:fill="FFFFFF" w:themeFill="background1"/>
          </w:tcPr>
          <w:p w:rsidR="00DC642D" w:rsidRPr="000F3DEB" w:rsidRDefault="00DC642D" w:rsidP="00C96C35">
            <w:pPr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 xml:space="preserve">Household composition </w:t>
            </w:r>
            <w:r w:rsidRPr="000F3DEB">
              <w:rPr>
                <w:lang w:val="en-GB"/>
              </w:rPr>
              <w:t>(%)</w:t>
            </w:r>
          </w:p>
          <w:p w:rsidR="00DC642D" w:rsidRPr="000F3DEB" w:rsidRDefault="00DC642D" w:rsidP="00C96C35">
            <w:pPr>
              <w:rPr>
                <w:lang w:val="en-GB"/>
              </w:rPr>
            </w:pPr>
            <w:r w:rsidRPr="000F3DEB">
              <w:rPr>
                <w:b/>
                <w:lang w:val="en-GB"/>
              </w:rPr>
              <w:t xml:space="preserve">      </w:t>
            </w:r>
            <w:r w:rsidRPr="000F3DEB">
              <w:rPr>
                <w:lang w:val="en-GB"/>
              </w:rPr>
              <w:t>1-persons</w:t>
            </w:r>
          </w:p>
          <w:p w:rsidR="00DC642D" w:rsidRPr="000F3DEB" w:rsidRDefault="00DC642D" w:rsidP="00C96C35">
            <w:pPr>
              <w:rPr>
                <w:lang w:val="en-GB"/>
              </w:rPr>
            </w:pPr>
            <w:r w:rsidRPr="000F3DEB">
              <w:rPr>
                <w:lang w:val="en-GB"/>
              </w:rPr>
              <w:t xml:space="preserve">      2-persons</w:t>
            </w:r>
          </w:p>
          <w:p w:rsidR="00DC642D" w:rsidRPr="000F3DEB" w:rsidRDefault="00DC642D" w:rsidP="00C96C35">
            <w:pPr>
              <w:rPr>
                <w:b/>
                <w:lang w:val="en-GB"/>
              </w:rPr>
            </w:pPr>
            <w:r w:rsidRPr="000F3DEB">
              <w:rPr>
                <w:lang w:val="en-GB"/>
              </w:rPr>
              <w:t xml:space="preserve">      3-or-more-persons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C642D" w:rsidRPr="000F3DEB" w:rsidRDefault="00DC642D" w:rsidP="00C96C35">
            <w:pPr>
              <w:rPr>
                <w:lang w:val="en-GB"/>
              </w:rPr>
            </w:pPr>
          </w:p>
          <w:p w:rsidR="00DC642D" w:rsidRPr="000F3DEB" w:rsidRDefault="00DC642D" w:rsidP="00C96C35">
            <w:pPr>
              <w:rPr>
                <w:lang w:val="en-GB"/>
              </w:rPr>
            </w:pPr>
            <w:r w:rsidRPr="000F3DEB">
              <w:rPr>
                <w:lang w:val="en-GB"/>
              </w:rPr>
              <w:t>21.4</w:t>
            </w:r>
          </w:p>
          <w:p w:rsidR="00DC642D" w:rsidRPr="000F3DEB" w:rsidRDefault="00DC642D" w:rsidP="00C96C35">
            <w:pPr>
              <w:rPr>
                <w:lang w:val="en-GB"/>
              </w:rPr>
            </w:pPr>
            <w:r w:rsidRPr="000F3DEB">
              <w:rPr>
                <w:lang w:val="en-GB"/>
              </w:rPr>
              <w:t>39.9</w:t>
            </w:r>
          </w:p>
          <w:p w:rsidR="00DC642D" w:rsidRPr="000F3DEB" w:rsidRDefault="00DC642D" w:rsidP="00C96C35">
            <w:pPr>
              <w:rPr>
                <w:lang w:val="en-GB"/>
              </w:rPr>
            </w:pPr>
            <w:r w:rsidRPr="000F3DEB">
              <w:rPr>
                <w:lang w:val="en-GB"/>
              </w:rPr>
              <w:t>38.7</w:t>
            </w:r>
          </w:p>
        </w:tc>
        <w:tc>
          <w:tcPr>
            <w:tcW w:w="15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C642D" w:rsidRPr="000F3DEB" w:rsidRDefault="00DC642D" w:rsidP="00C96C35">
            <w:pPr>
              <w:rPr>
                <w:lang w:val="en-GB"/>
              </w:rPr>
            </w:pPr>
            <w:r>
              <w:rPr>
                <w:lang w:val="en-GB"/>
              </w:rPr>
              <w:t>606</w:t>
            </w:r>
          </w:p>
        </w:tc>
        <w:tc>
          <w:tcPr>
            <w:tcW w:w="1513" w:type="dxa"/>
            <w:shd w:val="clear" w:color="auto" w:fill="FFFFFF" w:themeFill="background1"/>
          </w:tcPr>
          <w:p w:rsidR="00DC642D" w:rsidRDefault="00DC642D" w:rsidP="00C96C35">
            <w:pPr>
              <w:rPr>
                <w:lang w:val="en-GB"/>
              </w:rPr>
            </w:pPr>
          </w:p>
          <w:p w:rsidR="00DC642D" w:rsidRDefault="00DC642D" w:rsidP="00C96C35">
            <w:pPr>
              <w:rPr>
                <w:lang w:val="en-GB"/>
              </w:rPr>
            </w:pPr>
            <w:r>
              <w:rPr>
                <w:lang w:val="en-GB"/>
              </w:rPr>
              <w:t>20.4</w:t>
            </w:r>
          </w:p>
          <w:p w:rsidR="00DC642D" w:rsidRDefault="00DC642D" w:rsidP="00C96C35">
            <w:pPr>
              <w:rPr>
                <w:lang w:val="en-GB"/>
              </w:rPr>
            </w:pPr>
            <w:r>
              <w:rPr>
                <w:lang w:val="en-GB"/>
              </w:rPr>
              <w:t>39.3</w:t>
            </w:r>
          </w:p>
          <w:p w:rsidR="00DC642D" w:rsidRDefault="00DC642D" w:rsidP="00C96C35">
            <w:pPr>
              <w:rPr>
                <w:lang w:val="en-GB"/>
              </w:rPr>
            </w:pPr>
            <w:r>
              <w:rPr>
                <w:lang w:val="en-GB"/>
              </w:rPr>
              <w:t>38.1</w:t>
            </w:r>
          </w:p>
          <w:p w:rsidR="00DC642D" w:rsidRPr="000F3DEB" w:rsidRDefault="00DC642D" w:rsidP="00C96C35">
            <w:pPr>
              <w:rPr>
                <w:lang w:val="en-GB"/>
              </w:rPr>
            </w:pPr>
          </w:p>
        </w:tc>
      </w:tr>
      <w:tr w:rsidR="00DC642D" w:rsidRPr="000F3DEB" w:rsidTr="00044C6B">
        <w:trPr>
          <w:gridAfter w:val="1"/>
          <w:wAfter w:w="5794" w:type="dxa"/>
        </w:trPr>
        <w:tc>
          <w:tcPr>
            <w:tcW w:w="2915" w:type="dxa"/>
            <w:shd w:val="clear" w:color="auto" w:fill="FFFFFF" w:themeFill="background1"/>
          </w:tcPr>
          <w:p w:rsidR="00DC642D" w:rsidRPr="000F3DEB" w:rsidRDefault="00DC642D" w:rsidP="00C96C35">
            <w:pPr>
              <w:rPr>
                <w:lang w:val="en-GB"/>
              </w:rPr>
            </w:pPr>
            <w:r w:rsidRPr="000F3DEB">
              <w:rPr>
                <w:b/>
                <w:lang w:val="en-GB"/>
              </w:rPr>
              <w:t xml:space="preserve">Education </w:t>
            </w:r>
            <w:r w:rsidRPr="000F3DEB">
              <w:rPr>
                <w:lang w:val="en-GB"/>
              </w:rPr>
              <w:t>(% higher)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C642D" w:rsidRPr="000F3DEB" w:rsidRDefault="00DC642D" w:rsidP="00C96C35">
            <w:pPr>
              <w:rPr>
                <w:lang w:val="en-GB"/>
              </w:rPr>
            </w:pPr>
            <w:r w:rsidRPr="000F3DEB">
              <w:rPr>
                <w:lang w:val="en-GB"/>
              </w:rPr>
              <w:t>55.9</w:t>
            </w:r>
          </w:p>
        </w:tc>
        <w:tc>
          <w:tcPr>
            <w:tcW w:w="15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C642D" w:rsidRPr="000F3DEB" w:rsidRDefault="00DC642D" w:rsidP="00C96C35">
            <w:pPr>
              <w:rPr>
                <w:lang w:val="en-GB"/>
              </w:rPr>
            </w:pPr>
            <w:r>
              <w:rPr>
                <w:lang w:val="en-GB"/>
              </w:rPr>
              <w:t>597</w:t>
            </w:r>
          </w:p>
        </w:tc>
        <w:tc>
          <w:tcPr>
            <w:tcW w:w="1513" w:type="dxa"/>
            <w:shd w:val="clear" w:color="auto" w:fill="FFFFFF" w:themeFill="background1"/>
          </w:tcPr>
          <w:p w:rsidR="00DC642D" w:rsidRPr="000F3DEB" w:rsidRDefault="00DC642D" w:rsidP="00C96C35">
            <w:pPr>
              <w:rPr>
                <w:lang w:val="en-GB"/>
              </w:rPr>
            </w:pPr>
            <w:r>
              <w:rPr>
                <w:lang w:val="en-GB"/>
              </w:rPr>
              <w:t>48.2</w:t>
            </w:r>
          </w:p>
        </w:tc>
      </w:tr>
      <w:tr w:rsidR="0082186F" w:rsidRPr="007C49F1" w:rsidTr="00ED4A2A">
        <w:tc>
          <w:tcPr>
            <w:tcW w:w="13424" w:type="dxa"/>
            <w:gridSpan w:val="5"/>
            <w:shd w:val="clear" w:color="auto" w:fill="FFFFFF" w:themeFill="background1"/>
          </w:tcPr>
          <w:p w:rsidR="0082186F" w:rsidRPr="000F3DEB" w:rsidRDefault="0082186F" w:rsidP="0082186F">
            <w:pPr>
              <w:pStyle w:val="NoSpacing"/>
              <w:rPr>
                <w:rFonts w:ascii="Calibri Light" w:hAnsi="Calibri Light"/>
                <w:i/>
                <w:sz w:val="18"/>
                <w:lang w:val="en-GB"/>
              </w:rPr>
            </w:pPr>
            <w:r w:rsidRPr="000F3DEB">
              <w:rPr>
                <w:rFonts w:ascii="Calibri Light" w:hAnsi="Calibri Light"/>
                <w:i/>
                <w:sz w:val="18"/>
                <w:lang w:val="en-GB"/>
              </w:rPr>
              <w:t>Values between brackets are the Standard Deviations.</w:t>
            </w:r>
          </w:p>
          <w:p w:rsidR="0082186F" w:rsidRDefault="0082186F" w:rsidP="0082186F">
            <w:pPr>
              <w:pStyle w:val="NoSpacing"/>
              <w:rPr>
                <w:rFonts w:ascii="Calibri Light" w:hAnsi="Calibri Light"/>
                <w:i/>
                <w:sz w:val="18"/>
                <w:lang w:val="en-GB"/>
              </w:rPr>
            </w:pPr>
            <w:proofErr w:type="spellStart"/>
            <w:r w:rsidRPr="000F3DEB">
              <w:rPr>
                <w:rFonts w:ascii="Calibri Light" w:hAnsi="Calibri Light"/>
                <w:i/>
                <w:sz w:val="18"/>
                <w:vertAlign w:val="superscript"/>
                <w:lang w:val="en-GB"/>
              </w:rPr>
              <w:t>a</w:t>
            </w:r>
            <w:r w:rsidRPr="000F3DEB">
              <w:rPr>
                <w:rFonts w:ascii="Calibri Light" w:hAnsi="Calibri Light"/>
                <w:i/>
                <w:sz w:val="18"/>
                <w:lang w:val="en-GB"/>
              </w:rPr>
              <w:t>Entropy</w:t>
            </w:r>
            <w:proofErr w:type="spellEnd"/>
            <w:r w:rsidRPr="000F3DEB">
              <w:rPr>
                <w:rFonts w:ascii="Calibri Light" w:hAnsi="Calibri Light"/>
                <w:i/>
                <w:sz w:val="18"/>
                <w:lang w:val="en-GB"/>
              </w:rPr>
              <w:t xml:space="preserve"> score ranges from 0-1 and is normalised using natural logarithm of the number of land uses (i.e. 1</w:t>
            </w:r>
            <w:r w:rsidRPr="000F3DEB">
              <w:rPr>
                <w:lang w:val="en-GB"/>
              </w:rPr>
              <w:t xml:space="preserve"> </w:t>
            </w:r>
            <w:r w:rsidRPr="000F3DEB">
              <w:rPr>
                <w:rFonts w:ascii="Calibri Light" w:hAnsi="Calibri Light"/>
                <w:i/>
                <w:sz w:val="18"/>
                <w:lang w:val="en-GB"/>
              </w:rPr>
              <w:t xml:space="preserve">Industrial, </w:t>
            </w:r>
          </w:p>
          <w:p w:rsidR="0082186F" w:rsidRPr="000F3DEB" w:rsidRDefault="0082186F" w:rsidP="0082186F">
            <w:pPr>
              <w:pStyle w:val="NoSpacing"/>
              <w:rPr>
                <w:rFonts w:ascii="Calibri Light" w:hAnsi="Calibri Light"/>
                <w:i/>
                <w:sz w:val="18"/>
                <w:lang w:val="en-GB"/>
              </w:rPr>
            </w:pPr>
            <w:r w:rsidRPr="000F3DEB">
              <w:rPr>
                <w:rFonts w:ascii="Calibri Light" w:hAnsi="Calibri Light"/>
                <w:i/>
                <w:sz w:val="18"/>
                <w:lang w:val="en-GB"/>
              </w:rPr>
              <w:t>commercial, public, military and private units, 2 Residential areas, 3 Green urban areas, and 4 Sports and leisure facilities).</w:t>
            </w:r>
          </w:p>
          <w:p w:rsidR="0082186F" w:rsidRPr="000F3DEB" w:rsidRDefault="0082186F" w:rsidP="0082186F">
            <w:pPr>
              <w:rPr>
                <w:lang w:val="en-GB"/>
              </w:rPr>
            </w:pPr>
          </w:p>
        </w:tc>
      </w:tr>
    </w:tbl>
    <w:p w:rsidR="007F64BB" w:rsidRPr="00756176" w:rsidRDefault="007F64BB">
      <w:pPr>
        <w:rPr>
          <w:lang w:val="en-US"/>
        </w:rPr>
      </w:pPr>
    </w:p>
    <w:sectPr w:rsidR="007F64BB" w:rsidRPr="0075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76"/>
    <w:rsid w:val="00044C6B"/>
    <w:rsid w:val="00576A07"/>
    <w:rsid w:val="00756176"/>
    <w:rsid w:val="00785131"/>
    <w:rsid w:val="007C49F1"/>
    <w:rsid w:val="007F64BB"/>
    <w:rsid w:val="0082186F"/>
    <w:rsid w:val="00DC642D"/>
    <w:rsid w:val="00FC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0F28"/>
  <w15:chartTrackingRefBased/>
  <w15:docId w15:val="{0DE1DB09-7F4E-490C-B407-A6CE2A1D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176"/>
    <w:pPr>
      <w:spacing w:after="0" w:line="240" w:lineRule="auto"/>
    </w:pPr>
  </w:style>
  <w:style w:type="table" w:styleId="TableGrid">
    <w:name w:val="Table Grid"/>
    <w:basedOn w:val="TableNormal"/>
    <w:uiPriority w:val="59"/>
    <w:rsid w:val="0075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BE5F1" w:themeFill="accent1" w:themeFillTint="3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81ADEAFA</Template>
  <TotalTime>25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Braver, N.R. den (Nicole)</dc:creator>
  <cp:keywords/>
  <dc:description/>
  <cp:lastModifiedBy>Braver, N.R. den (Nicole)</cp:lastModifiedBy>
  <cp:revision>5</cp:revision>
  <dcterms:created xsi:type="dcterms:W3CDTF">2019-10-08T07:19:00Z</dcterms:created>
  <dcterms:modified xsi:type="dcterms:W3CDTF">2019-10-09T19:27:00Z</dcterms:modified>
</cp:coreProperties>
</file>