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25" w:rsidRPr="009F4640" w:rsidRDefault="00FD6E06" w:rsidP="009F4640">
      <w:pPr>
        <w:tabs>
          <w:tab w:val="right" w:pos="15398"/>
        </w:tabs>
        <w:rPr>
          <w:rFonts w:ascii="Lucida Sans" w:hAnsi="Lucida Sans"/>
          <w:b/>
          <w:bCs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797"/>
        <w:gridCol w:w="1129"/>
        <w:gridCol w:w="1126"/>
        <w:gridCol w:w="1421"/>
      </w:tblGrid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9F46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9F46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9F46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D2505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9F46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D2505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9F46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9F46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9F46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9F46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9F46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9F46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9F46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9F46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3-4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9F46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9F46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9F46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8216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9F46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9F46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9F46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21630" w:rsidP="009F46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9F46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9F464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ab/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9F46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 w:rsidR="008216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9F46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 w:rsidR="008216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821630" w:rsidP="009F46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7-</w:t>
            </w:r>
            <w:bookmarkStart w:id="1" w:name="_GoBack"/>
            <w:bookmarkEnd w:id="1"/>
            <w:r w:rsidR="009F464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9F46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9F46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9A6740">
              <w:rPr>
                <w:sz w:val="24"/>
                <w:szCs w:val="24"/>
              </w:rPr>
            </w:r>
            <w:r w:rsidR="009A67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F4640" w:rsidP="009F46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</w:tbl>
    <w:p w:rsidR="00FD6E06" w:rsidRPr="009F4640" w:rsidRDefault="009F4640">
      <w:r w:rsidRPr="009F4640">
        <w:rPr>
          <w:b/>
          <w:bCs/>
        </w:rPr>
        <w:t xml:space="preserve">From: </w:t>
      </w:r>
      <w:r w:rsidRPr="009F4640">
        <w:t>Shamseer L, Moher D, Clarke M, Ghersi D, Liberati A, Petticrew M, et al. Preferred reporting items for systematic review and meta-analysis protocols (PRISMA-P) 2015: elaboration and explanation. Bmj. 2015;349:g7647</w:t>
      </w:r>
    </w:p>
    <w:sectPr w:rsidR="00FD6E06" w:rsidRPr="009F4640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740" w:rsidRDefault="009A6740" w:rsidP="00FD6E06">
      <w:pPr>
        <w:spacing w:after="0" w:line="240" w:lineRule="auto"/>
      </w:pPr>
      <w:r>
        <w:separator/>
      </w:r>
    </w:p>
  </w:endnote>
  <w:endnote w:type="continuationSeparator" w:id="0">
    <w:p w:rsidR="009A6740" w:rsidRDefault="009A6740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740" w:rsidRDefault="009A6740" w:rsidP="00FD6E06">
      <w:pPr>
        <w:spacing w:after="0" w:line="240" w:lineRule="auto"/>
      </w:pPr>
      <w:r>
        <w:separator/>
      </w:r>
    </w:p>
  </w:footnote>
  <w:footnote w:type="continuationSeparator" w:id="0">
    <w:p w:rsidR="009A6740" w:rsidRDefault="009A6740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7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06"/>
    <w:rsid w:val="001E4CA1"/>
    <w:rsid w:val="002253F7"/>
    <w:rsid w:val="00474025"/>
    <w:rsid w:val="00483E64"/>
    <w:rsid w:val="00664936"/>
    <w:rsid w:val="0068643A"/>
    <w:rsid w:val="00750A0E"/>
    <w:rsid w:val="007924AC"/>
    <w:rsid w:val="00821630"/>
    <w:rsid w:val="009A6740"/>
    <w:rsid w:val="009B20D2"/>
    <w:rsid w:val="009F4640"/>
    <w:rsid w:val="00A0782F"/>
    <w:rsid w:val="00B567D4"/>
    <w:rsid w:val="00BB4AE3"/>
    <w:rsid w:val="00CA6DD4"/>
    <w:rsid w:val="00D2505B"/>
    <w:rsid w:val="00D3734B"/>
    <w:rsid w:val="00D464FA"/>
    <w:rsid w:val="00D67A25"/>
    <w:rsid w:val="00EE17D5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60A44"/>
  <w15:docId w15:val="{886D85E7-188D-4E7B-881E-64B1E319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CE4602DD</Template>
  <TotalTime>1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Mohamed, Shukri</cp:lastModifiedBy>
  <cp:revision>2</cp:revision>
  <dcterms:created xsi:type="dcterms:W3CDTF">2019-10-31T08:05:00Z</dcterms:created>
  <dcterms:modified xsi:type="dcterms:W3CDTF">2019-10-31T08:05:00Z</dcterms:modified>
</cp:coreProperties>
</file>