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20" w:rsidRPr="006A55DF" w:rsidRDefault="00757820" w:rsidP="00910C40">
      <w:p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File 4.</w:t>
      </w:r>
      <w:r w:rsidRPr="006A55DF">
        <w:rPr>
          <w:rFonts w:ascii="Times New Roman" w:hAnsi="Times New Roman" w:cs="Times New Roman"/>
          <w:b/>
          <w:lang w:val="en-US"/>
        </w:rPr>
        <w:t xml:space="preserve"> </w:t>
      </w:r>
      <w:r w:rsidRPr="001447CC">
        <w:rPr>
          <w:rFonts w:ascii="Times New Roman" w:hAnsi="Times New Roman" w:cs="Times New Roman"/>
          <w:b/>
          <w:lang w:val="en-US"/>
        </w:rPr>
        <w:t>Levels of</w:t>
      </w:r>
      <w:r>
        <w:rPr>
          <w:rFonts w:ascii="Times New Roman" w:hAnsi="Times New Roman" w:cs="Times New Roman"/>
          <w:b/>
          <w:lang w:val="en-US"/>
        </w:rPr>
        <w:t xml:space="preserve"> perceived</w:t>
      </w:r>
      <w:r w:rsidRPr="001447CC">
        <w:rPr>
          <w:rFonts w:ascii="Times New Roman" w:hAnsi="Times New Roman" w:cs="Times New Roman"/>
          <w:b/>
          <w:lang w:val="en-US"/>
        </w:rPr>
        <w:t xml:space="preserve"> understanding, knowledge, engagement with and </w:t>
      </w:r>
      <w:r>
        <w:rPr>
          <w:rFonts w:ascii="Times New Roman" w:hAnsi="Times New Roman" w:cs="Times New Roman"/>
          <w:b/>
          <w:lang w:val="en-US"/>
        </w:rPr>
        <w:t xml:space="preserve">importance of </w:t>
      </w:r>
      <w:proofErr w:type="gramStart"/>
      <w:r>
        <w:rPr>
          <w:rFonts w:ascii="Times New Roman" w:hAnsi="Times New Roman" w:cs="Times New Roman"/>
          <w:b/>
          <w:lang w:val="en-US"/>
        </w:rPr>
        <w:t>D&amp;I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by academic career stage</w:t>
      </w:r>
    </w:p>
    <w:tbl>
      <w:tblPr>
        <w:tblStyle w:val="TableGrid"/>
        <w:tblW w:w="14171" w:type="dxa"/>
        <w:tblLook w:val="04A0" w:firstRow="1" w:lastRow="0" w:firstColumn="1" w:lastColumn="0" w:noHBand="0" w:noVBand="1"/>
      </w:tblPr>
      <w:tblGrid>
        <w:gridCol w:w="7933"/>
        <w:gridCol w:w="1134"/>
        <w:gridCol w:w="1418"/>
        <w:gridCol w:w="1559"/>
        <w:gridCol w:w="1418"/>
        <w:gridCol w:w="709"/>
      </w:tblGrid>
      <w:tr w:rsidR="00757820" w:rsidRPr="005A71AC" w:rsidTr="0044504D">
        <w:trPr>
          <w:trHeight w:val="247"/>
        </w:trPr>
        <w:tc>
          <w:tcPr>
            <w:tcW w:w="7933" w:type="dxa"/>
            <w:vMerge w:val="restart"/>
          </w:tcPr>
          <w:p w:rsidR="00757820" w:rsidRPr="005A71AC" w:rsidRDefault="00757820" w:rsidP="00910C4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4"/>
          </w:tcPr>
          <w:p w:rsidR="00757820" w:rsidRPr="005A71AC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Career stage (% agreement)</w:t>
            </w:r>
          </w:p>
        </w:tc>
        <w:tc>
          <w:tcPr>
            <w:tcW w:w="709" w:type="dxa"/>
            <w:vMerge w:val="restart"/>
          </w:tcPr>
          <w:p w:rsidR="00757820" w:rsidRPr="005A6019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A601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</w:p>
        </w:tc>
      </w:tr>
      <w:tr w:rsidR="00757820" w:rsidRPr="005A71AC" w:rsidTr="0044504D">
        <w:trPr>
          <w:trHeight w:val="284"/>
        </w:trPr>
        <w:tc>
          <w:tcPr>
            <w:tcW w:w="7933" w:type="dxa"/>
            <w:vMerge/>
          </w:tcPr>
          <w:p w:rsidR="00757820" w:rsidRPr="005A71AC" w:rsidRDefault="00757820" w:rsidP="00910C4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57820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(Non-PhD)</w:t>
            </w:r>
          </w:p>
          <w:p w:rsidR="00757820" w:rsidRPr="005A71AC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18" w:type="dxa"/>
          </w:tcPr>
          <w:p w:rsidR="00757820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ECR (&lt;5yrs FTE post-</w:t>
            </w:r>
            <w:proofErr w:type="spellStart"/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proofErr w:type="spellEnd"/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757820" w:rsidRPr="005A71AC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559" w:type="dxa"/>
          </w:tcPr>
          <w:p w:rsidR="00757820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MCR (5-10yrs FTE post-PhD)</w:t>
            </w:r>
          </w:p>
          <w:p w:rsidR="00757820" w:rsidRPr="005A71AC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18" w:type="dxa"/>
          </w:tcPr>
          <w:p w:rsidR="00757820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&gt;10 years FTE post-PhD</w:t>
            </w:r>
          </w:p>
          <w:p w:rsidR="00757820" w:rsidRPr="005A71AC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709" w:type="dxa"/>
            <w:vMerge/>
          </w:tcPr>
          <w:p w:rsidR="00757820" w:rsidRPr="005A71AC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7CDD" w:rsidRPr="005A71AC" w:rsidTr="003B1591">
        <w:trPr>
          <w:trHeight w:val="247"/>
        </w:trPr>
        <w:tc>
          <w:tcPr>
            <w:tcW w:w="14171" w:type="dxa"/>
            <w:gridSpan w:val="6"/>
            <w:shd w:val="clear" w:color="auto" w:fill="auto"/>
          </w:tcPr>
          <w:p w:rsidR="00577CDD" w:rsidRPr="005A71AC" w:rsidRDefault="00577CDD" w:rsidP="00577C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Individual level factors</w:t>
            </w:r>
          </w:p>
        </w:tc>
      </w:tr>
      <w:tr w:rsidR="00757820" w:rsidRPr="005A71AC" w:rsidTr="0044504D">
        <w:trPr>
          <w:trHeight w:val="247"/>
        </w:trPr>
        <w:tc>
          <w:tcPr>
            <w:tcW w:w="7933" w:type="dxa"/>
          </w:tcPr>
          <w:p w:rsidR="00757820" w:rsidRPr="005A71AC" w:rsidRDefault="00757820" w:rsidP="00910C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D&amp;I science is important to reduce research to practice gap</w:t>
            </w:r>
          </w:p>
        </w:tc>
        <w:tc>
          <w:tcPr>
            <w:tcW w:w="1134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(100)</w:t>
            </w:r>
          </w:p>
        </w:tc>
        <w:tc>
          <w:tcPr>
            <w:tcW w:w="1418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(97.2)</w:t>
            </w:r>
          </w:p>
        </w:tc>
        <w:tc>
          <w:tcPr>
            <w:tcW w:w="1559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 (97.1)</w:t>
            </w:r>
          </w:p>
        </w:tc>
        <w:tc>
          <w:tcPr>
            <w:tcW w:w="1418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(97.0)</w:t>
            </w:r>
          </w:p>
        </w:tc>
        <w:tc>
          <w:tcPr>
            <w:tcW w:w="709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57820" w:rsidRPr="005A71AC" w:rsidTr="0044504D">
        <w:trPr>
          <w:trHeight w:val="247"/>
        </w:trPr>
        <w:tc>
          <w:tcPr>
            <w:tcW w:w="7933" w:type="dxa"/>
          </w:tcPr>
          <w:p w:rsidR="00757820" w:rsidRPr="005A71AC" w:rsidRDefault="00757820" w:rsidP="00910C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the skills necessary to conduct D&amp;I research</w:t>
            </w:r>
          </w:p>
        </w:tc>
        <w:tc>
          <w:tcPr>
            <w:tcW w:w="1134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(50.0)</w:t>
            </w:r>
          </w:p>
        </w:tc>
        <w:tc>
          <w:tcPr>
            <w:tcW w:w="1418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(44.4)</w:t>
            </w:r>
          </w:p>
        </w:tc>
        <w:tc>
          <w:tcPr>
            <w:tcW w:w="1559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(35.3)</w:t>
            </w:r>
          </w:p>
        </w:tc>
        <w:tc>
          <w:tcPr>
            <w:tcW w:w="1418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(72.7)</w:t>
            </w:r>
          </w:p>
        </w:tc>
        <w:tc>
          <w:tcPr>
            <w:tcW w:w="709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</w:tr>
      <w:tr w:rsidR="00757820" w:rsidRPr="005A71AC" w:rsidTr="0044504D">
        <w:trPr>
          <w:trHeight w:val="234"/>
        </w:trPr>
        <w:tc>
          <w:tcPr>
            <w:tcW w:w="7933" w:type="dxa"/>
          </w:tcPr>
          <w:p w:rsidR="00757820" w:rsidRPr="005A71AC" w:rsidRDefault="00757820" w:rsidP="00910C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prioritize conducting/support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D&amp;I research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0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(e.g. through supervision, provision of funding)</w:t>
            </w:r>
          </w:p>
        </w:tc>
        <w:tc>
          <w:tcPr>
            <w:tcW w:w="1134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(50.0)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(50.0)</w:t>
            </w:r>
          </w:p>
        </w:tc>
        <w:tc>
          <w:tcPr>
            <w:tcW w:w="1559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(47.1)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(60.6)</w:t>
            </w:r>
          </w:p>
        </w:tc>
        <w:tc>
          <w:tcPr>
            <w:tcW w:w="709" w:type="dxa"/>
          </w:tcPr>
          <w:p w:rsidR="00757820" w:rsidRPr="00DF021B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</w:t>
            </w:r>
          </w:p>
        </w:tc>
      </w:tr>
      <w:tr w:rsidR="00757820" w:rsidRPr="005A71AC" w:rsidTr="0044504D">
        <w:trPr>
          <w:trHeight w:val="234"/>
        </w:trPr>
        <w:tc>
          <w:tcPr>
            <w:tcW w:w="7933" w:type="dxa"/>
          </w:tcPr>
          <w:p w:rsidR="00757820" w:rsidRPr="005A71AC" w:rsidRDefault="00757820" w:rsidP="00910C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the knowledge required to conduct D&amp;I research</w:t>
            </w:r>
          </w:p>
        </w:tc>
        <w:tc>
          <w:tcPr>
            <w:tcW w:w="1134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(50.0)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(38.9)</w:t>
            </w:r>
          </w:p>
        </w:tc>
        <w:tc>
          <w:tcPr>
            <w:tcW w:w="1559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(32.4)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(66.7)</w:t>
            </w:r>
          </w:p>
        </w:tc>
        <w:tc>
          <w:tcPr>
            <w:tcW w:w="709" w:type="dxa"/>
          </w:tcPr>
          <w:p w:rsidR="00757820" w:rsidRPr="00DF021B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02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0.03</w:t>
            </w:r>
          </w:p>
        </w:tc>
      </w:tr>
      <w:tr w:rsidR="00757820" w:rsidRPr="005A71AC" w:rsidTr="0044504D">
        <w:trPr>
          <w:trHeight w:val="234"/>
        </w:trPr>
        <w:tc>
          <w:tcPr>
            <w:tcW w:w="7933" w:type="dxa"/>
          </w:tcPr>
          <w:p w:rsidR="00757820" w:rsidRPr="005A71AC" w:rsidRDefault="00757820" w:rsidP="00910C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feel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confident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could conduct D&amp;I research</w:t>
            </w:r>
          </w:p>
        </w:tc>
        <w:tc>
          <w:tcPr>
            <w:tcW w:w="1134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(58.3)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(52.8)</w:t>
            </w:r>
          </w:p>
        </w:tc>
        <w:tc>
          <w:tcPr>
            <w:tcW w:w="1559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(50.0)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(69.7)</w:t>
            </w:r>
          </w:p>
        </w:tc>
        <w:tc>
          <w:tcPr>
            <w:tcW w:w="709" w:type="dxa"/>
          </w:tcPr>
          <w:p w:rsidR="00757820" w:rsidRPr="00DF021B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</w:tr>
      <w:tr w:rsidR="00757820" w:rsidRPr="005A71AC" w:rsidTr="0044504D">
        <w:trPr>
          <w:trHeight w:val="234"/>
        </w:trPr>
        <w:tc>
          <w:tcPr>
            <w:tcW w:w="7933" w:type="dxa"/>
          </w:tcPr>
          <w:p w:rsidR="00757820" w:rsidRPr="005A71AC" w:rsidRDefault="00757820" w:rsidP="00910C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have experience supporting others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engage in D&amp;I research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0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(e.g. through supervision, provision of funding)</w:t>
            </w:r>
          </w:p>
        </w:tc>
        <w:tc>
          <w:tcPr>
            <w:tcW w:w="1134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(33.3)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(27.8)</w:t>
            </w:r>
          </w:p>
        </w:tc>
        <w:tc>
          <w:tcPr>
            <w:tcW w:w="1559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(35.3)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(72.7)</w:t>
            </w:r>
          </w:p>
        </w:tc>
        <w:tc>
          <w:tcPr>
            <w:tcW w:w="709" w:type="dxa"/>
          </w:tcPr>
          <w:p w:rsidR="00757820" w:rsidRPr="00DF021B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02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0.001</w:t>
            </w:r>
          </w:p>
        </w:tc>
      </w:tr>
      <w:tr w:rsidR="00757820" w:rsidRPr="005A71AC" w:rsidTr="0044504D">
        <w:trPr>
          <w:trHeight w:val="234"/>
        </w:trPr>
        <w:tc>
          <w:tcPr>
            <w:tcW w:w="7933" w:type="dxa"/>
          </w:tcPr>
          <w:p w:rsidR="00757820" w:rsidRPr="005A71AC" w:rsidRDefault="00757820" w:rsidP="00910C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experience conducting/being involved 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(e.g. as a collaborator)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D&amp;I research</w:t>
            </w:r>
          </w:p>
        </w:tc>
        <w:tc>
          <w:tcPr>
            <w:tcW w:w="1134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(45.5)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(52.8)</w:t>
            </w:r>
          </w:p>
        </w:tc>
        <w:tc>
          <w:tcPr>
            <w:tcW w:w="1559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(55.9)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(78.8)</w:t>
            </w:r>
          </w:p>
        </w:tc>
        <w:tc>
          <w:tcPr>
            <w:tcW w:w="709" w:type="dxa"/>
          </w:tcPr>
          <w:p w:rsidR="00757820" w:rsidRPr="00DF021B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</w:tr>
      <w:tr w:rsidR="00757820" w:rsidRPr="005A71AC" w:rsidTr="0044504D">
        <w:trPr>
          <w:trHeight w:val="234"/>
        </w:trPr>
        <w:tc>
          <w:tcPr>
            <w:tcW w:w="7933" w:type="dxa"/>
          </w:tcPr>
          <w:p w:rsidR="00757820" w:rsidRPr="005A71AC" w:rsidRDefault="00757820" w:rsidP="00910C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More often than not, 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engage/collaborate with stakeholders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involve them in the design and conduct of my research</w:t>
            </w:r>
          </w:p>
        </w:tc>
        <w:tc>
          <w:tcPr>
            <w:tcW w:w="1134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(75.0)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(72.2)</w:t>
            </w:r>
          </w:p>
        </w:tc>
        <w:tc>
          <w:tcPr>
            <w:tcW w:w="1559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(64.7)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(81.8)</w:t>
            </w:r>
          </w:p>
        </w:tc>
        <w:tc>
          <w:tcPr>
            <w:tcW w:w="709" w:type="dxa"/>
          </w:tcPr>
          <w:p w:rsidR="00757820" w:rsidRPr="00DF021B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</w:t>
            </w:r>
          </w:p>
        </w:tc>
      </w:tr>
      <w:tr w:rsidR="00757820" w:rsidRPr="005A71AC" w:rsidTr="0044504D">
        <w:trPr>
          <w:trHeight w:val="234"/>
        </w:trPr>
        <w:tc>
          <w:tcPr>
            <w:tcW w:w="7933" w:type="dxa"/>
          </w:tcPr>
          <w:p w:rsidR="00757820" w:rsidRPr="005A71AC" w:rsidRDefault="00757820" w:rsidP="00910C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research has real-world relevance</w:t>
            </w:r>
          </w:p>
        </w:tc>
        <w:tc>
          <w:tcPr>
            <w:tcW w:w="1134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(91.7)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 (94.4)</w:t>
            </w:r>
          </w:p>
        </w:tc>
        <w:tc>
          <w:tcPr>
            <w:tcW w:w="1559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(91.2)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 (100.0)</w:t>
            </w:r>
          </w:p>
        </w:tc>
        <w:tc>
          <w:tcPr>
            <w:tcW w:w="709" w:type="dxa"/>
          </w:tcPr>
          <w:p w:rsidR="00757820" w:rsidRPr="00DF021B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</w:tr>
      <w:tr w:rsidR="00757820" w:rsidRPr="005A71AC" w:rsidTr="0044504D">
        <w:trPr>
          <w:trHeight w:val="234"/>
        </w:trPr>
        <w:tc>
          <w:tcPr>
            <w:tcW w:w="7933" w:type="dxa"/>
          </w:tcPr>
          <w:p w:rsidR="00757820" w:rsidRPr="005A71AC" w:rsidRDefault="00757820" w:rsidP="00910C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research has real-world impact</w:t>
            </w:r>
          </w:p>
        </w:tc>
        <w:tc>
          <w:tcPr>
            <w:tcW w:w="1134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(90.9)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(86.1)</w:t>
            </w:r>
          </w:p>
        </w:tc>
        <w:tc>
          <w:tcPr>
            <w:tcW w:w="1559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(79.4)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(97.0)</w:t>
            </w:r>
          </w:p>
        </w:tc>
        <w:tc>
          <w:tcPr>
            <w:tcW w:w="709" w:type="dxa"/>
          </w:tcPr>
          <w:p w:rsidR="00757820" w:rsidRPr="00DF021B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</w:tr>
      <w:tr w:rsidR="00757820" w:rsidRPr="005A71AC" w:rsidTr="0044504D">
        <w:trPr>
          <w:trHeight w:val="234"/>
        </w:trPr>
        <w:tc>
          <w:tcPr>
            <w:tcW w:w="7933" w:type="dxa"/>
          </w:tcPr>
          <w:p w:rsidR="00757820" w:rsidRPr="005A71AC" w:rsidRDefault="00757820" w:rsidP="00910C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would </w:t>
            </w:r>
            <w:r w:rsidRPr="00B10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 my research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have greater real-world impact</w:t>
            </w:r>
          </w:p>
        </w:tc>
        <w:tc>
          <w:tcPr>
            <w:tcW w:w="1134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(81.8)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(88.9)</w:t>
            </w:r>
          </w:p>
        </w:tc>
        <w:tc>
          <w:tcPr>
            <w:tcW w:w="1559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(79.4)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(81.8)</w:t>
            </w:r>
          </w:p>
        </w:tc>
        <w:tc>
          <w:tcPr>
            <w:tcW w:w="709" w:type="dxa"/>
          </w:tcPr>
          <w:p w:rsidR="00757820" w:rsidRPr="00DF021B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</w:t>
            </w:r>
          </w:p>
        </w:tc>
      </w:tr>
      <w:tr w:rsidR="00757820" w:rsidRPr="005A71AC" w:rsidTr="0044504D">
        <w:trPr>
          <w:trHeight w:val="234"/>
        </w:trPr>
        <w:tc>
          <w:tcPr>
            <w:tcW w:w="7933" w:type="dxa"/>
          </w:tcPr>
          <w:p w:rsidR="00757820" w:rsidRPr="005A71AC" w:rsidRDefault="00757820" w:rsidP="00910C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D&amp;I science has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potential to improve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real-world impact 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</w:p>
        </w:tc>
        <w:tc>
          <w:tcPr>
            <w:tcW w:w="1134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(63.6)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 (94.4)</w:t>
            </w:r>
          </w:p>
        </w:tc>
        <w:tc>
          <w:tcPr>
            <w:tcW w:w="1559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(88.2)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(90.9)</w:t>
            </w:r>
          </w:p>
        </w:tc>
        <w:tc>
          <w:tcPr>
            <w:tcW w:w="709" w:type="dxa"/>
          </w:tcPr>
          <w:p w:rsidR="00757820" w:rsidRPr="00DF021B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2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757820" w:rsidRPr="005A71AC" w:rsidTr="0044504D">
        <w:trPr>
          <w:trHeight w:val="234"/>
        </w:trPr>
        <w:tc>
          <w:tcPr>
            <w:tcW w:w="7933" w:type="dxa"/>
          </w:tcPr>
          <w:p w:rsidR="00757820" w:rsidRPr="005A71AC" w:rsidRDefault="00757820" w:rsidP="00910C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D&amp;I science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not immediately relevant/applicable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area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research</w:t>
            </w:r>
          </w:p>
        </w:tc>
        <w:tc>
          <w:tcPr>
            <w:tcW w:w="1134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(27.3)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(2.8)</w:t>
            </w:r>
          </w:p>
        </w:tc>
        <w:tc>
          <w:tcPr>
            <w:tcW w:w="1559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(14.7)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35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(0.0)</w:t>
            </w:r>
          </w:p>
        </w:tc>
        <w:tc>
          <w:tcPr>
            <w:tcW w:w="709" w:type="dxa"/>
          </w:tcPr>
          <w:p w:rsidR="00757820" w:rsidRPr="00DF021B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02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0.004</w:t>
            </w:r>
          </w:p>
        </w:tc>
      </w:tr>
      <w:tr w:rsidR="00577CDD" w:rsidRPr="005A71AC" w:rsidTr="004522E8">
        <w:trPr>
          <w:trHeight w:val="234"/>
        </w:trPr>
        <w:tc>
          <w:tcPr>
            <w:tcW w:w="14171" w:type="dxa"/>
            <w:gridSpan w:val="6"/>
            <w:shd w:val="clear" w:color="auto" w:fill="auto"/>
          </w:tcPr>
          <w:p w:rsidR="00577CDD" w:rsidRPr="00DF021B" w:rsidRDefault="00577CDD" w:rsidP="00577C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Organisational level factors</w:t>
            </w:r>
          </w:p>
        </w:tc>
      </w:tr>
      <w:tr w:rsidR="00757820" w:rsidRPr="005A71AC" w:rsidTr="0044504D">
        <w:trPr>
          <w:trHeight w:val="247"/>
        </w:trPr>
        <w:tc>
          <w:tcPr>
            <w:tcW w:w="7933" w:type="dxa"/>
          </w:tcPr>
          <w:p w:rsidR="00757820" w:rsidRPr="005A71AC" w:rsidRDefault="00757820" w:rsidP="00910C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supervisors/colleagues think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 is 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important to conduct D&amp;I research</w:t>
            </w:r>
          </w:p>
        </w:tc>
        <w:tc>
          <w:tcPr>
            <w:tcW w:w="1134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(58.3)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(80.6)</w:t>
            </w:r>
          </w:p>
        </w:tc>
        <w:tc>
          <w:tcPr>
            <w:tcW w:w="1559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(64.7)</w:t>
            </w:r>
          </w:p>
        </w:tc>
        <w:tc>
          <w:tcPr>
            <w:tcW w:w="1418" w:type="dxa"/>
          </w:tcPr>
          <w:p w:rsidR="00757820" w:rsidRPr="0005064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(69.7)</w:t>
            </w:r>
          </w:p>
        </w:tc>
        <w:tc>
          <w:tcPr>
            <w:tcW w:w="709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</w:tr>
      <w:tr w:rsidR="00757820" w:rsidRPr="005A71AC" w:rsidTr="0044504D">
        <w:trPr>
          <w:trHeight w:val="247"/>
        </w:trPr>
        <w:tc>
          <w:tcPr>
            <w:tcW w:w="7933" w:type="dxa"/>
          </w:tcPr>
          <w:p w:rsidR="00757820" w:rsidRPr="005A71AC" w:rsidRDefault="00757820" w:rsidP="00910C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organisation supports me to conduct/engage 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(e.g. as a collaborator)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D&amp;I research</w:t>
            </w:r>
          </w:p>
        </w:tc>
        <w:tc>
          <w:tcPr>
            <w:tcW w:w="1134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(63.6)</w:t>
            </w:r>
          </w:p>
        </w:tc>
        <w:tc>
          <w:tcPr>
            <w:tcW w:w="1418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(75.0)</w:t>
            </w:r>
          </w:p>
        </w:tc>
        <w:tc>
          <w:tcPr>
            <w:tcW w:w="1559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(55.9)</w:t>
            </w:r>
          </w:p>
        </w:tc>
        <w:tc>
          <w:tcPr>
            <w:tcW w:w="1418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(69.7)</w:t>
            </w:r>
          </w:p>
        </w:tc>
        <w:tc>
          <w:tcPr>
            <w:tcW w:w="709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</w:tr>
      <w:tr w:rsidR="00577CDD" w:rsidRPr="005A71AC" w:rsidTr="009D5219">
        <w:trPr>
          <w:trHeight w:val="247"/>
        </w:trPr>
        <w:tc>
          <w:tcPr>
            <w:tcW w:w="14171" w:type="dxa"/>
            <w:gridSpan w:val="6"/>
            <w:shd w:val="clear" w:color="auto" w:fill="auto"/>
          </w:tcPr>
          <w:p w:rsidR="00577CDD" w:rsidRPr="00524333" w:rsidRDefault="00577CDD" w:rsidP="00577C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0" w:colLast="0"/>
            <w:r w:rsidRPr="005A71A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>System level factors</w:t>
            </w:r>
          </w:p>
        </w:tc>
      </w:tr>
      <w:bookmarkEnd w:id="0"/>
      <w:tr w:rsidR="00757820" w:rsidRPr="005A71AC" w:rsidTr="0044504D">
        <w:trPr>
          <w:trHeight w:val="247"/>
        </w:trPr>
        <w:tc>
          <w:tcPr>
            <w:tcW w:w="7933" w:type="dxa"/>
          </w:tcPr>
          <w:p w:rsidR="00757820" w:rsidRPr="005A71AC" w:rsidRDefault="00757820" w:rsidP="00910C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Funding agencies 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country more likely to fund D&amp;I research</w:t>
            </w:r>
          </w:p>
        </w:tc>
        <w:tc>
          <w:tcPr>
            <w:tcW w:w="1134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(36.4)</w:t>
            </w:r>
          </w:p>
        </w:tc>
        <w:tc>
          <w:tcPr>
            <w:tcW w:w="1418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(50.0)</w:t>
            </w:r>
          </w:p>
        </w:tc>
        <w:tc>
          <w:tcPr>
            <w:tcW w:w="1559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(38.2)</w:t>
            </w:r>
          </w:p>
        </w:tc>
        <w:tc>
          <w:tcPr>
            <w:tcW w:w="1418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(51.5)</w:t>
            </w:r>
          </w:p>
        </w:tc>
        <w:tc>
          <w:tcPr>
            <w:tcW w:w="709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</w:t>
            </w:r>
          </w:p>
        </w:tc>
      </w:tr>
      <w:tr w:rsidR="00757820" w:rsidRPr="005A71AC" w:rsidTr="0044504D">
        <w:trPr>
          <w:trHeight w:val="247"/>
        </w:trPr>
        <w:tc>
          <w:tcPr>
            <w:tcW w:w="7933" w:type="dxa"/>
          </w:tcPr>
          <w:p w:rsidR="00757820" w:rsidRPr="005A71AC" w:rsidRDefault="00757820" w:rsidP="00910C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Journals in field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 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less likely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 w:rsidRPr="005A71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 D&amp;I research</w:t>
            </w:r>
          </w:p>
        </w:tc>
        <w:tc>
          <w:tcPr>
            <w:tcW w:w="1134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(27.3)</w:t>
            </w:r>
          </w:p>
        </w:tc>
        <w:tc>
          <w:tcPr>
            <w:tcW w:w="1418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(33.3)</w:t>
            </w:r>
          </w:p>
        </w:tc>
        <w:tc>
          <w:tcPr>
            <w:tcW w:w="1559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(26.5)</w:t>
            </w:r>
          </w:p>
        </w:tc>
        <w:tc>
          <w:tcPr>
            <w:tcW w:w="1418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(39.4)</w:t>
            </w:r>
          </w:p>
        </w:tc>
        <w:tc>
          <w:tcPr>
            <w:tcW w:w="709" w:type="dxa"/>
          </w:tcPr>
          <w:p w:rsidR="00757820" w:rsidRPr="00524333" w:rsidRDefault="00757820" w:rsidP="00910C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3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</w:tr>
    </w:tbl>
    <w:p w:rsidR="00757820" w:rsidRPr="00050643" w:rsidRDefault="00757820" w:rsidP="00910C40">
      <w:pPr>
        <w:spacing w:line="36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lang w:val="en-US"/>
        </w:rPr>
        <w:t xml:space="preserve">Data reported is a combined score relating to those who stated ‘Agree’ and ‘Strongly agree’. ECR – Early Career Researcher, MCR – Mid-Career Researcher, FTE – Full Time Equivalent, </w:t>
      </w:r>
      <w:r w:rsidRPr="006A55DF">
        <w:rPr>
          <w:rFonts w:ascii="Times New Roman" w:hAnsi="Times New Roman" w:cs="Times New Roman"/>
          <w:sz w:val="18"/>
          <w:lang w:val="en-US"/>
        </w:rPr>
        <w:t>D&amp;I – Dissemination and Implementation</w:t>
      </w:r>
      <w:r>
        <w:rPr>
          <w:rFonts w:ascii="Times New Roman" w:hAnsi="Times New Roman" w:cs="Times New Roman"/>
          <w:sz w:val="18"/>
          <w:lang w:val="en-US"/>
        </w:rPr>
        <w:t>.</w:t>
      </w:r>
      <w:r w:rsidRPr="00DF021B">
        <w:rPr>
          <w:rFonts w:ascii="Times New Roman" w:hAnsi="Times New Roman" w:cs="Times New Roman"/>
          <w:sz w:val="18"/>
          <w:szCs w:val="24"/>
        </w:rPr>
        <w:t xml:space="preserve"> </w:t>
      </w:r>
      <w:r w:rsidRPr="00524333">
        <w:rPr>
          <w:rFonts w:ascii="Times New Roman" w:hAnsi="Times New Roman" w:cs="Times New Roman"/>
          <w:sz w:val="18"/>
          <w:lang w:val="en-US"/>
        </w:rPr>
        <w:t>Fisher’s exact tests</w:t>
      </w:r>
      <w:r>
        <w:rPr>
          <w:rFonts w:ascii="Times New Roman" w:hAnsi="Times New Roman" w:cs="Times New Roman"/>
          <w:sz w:val="18"/>
          <w:lang w:val="en-US"/>
        </w:rPr>
        <w:t xml:space="preserve"> </w:t>
      </w:r>
      <w:r w:rsidRPr="00524333">
        <w:rPr>
          <w:rFonts w:ascii="Times New Roman" w:hAnsi="Times New Roman" w:cs="Times New Roman"/>
          <w:sz w:val="18"/>
          <w:lang w:val="en-US"/>
        </w:rPr>
        <w:t xml:space="preserve">were used to test for associations </w:t>
      </w:r>
      <w:r>
        <w:rPr>
          <w:rFonts w:ascii="Times New Roman" w:hAnsi="Times New Roman" w:cs="Times New Roman"/>
          <w:sz w:val="18"/>
          <w:lang w:val="en-US"/>
        </w:rPr>
        <w:t xml:space="preserve">between academic career stage and </w:t>
      </w:r>
      <w:r w:rsidRPr="00524333">
        <w:rPr>
          <w:rFonts w:ascii="Times New Roman" w:hAnsi="Times New Roman" w:cs="Times New Roman"/>
          <w:sz w:val="18"/>
          <w:lang w:val="en-US"/>
        </w:rPr>
        <w:t>agreement with each of the 17 items (</w:t>
      </w:r>
      <w:r>
        <w:rPr>
          <w:rFonts w:ascii="Times New Roman" w:hAnsi="Times New Roman" w:cs="Times New Roman"/>
          <w:sz w:val="18"/>
          <w:lang w:val="en-US"/>
        </w:rPr>
        <w:t>‘</w:t>
      </w:r>
      <w:r w:rsidRPr="00524333">
        <w:rPr>
          <w:rFonts w:ascii="Times New Roman" w:hAnsi="Times New Roman" w:cs="Times New Roman"/>
          <w:sz w:val="18"/>
          <w:lang w:val="en-US"/>
        </w:rPr>
        <w:t>perceptions of D&amp;I</w:t>
      </w:r>
      <w:r>
        <w:rPr>
          <w:rFonts w:ascii="Times New Roman" w:hAnsi="Times New Roman" w:cs="Times New Roman"/>
          <w:sz w:val="18"/>
          <w:lang w:val="en-US"/>
        </w:rPr>
        <w:t>’</w:t>
      </w:r>
      <w:r w:rsidRPr="00524333">
        <w:rPr>
          <w:rFonts w:ascii="Times New Roman" w:hAnsi="Times New Roman" w:cs="Times New Roman"/>
          <w:sz w:val="18"/>
          <w:lang w:val="en-US"/>
        </w:rPr>
        <w:t>)</w:t>
      </w:r>
      <w:proofErr w:type="gramStart"/>
      <w:r>
        <w:rPr>
          <w:rFonts w:ascii="Times New Roman" w:hAnsi="Times New Roman" w:cs="Times New Roman"/>
          <w:sz w:val="18"/>
          <w:lang w:val="en-US"/>
        </w:rPr>
        <w:t>;</w:t>
      </w:r>
      <w:proofErr w:type="gramEnd"/>
      <w:r w:rsidRPr="00DF021B">
        <w:rPr>
          <w:rFonts w:ascii="Times New Roman" w:hAnsi="Times New Roman" w:cs="Times New Roman"/>
          <w:sz w:val="18"/>
          <w:szCs w:val="24"/>
        </w:rPr>
        <w:t xml:space="preserve"> </w:t>
      </w:r>
      <w:r w:rsidR="00DE6994">
        <w:rPr>
          <w:rFonts w:ascii="Times New Roman" w:hAnsi="Times New Roman" w:cs="Times New Roman"/>
          <w:sz w:val="18"/>
          <w:szCs w:val="24"/>
        </w:rPr>
        <w:t>p</w:t>
      </w:r>
      <w:r w:rsidRPr="005B5BF6">
        <w:rPr>
          <w:rFonts w:ascii="Times New Roman" w:hAnsi="Times New Roman" w:cs="Times New Roman"/>
          <w:sz w:val="18"/>
          <w:szCs w:val="24"/>
        </w:rPr>
        <w:t xml:space="preserve"> value</w:t>
      </w:r>
      <w:r>
        <w:rPr>
          <w:rFonts w:ascii="Times New Roman" w:hAnsi="Times New Roman" w:cs="Times New Roman"/>
          <w:sz w:val="18"/>
          <w:szCs w:val="24"/>
        </w:rPr>
        <w:t xml:space="preserve"> significant at &lt;0.05 (bold).</w:t>
      </w:r>
    </w:p>
    <w:p w:rsidR="00170A0D" w:rsidRDefault="00577CDD" w:rsidP="00910C40">
      <w:pPr>
        <w:spacing w:line="360" w:lineRule="auto"/>
      </w:pPr>
    </w:p>
    <w:sectPr w:rsidR="00170A0D" w:rsidSect="00910C40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20"/>
    <w:rsid w:val="002D07FF"/>
    <w:rsid w:val="003559A3"/>
    <w:rsid w:val="004C129E"/>
    <w:rsid w:val="00577CDD"/>
    <w:rsid w:val="006350D9"/>
    <w:rsid w:val="00757820"/>
    <w:rsid w:val="00910C40"/>
    <w:rsid w:val="00DE6994"/>
    <w:rsid w:val="00F5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D941B-D151-4416-B458-482DF2E6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D9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1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Deakin University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Koorts</dc:creator>
  <cp:keywords/>
  <dc:description/>
  <cp:lastModifiedBy>Harriet Koorts</cp:lastModifiedBy>
  <cp:revision>3</cp:revision>
  <dcterms:created xsi:type="dcterms:W3CDTF">2019-05-08T02:48:00Z</dcterms:created>
  <dcterms:modified xsi:type="dcterms:W3CDTF">2019-05-10T00:05:00Z</dcterms:modified>
</cp:coreProperties>
</file>