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79" w:rsidRPr="008545D9" w:rsidRDefault="00EA0279" w:rsidP="008545D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545D9">
        <w:rPr>
          <w:rFonts w:ascii="Times New Roman" w:hAnsi="Times New Roman" w:cs="Times New Roman"/>
          <w:b/>
          <w:bCs/>
        </w:rPr>
        <w:t>Additional File 2: Focus Group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309"/>
      </w:tblGrid>
      <w:tr w:rsidR="00EA0279" w:rsidRPr="008545D9" w:rsidTr="006F34CC">
        <w:trPr>
          <w:trHeight w:val="563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545D9">
              <w:rPr>
                <w:rFonts w:ascii="Times New Roman" w:hAnsi="Times New Roman" w:cs="Times New Roman"/>
                <w:b/>
                <w:lang w:val="en-US"/>
              </w:rPr>
              <w:t>Domain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545D9">
              <w:rPr>
                <w:rFonts w:ascii="Times New Roman" w:hAnsi="Times New Roman" w:cs="Times New Roman"/>
                <w:b/>
              </w:rPr>
              <w:t>Topic and Probes</w:t>
            </w:r>
          </w:p>
        </w:tc>
      </w:tr>
      <w:tr w:rsidR="00EA0279" w:rsidRPr="008545D9" w:rsidTr="006F34C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545D9">
              <w:rPr>
                <w:rFonts w:ascii="Times New Roman" w:hAnsi="Times New Roman" w:cs="Times New Roman"/>
                <w:b/>
              </w:rPr>
              <w:t>Levels of understanding, engagement with and perceived importance of conducting D&amp;I research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What comes to mind when you think about D&amp;I research?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Do you have experience with conducting, or supporting D&amp;I research (i.e. through direct funding, supervision or collaboration on a project)? 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Is D&amp;I research something you would support / think is relevant / important? Why? Why not? (please ask both: why and why not) </w:t>
            </w:r>
          </w:p>
        </w:tc>
      </w:tr>
      <w:tr w:rsidR="00EA0279" w:rsidRPr="008545D9" w:rsidTr="006F34C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spacing w:after="160" w:line="360" w:lineRule="auto"/>
              <w:rPr>
                <w:rFonts w:ascii="Times New Roman" w:hAnsi="Times New Roman" w:cs="Times New Roman"/>
                <w:b/>
              </w:rPr>
            </w:pPr>
            <w:r w:rsidRPr="008545D9">
              <w:rPr>
                <w:rFonts w:ascii="Times New Roman" w:hAnsi="Times New Roman" w:cs="Times New Roman"/>
                <w:b/>
              </w:rPr>
              <w:t>Types of barriers to conducting D&amp;I research, exploring differences across countries, between disciplines and academic career stages;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lang w:val="en-US"/>
              </w:rPr>
              <w:t xml:space="preserve">Suppose you or your colleagues </w:t>
            </w:r>
            <w:r w:rsidRPr="008545D9">
              <w:rPr>
                <w:rFonts w:ascii="Times New Roman" w:hAnsi="Times New Roman" w:cs="Times New Roman"/>
                <w:b/>
                <w:lang w:val="en-US"/>
              </w:rPr>
              <w:t>want to</w:t>
            </w:r>
            <w:r w:rsidRPr="008545D9">
              <w:rPr>
                <w:rFonts w:ascii="Times New Roman" w:hAnsi="Times New Roman" w:cs="Times New Roman"/>
                <w:lang w:val="en-US"/>
              </w:rPr>
              <w:t xml:space="preserve"> conduct,</w:t>
            </w:r>
            <w:r w:rsidRPr="008545D9">
              <w:rPr>
                <w:rFonts w:ascii="Times New Roman" w:hAnsi="Times New Roman" w:cs="Times New Roman"/>
              </w:rPr>
              <w:t xml:space="preserve"> fund or support D&amp;I research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What are </w:t>
            </w:r>
            <w:r w:rsidRPr="008545D9">
              <w:rPr>
                <w:rFonts w:ascii="Times New Roman" w:hAnsi="Times New Roman" w:cs="Times New Roman"/>
                <w:b/>
              </w:rPr>
              <w:t>barriers</w:t>
            </w:r>
            <w:r w:rsidRPr="008545D9">
              <w:rPr>
                <w:rFonts w:ascii="Times New Roman" w:hAnsi="Times New Roman" w:cs="Times New Roman"/>
              </w:rPr>
              <w:t xml:space="preserve"> that you or your colleagues face? What makes it difficult? Why? (ask for explanation)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Are you aware of any differences across countries?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Do academics at different career stages experience different challenges? </w:t>
            </w:r>
          </w:p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i/>
                <w:lang w:val="en-US"/>
              </w:rPr>
              <w:t>Carefully repeat back all factors cited by the respondents and ask if there are more</w:t>
            </w:r>
          </w:p>
        </w:tc>
      </w:tr>
      <w:tr w:rsidR="00EA0279" w:rsidRPr="008545D9" w:rsidTr="006F34CC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8545D9">
              <w:rPr>
                <w:rFonts w:ascii="Times New Roman" w:hAnsi="Times New Roman" w:cs="Times New Roman"/>
                <w:b/>
              </w:rPr>
              <w:t>Individual (researcher) and organisational (internal and external institutional) strategies to facilitate, support and incentivise research that aims to reduce the research-to-practice gap.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lang w:val="en-US"/>
              </w:rPr>
              <w:t xml:space="preserve">We are trying to identify </w:t>
            </w:r>
            <w:r w:rsidRPr="008545D9">
              <w:rPr>
                <w:rFonts w:ascii="Times New Roman" w:hAnsi="Times New Roman" w:cs="Times New Roman"/>
                <w:b/>
                <w:lang w:val="en-US"/>
              </w:rPr>
              <w:t>strategies to facilitate, support and/or incentivise research</w:t>
            </w:r>
            <w:r w:rsidRPr="008545D9">
              <w:rPr>
                <w:rFonts w:ascii="Times New Roman" w:hAnsi="Times New Roman" w:cs="Times New Roman"/>
                <w:lang w:val="en-US"/>
              </w:rPr>
              <w:t xml:space="preserve"> that aims to reduce the research-to-practice gap. 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What would help </w:t>
            </w:r>
            <w:r w:rsidRPr="008545D9">
              <w:rPr>
                <w:rFonts w:ascii="Times New Roman" w:hAnsi="Times New Roman" w:cs="Times New Roman"/>
                <w:b/>
                <w:u w:val="single"/>
              </w:rPr>
              <w:t>you as an individual</w:t>
            </w:r>
            <w:r w:rsidRPr="008545D9">
              <w:rPr>
                <w:rFonts w:ascii="Times New Roman" w:hAnsi="Times New Roman" w:cs="Times New Roman"/>
              </w:rPr>
              <w:t xml:space="preserve"> to conduct or support research that aims to reduce the research-to-practice gap? What </w:t>
            </w:r>
            <w:proofErr w:type="gramStart"/>
            <w:r w:rsidRPr="008545D9">
              <w:rPr>
                <w:rFonts w:ascii="Times New Roman" w:hAnsi="Times New Roman" w:cs="Times New Roman"/>
              </w:rPr>
              <w:t>is needed</w:t>
            </w:r>
            <w:proofErr w:type="gramEnd"/>
            <w:r w:rsidRPr="008545D9">
              <w:rPr>
                <w:rFonts w:ascii="Times New Roman" w:hAnsi="Times New Roman" w:cs="Times New Roman"/>
              </w:rPr>
              <w:t>? Why? (ask for explanation)</w:t>
            </w:r>
          </w:p>
          <w:p w:rsidR="00EA0279" w:rsidRPr="008545D9" w:rsidRDefault="00EA0279" w:rsidP="008545D9">
            <w:pPr>
              <w:spacing w:after="0" w:line="360" w:lineRule="auto"/>
              <w:ind w:left="708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lang w:val="en-US"/>
              </w:rPr>
              <w:t>If not covered, prompt for: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Knowledge, perceived importance, skills, self-efficacy researchers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Institutional/academic system value/priority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Time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Funding 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Influence on politics / health agenda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lastRenderedPageBreak/>
              <w:t>Communicate research findings - journals</w:t>
            </w: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428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Stakeholder partnerships</w:t>
            </w:r>
          </w:p>
          <w:p w:rsidR="00EA0279" w:rsidRPr="008545D9" w:rsidRDefault="00EA0279" w:rsidP="008545D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What could </w:t>
            </w:r>
            <w:r w:rsidRPr="008545D9">
              <w:rPr>
                <w:rFonts w:ascii="Times New Roman" w:hAnsi="Times New Roman" w:cs="Times New Roman"/>
                <w:b/>
                <w:u w:val="single"/>
              </w:rPr>
              <w:t>your organisation</w:t>
            </w:r>
            <w:r w:rsidRPr="008545D9">
              <w:rPr>
                <w:rFonts w:ascii="Times New Roman" w:hAnsi="Times New Roman" w:cs="Times New Roman"/>
              </w:rPr>
              <w:t xml:space="preserve"> do facilitate, support and incentivise research that aims to reduce the research-to-practice gap? What </w:t>
            </w:r>
            <w:proofErr w:type="gramStart"/>
            <w:r w:rsidRPr="008545D9">
              <w:rPr>
                <w:rFonts w:ascii="Times New Roman" w:hAnsi="Times New Roman" w:cs="Times New Roman"/>
              </w:rPr>
              <w:t>is needed</w:t>
            </w:r>
            <w:proofErr w:type="gramEnd"/>
            <w:r w:rsidRPr="008545D9">
              <w:rPr>
                <w:rFonts w:ascii="Times New Roman" w:hAnsi="Times New Roman" w:cs="Times New Roman"/>
              </w:rPr>
              <w:t>? Why? (ask for explanation)</w:t>
            </w:r>
          </w:p>
          <w:p w:rsidR="00EA0279" w:rsidRPr="008545D9" w:rsidRDefault="00EA0279" w:rsidP="008545D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  <w:p w:rsidR="00EA0279" w:rsidRPr="008545D9" w:rsidRDefault="00EA0279" w:rsidP="008545D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 xml:space="preserve">What could </w:t>
            </w:r>
            <w:r w:rsidRPr="008545D9">
              <w:rPr>
                <w:rFonts w:ascii="Times New Roman" w:hAnsi="Times New Roman" w:cs="Times New Roman"/>
                <w:b/>
                <w:u w:val="single"/>
              </w:rPr>
              <w:t>the academic system</w:t>
            </w:r>
            <w:r w:rsidRPr="008545D9">
              <w:rPr>
                <w:rFonts w:ascii="Times New Roman" w:hAnsi="Times New Roman" w:cs="Times New Roman"/>
                <w:b/>
              </w:rPr>
              <w:t xml:space="preserve"> </w:t>
            </w:r>
            <w:r w:rsidRPr="008545D9">
              <w:rPr>
                <w:rFonts w:ascii="Times New Roman" w:hAnsi="Times New Roman" w:cs="Times New Roman"/>
              </w:rPr>
              <w:t xml:space="preserve">(e.g. National Funding Agencies, peer-review Journals, academic promotion structures) do to facilitate, support and incentivise research that aims to reduce the research-to-practice gap? What </w:t>
            </w:r>
            <w:proofErr w:type="gramStart"/>
            <w:r w:rsidRPr="008545D9">
              <w:rPr>
                <w:rFonts w:ascii="Times New Roman" w:hAnsi="Times New Roman" w:cs="Times New Roman"/>
              </w:rPr>
              <w:t>is needed</w:t>
            </w:r>
            <w:proofErr w:type="gramEnd"/>
            <w:r w:rsidRPr="008545D9">
              <w:rPr>
                <w:rFonts w:ascii="Times New Roman" w:hAnsi="Times New Roman" w:cs="Times New Roman"/>
              </w:rPr>
              <w:t>? Why? (ask for explanation)</w:t>
            </w:r>
          </w:p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i/>
                <w:lang w:val="en-US"/>
              </w:rPr>
              <w:t>Carefully repeat back all factors cited by the respondents (+ and -)  , and ask if there are more</w:t>
            </w:r>
          </w:p>
        </w:tc>
      </w:tr>
      <w:tr w:rsidR="00EA0279" w:rsidRPr="008545D9" w:rsidTr="006F34CC"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545D9">
              <w:rPr>
                <w:rFonts w:ascii="Times New Roman" w:hAnsi="Times New Roman" w:cs="Times New Roman"/>
                <w:b/>
                <w:lang w:val="en-US"/>
              </w:rPr>
              <w:lastRenderedPageBreak/>
              <w:t>Closing</w:t>
            </w:r>
          </w:p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</w:tcBorders>
          </w:tcPr>
          <w:p w:rsidR="00EA0279" w:rsidRPr="008545D9" w:rsidRDefault="00EA0279" w:rsidP="008545D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lang w:val="en-US"/>
              </w:rPr>
              <w:t xml:space="preserve">Is there anything else you think is important to mention that we have not talked </w:t>
            </w:r>
            <w:proofErr w:type="gramStart"/>
            <w:r w:rsidRPr="008545D9">
              <w:rPr>
                <w:rFonts w:ascii="Times New Roman" w:hAnsi="Times New Roman" w:cs="Times New Roman"/>
                <w:lang w:val="en-US"/>
              </w:rPr>
              <w:t>about</w:t>
            </w:r>
            <w:proofErr w:type="gramEnd"/>
            <w:r w:rsidRPr="008545D9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EA0279" w:rsidRPr="008545D9" w:rsidRDefault="00EA0279" w:rsidP="008545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Summarise</w:t>
            </w:r>
          </w:p>
          <w:p w:rsidR="00EA0279" w:rsidRPr="008545D9" w:rsidRDefault="00EA0279" w:rsidP="008545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45D9">
              <w:rPr>
                <w:rFonts w:ascii="Times New Roman" w:hAnsi="Times New Roman" w:cs="Times New Roman"/>
              </w:rPr>
              <w:t>Thank respondents</w:t>
            </w:r>
          </w:p>
          <w:p w:rsidR="00EA0279" w:rsidRPr="008545D9" w:rsidRDefault="00EA0279" w:rsidP="008545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545D9">
              <w:rPr>
                <w:rFonts w:ascii="Times New Roman" w:hAnsi="Times New Roman" w:cs="Times New Roman"/>
                <w:lang w:val="en-US"/>
              </w:rPr>
              <w:t xml:space="preserve">Explain future steps of research project </w:t>
            </w:r>
          </w:p>
          <w:p w:rsidR="00EA0279" w:rsidRPr="008545D9" w:rsidRDefault="00EA0279" w:rsidP="008545D9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70A0D" w:rsidRPr="008545D9" w:rsidRDefault="0095036A" w:rsidP="008545D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0A0D" w:rsidRPr="008545D9" w:rsidSect="0095036A">
      <w:head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6F" w:rsidRDefault="008545D9">
      <w:pPr>
        <w:spacing w:after="0" w:line="240" w:lineRule="auto"/>
      </w:pPr>
      <w:r>
        <w:separator/>
      </w:r>
    </w:p>
  </w:endnote>
  <w:endnote w:type="continuationSeparator" w:id="0">
    <w:p w:rsidR="00E03D6F" w:rsidRDefault="008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6F" w:rsidRDefault="008545D9">
      <w:pPr>
        <w:spacing w:after="0" w:line="240" w:lineRule="auto"/>
      </w:pPr>
      <w:r>
        <w:separator/>
      </w:r>
    </w:p>
  </w:footnote>
  <w:footnote w:type="continuationSeparator" w:id="0">
    <w:p w:rsidR="00E03D6F" w:rsidRDefault="008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48" w:rsidRDefault="0095036A" w:rsidP="008840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1346"/>
    <w:multiLevelType w:val="hybridMultilevel"/>
    <w:tmpl w:val="1A6E6DC2"/>
    <w:lvl w:ilvl="0" w:tplc="2390C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BC4"/>
    <w:multiLevelType w:val="hybridMultilevel"/>
    <w:tmpl w:val="CDA86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0547"/>
    <w:multiLevelType w:val="hybridMultilevel"/>
    <w:tmpl w:val="9BBA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0D57"/>
    <w:multiLevelType w:val="hybridMultilevel"/>
    <w:tmpl w:val="D6A4D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C0863"/>
    <w:multiLevelType w:val="hybridMultilevel"/>
    <w:tmpl w:val="550AE3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186"/>
    <w:multiLevelType w:val="hybridMultilevel"/>
    <w:tmpl w:val="2F902B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79"/>
    <w:rsid w:val="003559A3"/>
    <w:rsid w:val="004C129E"/>
    <w:rsid w:val="008545D9"/>
    <w:rsid w:val="0095036A"/>
    <w:rsid w:val="00E03D6F"/>
    <w:rsid w:val="00E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A760"/>
  <w15:chartTrackingRefBased/>
  <w15:docId w15:val="{149E14F0-0A76-45FD-AC48-B6CC9F1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79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027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279"/>
    <w:rPr>
      <w:rFonts w:eastAsiaTheme="minorEastAsia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A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79"/>
    <w:rPr>
      <w:rFonts w:eastAsiaTheme="minorEastAsia"/>
      <w:lang w:val="en-GB" w:eastAsia="zh-CN"/>
    </w:rPr>
  </w:style>
  <w:style w:type="paragraph" w:customStyle="1" w:styleId="CindyDoubleSpace">
    <w:name w:val="Cindy Double Space"/>
    <w:basedOn w:val="Normal"/>
    <w:rsid w:val="00EA0279"/>
    <w:pPr>
      <w:spacing w:before="240" w:after="240" w:line="540" w:lineRule="atLeas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A02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New York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5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Koorts</dc:creator>
  <cp:keywords/>
  <dc:description/>
  <cp:lastModifiedBy>Harriet Koorts</cp:lastModifiedBy>
  <cp:revision>3</cp:revision>
  <dcterms:created xsi:type="dcterms:W3CDTF">2019-04-12T04:23:00Z</dcterms:created>
  <dcterms:modified xsi:type="dcterms:W3CDTF">2019-05-08T05:33:00Z</dcterms:modified>
</cp:coreProperties>
</file>