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84" w:rsidRPr="00E845A8" w:rsidRDefault="007763D5">
      <w:pPr>
        <w:rPr>
          <w:rFonts w:ascii="Times New Roman" w:hAnsi="Times New Roman"/>
          <w:color w:val="000000" w:themeColor="text1"/>
        </w:rPr>
      </w:pPr>
      <w:bookmarkStart w:id="0" w:name="_GoBack"/>
      <w:r w:rsidRPr="00E845A8">
        <w:rPr>
          <w:rFonts w:ascii="Times New Roman" w:hAnsi="Times New Roman"/>
          <w:color w:val="000000" w:themeColor="text1"/>
        </w:rPr>
        <w:t>Table</w:t>
      </w:r>
      <w:r w:rsidR="003A64AC" w:rsidRPr="00E845A8">
        <w:rPr>
          <w:rFonts w:ascii="Times New Roman" w:hAnsi="Times New Roman"/>
          <w:color w:val="000000" w:themeColor="text1"/>
        </w:rPr>
        <w:t xml:space="preserve"> S3</w:t>
      </w:r>
      <w:r w:rsidR="004415FB" w:rsidRPr="00E845A8">
        <w:rPr>
          <w:rFonts w:ascii="Times New Roman" w:hAnsi="Times New Roman"/>
          <w:color w:val="000000" w:themeColor="text1"/>
        </w:rPr>
        <w:t>.</w:t>
      </w:r>
      <w:r w:rsidRPr="00E845A8">
        <w:rPr>
          <w:rFonts w:ascii="Times New Roman" w:hAnsi="Times New Roman"/>
          <w:color w:val="000000" w:themeColor="text1"/>
        </w:rPr>
        <w:t xml:space="preserve"> Richness and Shannon diversity estimates of intestinal microbiota of </w:t>
      </w:r>
      <w:r w:rsidR="00E023FD" w:rsidRPr="00E845A8">
        <w:rPr>
          <w:rFonts w:ascii="Times New Roman" w:hAnsi="Times New Roman"/>
          <w:color w:val="000000" w:themeColor="text1"/>
        </w:rPr>
        <w:t>co</w:t>
      </w:r>
      <w:r w:rsidR="00D11ABF" w:rsidRPr="00E845A8">
        <w:rPr>
          <w:rFonts w:ascii="Times New Roman" w:hAnsi="Times New Roman"/>
          <w:color w:val="000000" w:themeColor="text1"/>
        </w:rPr>
        <w:t>-</w:t>
      </w:r>
      <w:r w:rsidR="00E023FD" w:rsidRPr="00E845A8">
        <w:rPr>
          <w:rFonts w:ascii="Times New Roman" w:hAnsi="Times New Roman"/>
          <w:color w:val="000000" w:themeColor="text1"/>
        </w:rPr>
        <w:t xml:space="preserve">housed </w:t>
      </w:r>
      <w:proofErr w:type="spellStart"/>
      <w:r w:rsidR="00E023FD" w:rsidRPr="00E845A8">
        <w:rPr>
          <w:rFonts w:ascii="Times New Roman" w:hAnsi="Times New Roman"/>
          <w:i/>
          <w:color w:val="000000" w:themeColor="text1"/>
        </w:rPr>
        <w:t>Gankyrin</w:t>
      </w:r>
      <w:r w:rsidR="00E023FD" w:rsidRPr="00E845A8">
        <w:rPr>
          <w:rFonts w:ascii="Times New Roman" w:hAnsi="Times New Roman"/>
          <w:i/>
          <w:color w:val="000000" w:themeColor="text1"/>
          <w:vertAlign w:val="superscript"/>
        </w:rPr>
        <w:t>f</w:t>
      </w:r>
      <w:proofErr w:type="spellEnd"/>
      <w:r w:rsidR="00E023FD" w:rsidRPr="00E845A8">
        <w:rPr>
          <w:rFonts w:ascii="Times New Roman" w:hAnsi="Times New Roman"/>
          <w:i/>
          <w:color w:val="000000" w:themeColor="text1"/>
          <w:vertAlign w:val="superscript"/>
        </w:rPr>
        <w:t>/f</w:t>
      </w:r>
      <w:r w:rsidR="00E023FD" w:rsidRPr="00E845A8">
        <w:rPr>
          <w:rFonts w:ascii="Times New Roman" w:hAnsi="Times New Roman"/>
          <w:color w:val="000000" w:themeColor="text1"/>
        </w:rPr>
        <w:t xml:space="preserve"> control mice and </w:t>
      </w:r>
      <w:r w:rsidRPr="00E845A8">
        <w:rPr>
          <w:rFonts w:ascii="Times New Roman" w:hAnsi="Times New Roman"/>
          <w:color w:val="000000" w:themeColor="text1"/>
        </w:rPr>
        <w:t>co</w:t>
      </w:r>
      <w:r w:rsidR="00D11ABF" w:rsidRPr="00E845A8">
        <w:rPr>
          <w:rFonts w:ascii="Times New Roman" w:hAnsi="Times New Roman"/>
          <w:color w:val="000000" w:themeColor="text1"/>
        </w:rPr>
        <w:t>-</w:t>
      </w:r>
      <w:r w:rsidRPr="00E845A8">
        <w:rPr>
          <w:rFonts w:ascii="Times New Roman" w:hAnsi="Times New Roman"/>
          <w:color w:val="000000" w:themeColor="text1"/>
        </w:rPr>
        <w:t xml:space="preserve">housed colitis induced </w:t>
      </w:r>
      <w:proofErr w:type="spellStart"/>
      <w:r w:rsidR="00E023FD" w:rsidRPr="00E845A8">
        <w:rPr>
          <w:rFonts w:ascii="Times New Roman" w:hAnsi="Times New Roman"/>
          <w:i/>
          <w:color w:val="000000" w:themeColor="text1"/>
        </w:rPr>
        <w:t>Villin-</w:t>
      </w:r>
      <w:proofErr w:type="gramStart"/>
      <w:r w:rsidR="00E023FD" w:rsidRPr="00E845A8">
        <w:rPr>
          <w:rFonts w:ascii="Times New Roman" w:hAnsi="Times New Roman"/>
          <w:i/>
          <w:color w:val="000000" w:themeColor="text1"/>
        </w:rPr>
        <w:t>Cre;Gankyrin</w:t>
      </w:r>
      <w:r w:rsidR="00E023FD" w:rsidRPr="00E845A8">
        <w:rPr>
          <w:rFonts w:ascii="Times New Roman" w:hAnsi="Times New Roman"/>
          <w:i/>
          <w:color w:val="000000" w:themeColor="text1"/>
          <w:vertAlign w:val="superscript"/>
        </w:rPr>
        <w:t>f</w:t>
      </w:r>
      <w:proofErr w:type="spellEnd"/>
      <w:proofErr w:type="gramEnd"/>
      <w:r w:rsidR="00E023FD" w:rsidRPr="00E845A8">
        <w:rPr>
          <w:rFonts w:ascii="Times New Roman" w:hAnsi="Times New Roman"/>
          <w:i/>
          <w:color w:val="000000" w:themeColor="text1"/>
          <w:vertAlign w:val="superscript"/>
        </w:rPr>
        <w:t>/f</w:t>
      </w:r>
      <w:r w:rsidR="003A64AC" w:rsidRPr="00E845A8">
        <w:rPr>
          <w:rFonts w:ascii="Times New Roman" w:hAnsi="Times New Roman"/>
          <w:color w:val="000000" w:themeColor="text1"/>
        </w:rPr>
        <w:t xml:space="preserve"> mice</w:t>
      </w:r>
    </w:p>
    <w:tbl>
      <w:tblPr>
        <w:tblW w:w="71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8"/>
        <w:gridCol w:w="312"/>
        <w:gridCol w:w="929"/>
        <w:gridCol w:w="929"/>
        <w:gridCol w:w="931"/>
        <w:gridCol w:w="808"/>
        <w:gridCol w:w="808"/>
        <w:gridCol w:w="808"/>
      </w:tblGrid>
      <w:tr w:rsidR="00E845A8" w:rsidRPr="00E845A8" w:rsidTr="00E023FD">
        <w:trPr>
          <w:trHeight w:val="390"/>
        </w:trPr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Mice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6E0437" w:rsidP="009D42C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Observed amount of OTUs</w:t>
            </w:r>
          </w:p>
        </w:tc>
        <w:tc>
          <w:tcPr>
            <w:tcW w:w="2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Shannon diversity</w:t>
            </w:r>
          </w:p>
        </w:tc>
      </w:tr>
      <w:tr w:rsidR="00E845A8" w:rsidRPr="00E845A8" w:rsidTr="00E023FD">
        <w:trPr>
          <w:trHeight w:val="390"/>
        </w:trPr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3FD" w:rsidRPr="00E845A8" w:rsidRDefault="00E023FD" w:rsidP="009D42C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Mean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Max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Min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Mean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Max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Min</w:t>
            </w:r>
          </w:p>
        </w:tc>
      </w:tr>
      <w:tr w:rsidR="00E845A8" w:rsidRPr="00E845A8" w:rsidTr="00E023FD">
        <w:trPr>
          <w:trHeight w:val="375"/>
        </w:trPr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GK</w:t>
            </w: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f</w:t>
            </w:r>
            <w:proofErr w:type="spellEnd"/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/f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3FD" w:rsidRPr="00E845A8" w:rsidRDefault="00E023FD" w:rsidP="009D42CA">
            <w:pPr>
              <w:widowControl/>
              <w:jc w:val="right"/>
              <w:rPr>
                <w:rFonts w:ascii="Times New Roman" w:eastAsia="游明朝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游明朝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BC6E6A" w:rsidP="009D42CA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611.2</w:t>
            </w:r>
            <w:r w:rsidR="006E0437"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BC6E6A" w:rsidP="006E0437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674.0</w:t>
            </w:r>
            <w:r w:rsidR="006E0437"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BC6E6A" w:rsidP="006E0437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567.2</w:t>
            </w:r>
            <w:r w:rsidR="006E0437"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96568D" w:rsidP="006E0437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4.7</w:t>
            </w:r>
            <w:r w:rsidR="006E0437"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96568D" w:rsidP="006E0437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5.4</w:t>
            </w:r>
            <w:r w:rsidR="006E0437"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96568D" w:rsidP="006E0437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4.</w:t>
            </w:r>
            <w:r w:rsidR="006E0437"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07 </w:t>
            </w:r>
          </w:p>
        </w:tc>
      </w:tr>
      <w:tr w:rsidR="00E845A8" w:rsidRPr="00E845A8" w:rsidTr="00E023FD">
        <w:trPr>
          <w:trHeight w:val="390"/>
        </w:trPr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3FD" w:rsidRPr="00E845A8" w:rsidRDefault="00E023FD" w:rsidP="006E043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Villin-</w:t>
            </w:r>
            <w:proofErr w:type="gramStart"/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Cre;GK</w:t>
            </w: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f</w:t>
            </w:r>
            <w:proofErr w:type="spellEnd"/>
            <w:proofErr w:type="gramEnd"/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/f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3FD" w:rsidRPr="00E845A8" w:rsidRDefault="00E023FD" w:rsidP="009D42CA">
            <w:pPr>
              <w:widowControl/>
              <w:jc w:val="right"/>
              <w:rPr>
                <w:rFonts w:ascii="Times New Roman" w:eastAsia="游明朝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游明朝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BC6E6A" w:rsidP="009D42CA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916.5</w:t>
            </w:r>
            <w:r w:rsidR="006E0437"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BC6E6A" w:rsidP="006E0437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998.9</w:t>
            </w:r>
            <w:r w:rsidR="006E0437"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BC6E6A" w:rsidP="006E0437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875.1</w:t>
            </w:r>
            <w:r w:rsidR="006E0437"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6E0437" w:rsidP="006E0437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6.17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96568D" w:rsidP="006E0437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7.0</w:t>
            </w:r>
            <w:r w:rsidR="006E0437"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23FD" w:rsidRPr="00E845A8" w:rsidRDefault="0096568D" w:rsidP="006E0437">
            <w:pPr>
              <w:widowControl/>
              <w:wordWrap w:val="0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5.3</w:t>
            </w:r>
            <w:r w:rsidR="006E0437" w:rsidRPr="00E845A8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3 </w:t>
            </w:r>
          </w:p>
        </w:tc>
      </w:tr>
    </w:tbl>
    <w:p w:rsidR="007763D5" w:rsidRPr="00E845A8" w:rsidRDefault="007763D5">
      <w:pPr>
        <w:rPr>
          <w:rFonts w:ascii="Times New Roman" w:hAnsi="Times New Roman" w:cs="Times New Roman"/>
          <w:color w:val="000000" w:themeColor="text1"/>
        </w:rPr>
      </w:pPr>
      <w:r w:rsidRPr="00E845A8">
        <w:rPr>
          <w:rFonts w:ascii="Times New Roman" w:hAnsi="Times New Roman" w:cs="Times New Roman"/>
          <w:color w:val="000000" w:themeColor="text1"/>
        </w:rPr>
        <w:t>No statistical significance was observed for the above pair</w:t>
      </w:r>
      <w:r w:rsidR="00CA61FA" w:rsidRPr="00E845A8">
        <w:rPr>
          <w:rFonts w:ascii="Times New Roman" w:hAnsi="Times New Roman" w:cs="Times New Roman"/>
          <w:color w:val="000000" w:themeColor="text1"/>
        </w:rPr>
        <w:t xml:space="preserve"> for both measure</w:t>
      </w:r>
      <w:r w:rsidRPr="00E845A8">
        <w:rPr>
          <w:rFonts w:ascii="Times New Roman" w:hAnsi="Times New Roman" w:cs="Times New Roman"/>
          <w:color w:val="000000" w:themeColor="text1"/>
        </w:rPr>
        <w:t xml:space="preserve"> (</w:t>
      </w:r>
      <w:r w:rsidRPr="00E845A8">
        <w:rPr>
          <w:rFonts w:ascii="Times New Roman" w:hAnsi="Times New Roman" w:cs="Times New Roman"/>
          <w:color w:val="000000" w:themeColor="text1"/>
          <w:szCs w:val="24"/>
        </w:rPr>
        <w:t xml:space="preserve">two sample </w:t>
      </w:r>
      <w:r w:rsidRPr="00E845A8">
        <w:rPr>
          <w:rFonts w:ascii="Times New Roman" w:hAnsi="Times New Roman" w:cs="Times New Roman"/>
          <w:i/>
          <w:color w:val="000000" w:themeColor="text1"/>
          <w:szCs w:val="24"/>
        </w:rPr>
        <w:t>t</w:t>
      </w:r>
      <w:r w:rsidRPr="00E845A8">
        <w:rPr>
          <w:rFonts w:ascii="Times New Roman" w:hAnsi="Times New Roman" w:cs="Times New Roman"/>
          <w:color w:val="000000" w:themeColor="text1"/>
          <w:szCs w:val="24"/>
        </w:rPr>
        <w:t xml:space="preserve">-test with 10,000 Monte Carlo permutations; </w:t>
      </w:r>
      <w:r w:rsidRPr="00E845A8">
        <w:rPr>
          <w:rFonts w:ascii="Times New Roman" w:hAnsi="Times New Roman" w:cs="Times New Roman"/>
          <w:i/>
          <w:color w:val="000000" w:themeColor="text1"/>
          <w:szCs w:val="24"/>
        </w:rPr>
        <w:t>P</w:t>
      </w:r>
      <w:r w:rsidRPr="00E845A8">
        <w:rPr>
          <w:rFonts w:ascii="Times New Roman" w:hAnsi="Times New Roman" w:cs="Times New Roman"/>
          <w:color w:val="000000" w:themeColor="text1"/>
          <w:szCs w:val="24"/>
        </w:rPr>
        <w:t>&gt;0.05</w:t>
      </w:r>
      <w:r w:rsidRPr="00E845A8">
        <w:rPr>
          <w:rFonts w:ascii="Times New Roman" w:hAnsi="Times New Roman" w:cs="Times New Roman"/>
          <w:color w:val="000000" w:themeColor="text1"/>
        </w:rPr>
        <w:t>)</w:t>
      </w:r>
      <w:bookmarkEnd w:id="0"/>
    </w:p>
    <w:sectPr w:rsidR="007763D5" w:rsidRPr="00E84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C5" w:rsidRDefault="001176C5" w:rsidP="004415FB">
      <w:r>
        <w:separator/>
      </w:r>
    </w:p>
  </w:endnote>
  <w:endnote w:type="continuationSeparator" w:id="0">
    <w:p w:rsidR="001176C5" w:rsidRDefault="001176C5" w:rsidP="0044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C5" w:rsidRDefault="001176C5" w:rsidP="004415FB">
      <w:r>
        <w:separator/>
      </w:r>
    </w:p>
  </w:footnote>
  <w:footnote w:type="continuationSeparator" w:id="0">
    <w:p w:rsidR="001176C5" w:rsidRDefault="001176C5" w:rsidP="0044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D5"/>
    <w:rsid w:val="00080584"/>
    <w:rsid w:val="001176C5"/>
    <w:rsid w:val="003A64AC"/>
    <w:rsid w:val="00404506"/>
    <w:rsid w:val="004134E7"/>
    <w:rsid w:val="00427D28"/>
    <w:rsid w:val="004415FB"/>
    <w:rsid w:val="00686148"/>
    <w:rsid w:val="006E0437"/>
    <w:rsid w:val="007748A3"/>
    <w:rsid w:val="007763D5"/>
    <w:rsid w:val="0096568D"/>
    <w:rsid w:val="009760A5"/>
    <w:rsid w:val="00B52A05"/>
    <w:rsid w:val="00BC6E6A"/>
    <w:rsid w:val="00CA61FA"/>
    <w:rsid w:val="00CD4E1E"/>
    <w:rsid w:val="00CE3E21"/>
    <w:rsid w:val="00D11ABF"/>
    <w:rsid w:val="00E023FD"/>
    <w:rsid w:val="00E845A8"/>
    <w:rsid w:val="00F25AFE"/>
    <w:rsid w:val="00F3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  <w15:docId w15:val="{DB717994-D14C-49CF-86EE-C108BDE4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5FB"/>
  </w:style>
  <w:style w:type="paragraph" w:styleId="a5">
    <w:name w:val="footer"/>
    <w:basedOn w:val="a"/>
    <w:link w:val="a6"/>
    <w:uiPriority w:val="99"/>
    <w:unhideWhenUsed/>
    <w:rsid w:val="0044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Nishiyama</dc:creator>
  <cp:keywords/>
  <dc:description/>
  <cp:lastModifiedBy>櫻井俊治</cp:lastModifiedBy>
  <cp:revision>2</cp:revision>
  <dcterms:created xsi:type="dcterms:W3CDTF">2019-11-26T12:46:00Z</dcterms:created>
  <dcterms:modified xsi:type="dcterms:W3CDTF">2019-11-26T12:46:00Z</dcterms:modified>
</cp:coreProperties>
</file>