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90E" w:rsidRDefault="00D71B4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Additional file 2: Table S2. </w:t>
      </w:r>
    </w:p>
    <w:p w:rsidR="00C3490E" w:rsidRDefault="00D71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Closest sequences</w:t>
      </w:r>
      <w:r>
        <w:rPr>
          <w:rFonts w:ascii="Times New Roman" w:hAnsi="Times New Roman" w:cs="Times New Roman"/>
          <w:bCs/>
          <w:sz w:val="24"/>
          <w:szCs w:val="24"/>
        </w:rPr>
        <w:t xml:space="preserve"> to the partial </w:t>
      </w:r>
      <w:r>
        <w:rPr>
          <w:rFonts w:ascii="Times New Roman" w:hAnsi="Times New Roman" w:cs="Times New Roman"/>
          <w:bCs/>
          <w:i/>
          <w:sz w:val="24"/>
          <w:szCs w:val="24"/>
        </w:rPr>
        <w:t>17-kDa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gltA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ompA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ompB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genes, sequences of the </w:t>
      </w:r>
      <w:r>
        <w:rPr>
          <w:rFonts w:ascii="Times New Roman" w:hAnsi="Times New Roman" w:cs="Times New Roman"/>
          <w:bCs/>
          <w:i/>
          <w:sz w:val="24"/>
          <w:szCs w:val="24"/>
        </w:rPr>
        <w:t>Ricketts</w:t>
      </w:r>
      <w:r>
        <w:rPr>
          <w:rFonts w:ascii="Times New Roman" w:hAnsi="Times New Roman" w:cs="Times New Roman" w:hint="eastAsia"/>
          <w:bCs/>
          <w:i/>
          <w:sz w:val="24"/>
          <w:szCs w:val="24"/>
        </w:rPr>
        <w:t>i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parkeri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 w:hint="eastAsia"/>
          <w:i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lusitaniae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slovaca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raoultii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R.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rickettsii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detected in bats and their ticks in the present study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pPr w:leftFromText="180" w:rightFromText="180" w:vertAnchor="text" w:horzAnchor="margin" w:tblpXSpec="center" w:tblpY="242"/>
        <w:tblOverlap w:val="never"/>
        <w:tblW w:w="0" w:type="auto"/>
        <w:tblBorders>
          <w:top w:val="single" w:sz="12" w:space="0" w:color="auto"/>
          <w:bottom w:val="single" w:sz="12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1322"/>
        <w:gridCol w:w="2185"/>
        <w:gridCol w:w="953"/>
        <w:gridCol w:w="1174"/>
        <w:gridCol w:w="1027"/>
      </w:tblGrid>
      <w:tr w:rsidR="00A16909" w:rsidRPr="00A16909">
        <w:trPr>
          <w:trHeight w:val="675"/>
        </w:trPr>
        <w:tc>
          <w:tcPr>
            <w:tcW w:w="1635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hAnsi="Times New Roman" w:cs="Times New Roman"/>
                <w:i/>
                <w:sz w:val="20"/>
                <w:szCs w:val="20"/>
              </w:rPr>
              <w:t>Ricketts</w:t>
            </w:r>
            <w:r w:rsidRPr="00A16909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i</w:t>
            </w:r>
            <w:r w:rsidRPr="00A16909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A16909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 </w:t>
            </w: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species</w:t>
            </w:r>
          </w:p>
        </w:tc>
        <w:tc>
          <w:tcPr>
            <w:tcW w:w="132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Host</w:t>
            </w: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/tick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Closest relative sequences to the</w:t>
            </w: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genes</w:t>
            </w: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in GenBank</w:t>
            </w: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[</w:t>
            </w: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bp/bp (%)</w:t>
            </w: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]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Accession number</w:t>
            </w: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present</w:t>
            </w: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study)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Closest match sequence</w:t>
            </w:r>
          </w:p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accession number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Reference</w:t>
            </w:r>
          </w:p>
        </w:tc>
      </w:tr>
      <w:tr w:rsidR="00A16909" w:rsidRPr="00A16909">
        <w:trPr>
          <w:trHeight w:val="675"/>
        </w:trPr>
        <w:tc>
          <w:tcPr>
            <w:tcW w:w="1635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1" w:name="_Hlk18325536"/>
            <w:r w:rsidRPr="00A16909">
              <w:rPr>
                <w:rFonts w:ascii="Times New Roman" w:hAnsi="Times New Roman" w:cs="Times New Roman"/>
                <w:i/>
                <w:sz w:val="20"/>
                <w:szCs w:val="20"/>
              </w:rPr>
              <w:t>Ricketts</w:t>
            </w:r>
            <w:r w:rsidRPr="00A16909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i</w:t>
            </w:r>
            <w:r w:rsidRPr="00A169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 </w:t>
            </w:r>
            <w:proofErr w:type="spellStart"/>
            <w:r w:rsidRPr="00A16909">
              <w:rPr>
                <w:rFonts w:ascii="Times New Roman" w:hAnsi="Times New Roman" w:cs="Times New Roman"/>
                <w:i/>
                <w:sz w:val="20"/>
                <w:szCs w:val="20"/>
              </w:rPr>
              <w:t>parkeri</w:t>
            </w:r>
            <w:bookmarkEnd w:id="1"/>
            <w:proofErr w:type="spellEnd"/>
            <w:r w:rsidRPr="00A169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322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16909">
              <w:rPr>
                <w:rFonts w:ascii="Times New Roman" w:hAnsi="Times New Roman" w:cs="Times New Roman"/>
                <w:i/>
                <w:sz w:val="20"/>
                <w:szCs w:val="20"/>
              </w:rPr>
              <w:t>Pipistrellus</w:t>
            </w:r>
            <w:proofErr w:type="spellEnd"/>
            <w:r w:rsidRPr="00A169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16909">
              <w:rPr>
                <w:rFonts w:ascii="Times New Roman" w:hAnsi="Times New Roman" w:cs="Times New Roman"/>
                <w:i/>
                <w:sz w:val="20"/>
                <w:szCs w:val="20"/>
              </w:rPr>
              <w:t>pipistrellus</w:t>
            </w:r>
            <w:proofErr w:type="spellEnd"/>
          </w:p>
        </w:tc>
        <w:tc>
          <w:tcPr>
            <w:tcW w:w="2185" w:type="dxa"/>
            <w:tcBorders>
              <w:top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16909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0"/>
                <w:szCs w:val="20"/>
              </w:rPr>
              <w:t>Omp</w:t>
            </w:r>
            <w:r w:rsidRPr="00A16909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A</w:t>
            </w:r>
            <w:proofErr w:type="spellEnd"/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:</w:t>
            </w: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446/446(100)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MN388783</w:t>
            </w:r>
          </w:p>
        </w:tc>
        <w:tc>
          <w:tcPr>
            <w:tcW w:w="1174" w:type="dxa"/>
            <w:tcBorders>
              <w:top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09">
              <w:rPr>
                <w:rFonts w:ascii="Times New Roman" w:hAnsi="Times New Roman" w:cs="Times New Roman"/>
                <w:sz w:val="20"/>
                <w:szCs w:val="20"/>
              </w:rPr>
              <w:t>CP040325</w:t>
            </w:r>
          </w:p>
        </w:tc>
        <w:tc>
          <w:tcPr>
            <w:tcW w:w="1027" w:type="dxa"/>
            <w:tcBorders>
              <w:top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16909" w:rsidRPr="00A16909">
        <w:trPr>
          <w:trHeight w:val="675"/>
        </w:trPr>
        <w:tc>
          <w:tcPr>
            <w:tcW w:w="1635" w:type="dxa"/>
            <w:vMerge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C3490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C3490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16909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0"/>
                <w:szCs w:val="20"/>
              </w:rPr>
              <w:t>gltA</w:t>
            </w:r>
            <w:proofErr w:type="spellEnd"/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:</w:t>
            </w: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928/931(99.7)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MN388794</w:t>
            </w:r>
          </w:p>
        </w:tc>
        <w:tc>
          <w:tcPr>
            <w:tcW w:w="117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09">
              <w:rPr>
                <w:rFonts w:ascii="Times New Roman" w:hAnsi="Times New Roman" w:cs="Times New Roman"/>
                <w:sz w:val="20"/>
                <w:szCs w:val="20"/>
              </w:rPr>
              <w:t>CP040325</w:t>
            </w:r>
          </w:p>
        </w:tc>
        <w:tc>
          <w:tcPr>
            <w:tcW w:w="102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16909" w:rsidRPr="00A16909">
        <w:trPr>
          <w:trHeight w:val="675"/>
        </w:trPr>
        <w:tc>
          <w:tcPr>
            <w:tcW w:w="1635" w:type="dxa"/>
            <w:vMerge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C3490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C3490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16909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OmpB</w:t>
            </w:r>
            <w:proofErr w:type="spellEnd"/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:</w:t>
            </w: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1063/1063(100)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MN388789</w:t>
            </w:r>
          </w:p>
        </w:tc>
        <w:tc>
          <w:tcPr>
            <w:tcW w:w="117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909">
              <w:rPr>
                <w:rFonts w:ascii="Times New Roman" w:hAnsi="Times New Roman" w:cs="Times New Roman"/>
                <w:sz w:val="20"/>
                <w:szCs w:val="20"/>
              </w:rPr>
              <w:t>CP040325</w:t>
            </w:r>
          </w:p>
        </w:tc>
        <w:tc>
          <w:tcPr>
            <w:tcW w:w="102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16909" w:rsidRPr="00A16909">
        <w:trPr>
          <w:trHeight w:val="675"/>
        </w:trPr>
        <w:tc>
          <w:tcPr>
            <w:tcW w:w="1635" w:type="dxa"/>
            <w:vMerge w:val="restar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9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Rickettsia </w:t>
            </w:r>
            <w:bookmarkStart w:id="2" w:name="_Hlk18325553"/>
            <w:proofErr w:type="spellStart"/>
            <w:r w:rsidRPr="00A16909">
              <w:rPr>
                <w:rFonts w:ascii="Times New Roman" w:hAnsi="Times New Roman" w:cs="Times New Roman"/>
                <w:i/>
                <w:sz w:val="20"/>
                <w:szCs w:val="20"/>
              </w:rPr>
              <w:t>lusitaniae</w:t>
            </w:r>
            <w:bookmarkEnd w:id="2"/>
            <w:proofErr w:type="spellEnd"/>
          </w:p>
        </w:tc>
        <w:tc>
          <w:tcPr>
            <w:tcW w:w="1322" w:type="dxa"/>
            <w:vMerge w:val="restar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proofErr w:type="spellStart"/>
            <w:r w:rsidRPr="00A16909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Pipistrellus</w:t>
            </w:r>
            <w:proofErr w:type="spellEnd"/>
            <w:r w:rsidRPr="00A16909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A16909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pipistrellus</w:t>
            </w:r>
            <w:proofErr w:type="spellEnd"/>
          </w:p>
        </w:tc>
        <w:tc>
          <w:tcPr>
            <w:tcW w:w="218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16909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0"/>
                <w:szCs w:val="20"/>
              </w:rPr>
              <w:t>Omp</w:t>
            </w:r>
            <w:r w:rsidRPr="00A16909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A</w:t>
            </w:r>
            <w:proofErr w:type="spellEnd"/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:</w:t>
            </w: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437/443(98.6)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MN388784</w:t>
            </w:r>
          </w:p>
        </w:tc>
        <w:tc>
          <w:tcPr>
            <w:tcW w:w="117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MH383149</w:t>
            </w:r>
          </w:p>
        </w:tc>
        <w:tc>
          <w:tcPr>
            <w:tcW w:w="102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A16909" w:rsidRPr="00A16909">
        <w:trPr>
          <w:trHeight w:val="675"/>
        </w:trPr>
        <w:tc>
          <w:tcPr>
            <w:tcW w:w="1635" w:type="dxa"/>
            <w:vMerge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C3490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C3490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16909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0"/>
                <w:szCs w:val="20"/>
              </w:rPr>
              <w:t>gltA</w:t>
            </w:r>
            <w:proofErr w:type="spellEnd"/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:</w:t>
            </w: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705/706(99.9)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MN388795</w:t>
            </w:r>
          </w:p>
        </w:tc>
        <w:tc>
          <w:tcPr>
            <w:tcW w:w="117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MH383142</w:t>
            </w:r>
          </w:p>
        </w:tc>
        <w:tc>
          <w:tcPr>
            <w:tcW w:w="102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A16909" w:rsidRPr="00A16909">
        <w:trPr>
          <w:trHeight w:val="675"/>
        </w:trPr>
        <w:tc>
          <w:tcPr>
            <w:tcW w:w="1635" w:type="dxa"/>
            <w:vMerge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C3490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C3490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17KD</w:t>
            </w: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:</w:t>
            </w: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393/393</w:t>
            </w: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(</w:t>
            </w: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100)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MN388800</w:t>
            </w:r>
          </w:p>
        </w:tc>
        <w:tc>
          <w:tcPr>
            <w:tcW w:w="117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MH383145</w:t>
            </w:r>
          </w:p>
        </w:tc>
        <w:tc>
          <w:tcPr>
            <w:tcW w:w="102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</w:tr>
      <w:tr w:rsidR="00A16909" w:rsidRPr="00A16909">
        <w:trPr>
          <w:trHeight w:val="675"/>
        </w:trPr>
        <w:tc>
          <w:tcPr>
            <w:tcW w:w="1635" w:type="dxa"/>
            <w:vMerge w:val="restar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9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Rickettsia </w:t>
            </w:r>
            <w:bookmarkStart w:id="3" w:name="_Hlk18325575"/>
            <w:proofErr w:type="spellStart"/>
            <w:r w:rsidRPr="00A16909">
              <w:rPr>
                <w:rFonts w:ascii="Times New Roman" w:hAnsi="Times New Roman" w:cs="Times New Roman"/>
                <w:i/>
                <w:sz w:val="20"/>
                <w:szCs w:val="20"/>
              </w:rPr>
              <w:t>slovaca</w:t>
            </w:r>
            <w:bookmarkEnd w:id="3"/>
            <w:proofErr w:type="spellEnd"/>
          </w:p>
        </w:tc>
        <w:tc>
          <w:tcPr>
            <w:tcW w:w="1322" w:type="dxa"/>
            <w:vMerge w:val="restar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proofErr w:type="spellStart"/>
            <w:r w:rsidRPr="00A16909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Pipistrellus</w:t>
            </w:r>
            <w:proofErr w:type="spellEnd"/>
            <w:r w:rsidRPr="00A16909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A16909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pipistrellus</w:t>
            </w:r>
            <w:proofErr w:type="spellEnd"/>
          </w:p>
        </w:tc>
        <w:tc>
          <w:tcPr>
            <w:tcW w:w="218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16909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0"/>
                <w:szCs w:val="20"/>
              </w:rPr>
              <w:t>Omp</w:t>
            </w:r>
            <w:r w:rsidRPr="00A16909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A</w:t>
            </w:r>
            <w:proofErr w:type="spellEnd"/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:</w:t>
            </w: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445/446(99.8)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MN388785</w:t>
            </w:r>
          </w:p>
        </w:tc>
        <w:tc>
          <w:tcPr>
            <w:tcW w:w="117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MH548522</w:t>
            </w:r>
          </w:p>
        </w:tc>
        <w:tc>
          <w:tcPr>
            <w:tcW w:w="102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16909" w:rsidRPr="00A16909">
        <w:trPr>
          <w:trHeight w:val="675"/>
        </w:trPr>
        <w:tc>
          <w:tcPr>
            <w:tcW w:w="1635" w:type="dxa"/>
            <w:vMerge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C3490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C3490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16909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0"/>
                <w:szCs w:val="20"/>
              </w:rPr>
              <w:t>gltA</w:t>
            </w:r>
            <w:proofErr w:type="spellEnd"/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:</w:t>
            </w: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931/931(100)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MN388796</w:t>
            </w:r>
          </w:p>
        </w:tc>
        <w:tc>
          <w:tcPr>
            <w:tcW w:w="117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MF002529    </w:t>
            </w:r>
          </w:p>
        </w:tc>
        <w:tc>
          <w:tcPr>
            <w:tcW w:w="102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16909" w:rsidRPr="00A16909">
        <w:trPr>
          <w:trHeight w:val="675"/>
        </w:trPr>
        <w:tc>
          <w:tcPr>
            <w:tcW w:w="1635" w:type="dxa"/>
            <w:vMerge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C3490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C3490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16909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OmpB</w:t>
            </w:r>
            <w:proofErr w:type="spellEnd"/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:</w:t>
            </w: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1062/1063(99.9)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MN388790</w:t>
            </w:r>
          </w:p>
        </w:tc>
        <w:tc>
          <w:tcPr>
            <w:tcW w:w="117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AF123723   </w:t>
            </w:r>
          </w:p>
        </w:tc>
        <w:tc>
          <w:tcPr>
            <w:tcW w:w="102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16909" w:rsidRPr="00A16909">
        <w:trPr>
          <w:trHeight w:val="675"/>
        </w:trPr>
        <w:tc>
          <w:tcPr>
            <w:tcW w:w="1635" w:type="dxa"/>
            <w:vMerge w:val="restar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9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Rickettsia </w:t>
            </w:r>
            <w:proofErr w:type="spellStart"/>
            <w:r w:rsidRPr="00A16909">
              <w:rPr>
                <w:rFonts w:ascii="Times New Roman" w:hAnsi="Times New Roman" w:cs="Times New Roman"/>
                <w:i/>
                <w:sz w:val="20"/>
                <w:szCs w:val="20"/>
              </w:rPr>
              <w:t>raoultii</w:t>
            </w:r>
            <w:proofErr w:type="spellEnd"/>
          </w:p>
        </w:tc>
        <w:tc>
          <w:tcPr>
            <w:tcW w:w="1322" w:type="dxa"/>
            <w:vMerge w:val="restar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proofErr w:type="spellStart"/>
            <w:r w:rsidRPr="00A16909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Pipistrellus</w:t>
            </w:r>
            <w:proofErr w:type="spellEnd"/>
            <w:r w:rsidRPr="00A16909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A16909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pipistrellus</w:t>
            </w:r>
            <w:proofErr w:type="spellEnd"/>
          </w:p>
        </w:tc>
        <w:tc>
          <w:tcPr>
            <w:tcW w:w="218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16909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0"/>
                <w:szCs w:val="20"/>
              </w:rPr>
              <w:t>Omp</w:t>
            </w:r>
            <w:r w:rsidRPr="00A16909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A</w:t>
            </w:r>
            <w:proofErr w:type="spellEnd"/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:</w:t>
            </w: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439/443(99.1)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MN388786</w:t>
            </w:r>
          </w:p>
        </w:tc>
        <w:tc>
          <w:tcPr>
            <w:tcW w:w="117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MG811700</w:t>
            </w:r>
          </w:p>
        </w:tc>
        <w:tc>
          <w:tcPr>
            <w:tcW w:w="102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</w:tr>
      <w:tr w:rsidR="00A16909" w:rsidRPr="00A16909">
        <w:trPr>
          <w:trHeight w:val="675"/>
        </w:trPr>
        <w:tc>
          <w:tcPr>
            <w:tcW w:w="1635" w:type="dxa"/>
            <w:vMerge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C3490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C3490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16909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0"/>
                <w:szCs w:val="20"/>
              </w:rPr>
              <w:t>gltA</w:t>
            </w:r>
            <w:proofErr w:type="spellEnd"/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:</w:t>
            </w:r>
            <w:r w:rsidRPr="00A16909">
              <w:t xml:space="preserve"> </w:t>
            </w: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931/931(100)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MN388797</w:t>
            </w:r>
          </w:p>
        </w:tc>
        <w:tc>
          <w:tcPr>
            <w:tcW w:w="117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MF002529</w:t>
            </w:r>
          </w:p>
        </w:tc>
        <w:tc>
          <w:tcPr>
            <w:tcW w:w="102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16909" w:rsidRPr="00A16909">
        <w:trPr>
          <w:trHeight w:val="675"/>
        </w:trPr>
        <w:tc>
          <w:tcPr>
            <w:tcW w:w="1635" w:type="dxa"/>
            <w:vMerge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C3490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C3490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16909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OmpB</w:t>
            </w:r>
            <w:proofErr w:type="spellEnd"/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:</w:t>
            </w: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1063/1063(100)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MN388791</w:t>
            </w:r>
          </w:p>
        </w:tc>
        <w:tc>
          <w:tcPr>
            <w:tcW w:w="117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MG811712</w:t>
            </w:r>
          </w:p>
        </w:tc>
        <w:tc>
          <w:tcPr>
            <w:tcW w:w="102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</w:tr>
      <w:tr w:rsidR="00A16909" w:rsidRPr="00A16909">
        <w:trPr>
          <w:trHeight w:val="675"/>
        </w:trPr>
        <w:tc>
          <w:tcPr>
            <w:tcW w:w="1635" w:type="dxa"/>
            <w:vMerge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C3490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16909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Argas</w:t>
            </w:r>
            <w:proofErr w:type="spellEnd"/>
            <w:r w:rsidRPr="00A16909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A16909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vespertilionis</w:t>
            </w:r>
            <w:proofErr w:type="spellEnd"/>
          </w:p>
        </w:tc>
        <w:tc>
          <w:tcPr>
            <w:tcW w:w="218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16909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0"/>
                <w:szCs w:val="20"/>
              </w:rPr>
              <w:t>Omp</w:t>
            </w:r>
            <w:r w:rsidRPr="00A16909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A</w:t>
            </w:r>
            <w:proofErr w:type="spellEnd"/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:</w:t>
            </w:r>
            <w:r w:rsidRPr="00A16909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0"/>
                <w:szCs w:val="20"/>
              </w:rPr>
              <w:t xml:space="preserve"> </w:t>
            </w:r>
            <w:r w:rsidRPr="00A16909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441/443(99.5)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MN388787</w:t>
            </w:r>
          </w:p>
        </w:tc>
        <w:tc>
          <w:tcPr>
            <w:tcW w:w="117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MG811700</w:t>
            </w:r>
          </w:p>
        </w:tc>
        <w:tc>
          <w:tcPr>
            <w:tcW w:w="102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</w:tr>
      <w:tr w:rsidR="00A16909" w:rsidRPr="00A16909">
        <w:trPr>
          <w:trHeight w:val="675"/>
        </w:trPr>
        <w:tc>
          <w:tcPr>
            <w:tcW w:w="1635" w:type="dxa"/>
            <w:vMerge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C3490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C3490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proofErr w:type="spellStart"/>
            <w:r w:rsidRPr="00A16909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0"/>
                <w:szCs w:val="20"/>
              </w:rPr>
              <w:t>gltA</w:t>
            </w:r>
            <w:proofErr w:type="spellEnd"/>
            <w:r w:rsidRPr="00A16909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 xml:space="preserve">: 931/931(100)  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MN388793</w:t>
            </w:r>
          </w:p>
        </w:tc>
        <w:tc>
          <w:tcPr>
            <w:tcW w:w="117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MG811710</w:t>
            </w:r>
          </w:p>
        </w:tc>
        <w:tc>
          <w:tcPr>
            <w:tcW w:w="102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</w:tr>
      <w:tr w:rsidR="00A16909" w:rsidRPr="00A16909">
        <w:trPr>
          <w:trHeight w:val="675"/>
        </w:trPr>
        <w:tc>
          <w:tcPr>
            <w:tcW w:w="1635" w:type="dxa"/>
            <w:vMerge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C3490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C3490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16909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OmpB</w:t>
            </w:r>
            <w:proofErr w:type="spellEnd"/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:</w:t>
            </w: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1063/1063(100)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MN388798</w:t>
            </w:r>
          </w:p>
        </w:tc>
        <w:tc>
          <w:tcPr>
            <w:tcW w:w="117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MG811712</w:t>
            </w:r>
          </w:p>
        </w:tc>
        <w:tc>
          <w:tcPr>
            <w:tcW w:w="102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</w:tr>
      <w:tr w:rsidR="00A16909" w:rsidRPr="00A16909">
        <w:trPr>
          <w:trHeight w:val="675"/>
        </w:trPr>
        <w:tc>
          <w:tcPr>
            <w:tcW w:w="1635" w:type="dxa"/>
            <w:vMerge w:val="restar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4" w:name="_Hlk18098374"/>
            <w:r w:rsidRPr="00A1690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Rickettsia </w:t>
            </w:r>
            <w:proofErr w:type="spellStart"/>
            <w:r w:rsidRPr="00A16909">
              <w:rPr>
                <w:rFonts w:ascii="Times New Roman" w:hAnsi="Times New Roman" w:cs="Times New Roman"/>
                <w:i/>
                <w:sz w:val="20"/>
                <w:szCs w:val="20"/>
              </w:rPr>
              <w:t>rickettsii</w:t>
            </w:r>
            <w:bookmarkEnd w:id="4"/>
            <w:proofErr w:type="spellEnd"/>
          </w:p>
        </w:tc>
        <w:tc>
          <w:tcPr>
            <w:tcW w:w="1322" w:type="dxa"/>
            <w:vMerge w:val="restar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</w:pPr>
            <w:proofErr w:type="spellStart"/>
            <w:r w:rsidRPr="00A16909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Argas</w:t>
            </w:r>
            <w:proofErr w:type="spellEnd"/>
            <w:r w:rsidRPr="00A16909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Pr="00A16909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vespertilionis</w:t>
            </w:r>
            <w:proofErr w:type="spellEnd"/>
          </w:p>
        </w:tc>
        <w:tc>
          <w:tcPr>
            <w:tcW w:w="218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16909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0"/>
                <w:szCs w:val="20"/>
              </w:rPr>
              <w:t>Omp</w:t>
            </w:r>
            <w:r w:rsidRPr="00A16909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A</w:t>
            </w:r>
            <w:proofErr w:type="spellEnd"/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:</w:t>
            </w: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445/446(99.8)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MN388788</w:t>
            </w:r>
          </w:p>
        </w:tc>
        <w:tc>
          <w:tcPr>
            <w:tcW w:w="117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CP018914</w:t>
            </w:r>
          </w:p>
        </w:tc>
        <w:tc>
          <w:tcPr>
            <w:tcW w:w="102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A16909" w:rsidRPr="00A16909">
        <w:trPr>
          <w:trHeight w:val="675"/>
        </w:trPr>
        <w:tc>
          <w:tcPr>
            <w:tcW w:w="1635" w:type="dxa"/>
            <w:vMerge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C3490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C3490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16909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0"/>
                <w:szCs w:val="20"/>
              </w:rPr>
              <w:t>gltA</w:t>
            </w:r>
            <w:proofErr w:type="spellEnd"/>
            <w:r w:rsidRPr="00A16909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0"/>
                <w:szCs w:val="20"/>
              </w:rPr>
              <w:t xml:space="preserve">: </w:t>
            </w: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928/931(99.7) 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MN388799</w:t>
            </w:r>
          </w:p>
        </w:tc>
        <w:tc>
          <w:tcPr>
            <w:tcW w:w="117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CP018914</w:t>
            </w:r>
          </w:p>
        </w:tc>
        <w:tc>
          <w:tcPr>
            <w:tcW w:w="102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A16909" w:rsidRPr="00A16909">
        <w:trPr>
          <w:trHeight w:val="675"/>
        </w:trPr>
        <w:tc>
          <w:tcPr>
            <w:tcW w:w="1635" w:type="dxa"/>
            <w:vMerge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C3490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C3490E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16909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OmpB</w:t>
            </w:r>
            <w:proofErr w:type="spellEnd"/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:</w:t>
            </w:r>
            <w:r w:rsidRPr="00A1690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1062/1063(99.9)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MN388792</w:t>
            </w:r>
          </w:p>
        </w:tc>
        <w:tc>
          <w:tcPr>
            <w:tcW w:w="1174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CP018914</w:t>
            </w:r>
          </w:p>
        </w:tc>
        <w:tc>
          <w:tcPr>
            <w:tcW w:w="1027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3490E" w:rsidRPr="00A16909" w:rsidRDefault="00D71B4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1690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</w:tbl>
    <w:p w:rsidR="00C3490E" w:rsidRDefault="00C3490E">
      <w:pPr>
        <w:pStyle w:val="a9"/>
        <w:ind w:left="360" w:firstLineChars="0" w:firstLine="0"/>
        <w:rPr>
          <w:rFonts w:ascii="Times New Roman" w:eastAsia="微软雅黑" w:hAnsi="Times New Roman" w:cs="Times New Roman"/>
          <w:color w:val="000000"/>
          <w:sz w:val="24"/>
          <w:szCs w:val="24"/>
          <w:shd w:val="clear" w:color="auto" w:fill="FFFFFF"/>
        </w:rPr>
      </w:pPr>
    </w:p>
    <w:p w:rsidR="00C3490E" w:rsidRDefault="00D71B4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References</w:t>
      </w:r>
    </w:p>
    <w:p w:rsidR="00C3490E" w:rsidRDefault="00D71B41">
      <w:pPr>
        <w:pStyle w:val="a9"/>
        <w:numPr>
          <w:ilvl w:val="0"/>
          <w:numId w:val="1"/>
        </w:numPr>
        <w:ind w:firstLineChars="0"/>
        <w:rPr>
          <w:rFonts w:ascii="Times New Roman" w:eastAsia="微软雅黑" w:hAnsi="Times New Roman" w:cs="Times New Roman"/>
          <w:color w:val="000000"/>
          <w:szCs w:val="21"/>
          <w:shd w:val="clear" w:color="auto" w:fill="FFFFFF"/>
        </w:rPr>
      </w:pPr>
      <w:proofErr w:type="spellStart"/>
      <w:r>
        <w:rPr>
          <w:rFonts w:ascii="Times New Roman" w:eastAsia="微软雅黑" w:hAnsi="Times New Roman" w:cs="Times New Roman"/>
          <w:color w:val="000000"/>
          <w:szCs w:val="21"/>
          <w:shd w:val="clear" w:color="auto" w:fill="FFFFFF"/>
        </w:rPr>
        <w:t>Hornok</w:t>
      </w:r>
      <w:proofErr w:type="spellEnd"/>
      <w:r>
        <w:rPr>
          <w:rFonts w:ascii="Times New Roman" w:eastAsia="微软雅黑" w:hAnsi="Times New Roman" w:cs="Times New Roman"/>
          <w:color w:val="000000"/>
          <w:szCs w:val="21"/>
          <w:shd w:val="clear" w:color="auto" w:fill="FFFFFF"/>
        </w:rPr>
        <w:t xml:space="preserve"> S, </w:t>
      </w:r>
      <w:proofErr w:type="spellStart"/>
      <w:r>
        <w:rPr>
          <w:rFonts w:ascii="Times New Roman" w:eastAsia="微软雅黑" w:hAnsi="Times New Roman" w:cs="Times New Roman"/>
          <w:color w:val="000000"/>
          <w:szCs w:val="21"/>
          <w:shd w:val="clear" w:color="auto" w:fill="FFFFFF"/>
        </w:rPr>
        <w:t>Szőke</w:t>
      </w:r>
      <w:proofErr w:type="spellEnd"/>
      <w:r>
        <w:rPr>
          <w:rFonts w:ascii="Times New Roman" w:eastAsia="微软雅黑" w:hAnsi="Times New Roman" w:cs="Times New Roman"/>
          <w:color w:val="000000"/>
          <w:szCs w:val="21"/>
          <w:shd w:val="clear" w:color="auto" w:fill="FFFFFF"/>
        </w:rPr>
        <w:t xml:space="preserve"> K, </w:t>
      </w:r>
      <w:proofErr w:type="spellStart"/>
      <w:r>
        <w:rPr>
          <w:rFonts w:ascii="Times New Roman" w:eastAsia="微软雅黑" w:hAnsi="Times New Roman" w:cs="Times New Roman"/>
          <w:color w:val="000000"/>
          <w:szCs w:val="21"/>
          <w:shd w:val="clear" w:color="auto" w:fill="FFFFFF"/>
        </w:rPr>
        <w:t>Meli</w:t>
      </w:r>
      <w:proofErr w:type="spellEnd"/>
      <w:r>
        <w:rPr>
          <w:rFonts w:ascii="Times New Roman" w:eastAsia="微软雅黑" w:hAnsi="Times New Roman" w:cs="Times New Roman"/>
          <w:color w:val="000000"/>
          <w:szCs w:val="21"/>
          <w:shd w:val="clear" w:color="auto" w:fill="FFFFFF"/>
        </w:rPr>
        <w:t xml:space="preserve"> ML, </w:t>
      </w:r>
      <w:proofErr w:type="spellStart"/>
      <w:r>
        <w:rPr>
          <w:rFonts w:ascii="Times New Roman" w:eastAsia="微软雅黑" w:hAnsi="Times New Roman" w:cs="Times New Roman"/>
          <w:color w:val="000000"/>
          <w:szCs w:val="21"/>
          <w:shd w:val="clear" w:color="auto" w:fill="FFFFFF"/>
        </w:rPr>
        <w:t>Sándor</w:t>
      </w:r>
      <w:proofErr w:type="spellEnd"/>
      <w:r>
        <w:rPr>
          <w:rFonts w:ascii="Times New Roman" w:eastAsia="微软雅黑" w:hAnsi="Times New Roman" w:cs="Times New Roman"/>
          <w:color w:val="000000"/>
          <w:szCs w:val="21"/>
          <w:shd w:val="clear" w:color="auto" w:fill="FFFFFF"/>
        </w:rPr>
        <w:t xml:space="preserve"> AD, </w:t>
      </w:r>
      <w:proofErr w:type="spellStart"/>
      <w:r>
        <w:rPr>
          <w:rFonts w:ascii="Times New Roman" w:eastAsia="微软雅黑" w:hAnsi="Times New Roman" w:cs="Times New Roman"/>
          <w:color w:val="000000"/>
          <w:szCs w:val="21"/>
          <w:shd w:val="clear" w:color="auto" w:fill="FFFFFF"/>
        </w:rPr>
        <w:t>Görföl</w:t>
      </w:r>
      <w:proofErr w:type="spellEnd"/>
      <w:r>
        <w:rPr>
          <w:rFonts w:ascii="Times New Roman" w:eastAsia="微软雅黑" w:hAnsi="Times New Roman" w:cs="Times New Roman"/>
          <w:color w:val="000000"/>
          <w:szCs w:val="21"/>
          <w:shd w:val="clear" w:color="auto" w:fill="FFFFFF"/>
        </w:rPr>
        <w:t xml:space="preserve"> T, </w:t>
      </w:r>
      <w:proofErr w:type="spellStart"/>
      <w:r>
        <w:rPr>
          <w:rFonts w:ascii="Times New Roman" w:eastAsia="微软雅黑" w:hAnsi="Times New Roman" w:cs="Times New Roman"/>
          <w:color w:val="000000"/>
          <w:szCs w:val="21"/>
          <w:shd w:val="clear" w:color="auto" w:fill="FFFFFF"/>
        </w:rPr>
        <w:t>Estók</w:t>
      </w:r>
      <w:proofErr w:type="spellEnd"/>
      <w:r>
        <w:rPr>
          <w:rFonts w:ascii="Times New Roman" w:eastAsia="微软雅黑" w:hAnsi="Times New Roman" w:cs="Times New Roman"/>
          <w:color w:val="000000"/>
          <w:szCs w:val="21"/>
          <w:shd w:val="clear" w:color="auto" w:fill="FFFFFF"/>
        </w:rPr>
        <w:t xml:space="preserve"> P et al. Molecular detection of vector-borne bacteria in bat ticks (Acari: Ixodidae, </w:t>
      </w:r>
      <w:proofErr w:type="spellStart"/>
      <w:r>
        <w:rPr>
          <w:rFonts w:ascii="Times New Roman" w:eastAsia="微软雅黑" w:hAnsi="Times New Roman" w:cs="Times New Roman"/>
          <w:color w:val="000000"/>
          <w:szCs w:val="21"/>
          <w:shd w:val="clear" w:color="auto" w:fill="FFFFFF"/>
        </w:rPr>
        <w:t>Argasidae</w:t>
      </w:r>
      <w:proofErr w:type="spellEnd"/>
      <w:r>
        <w:rPr>
          <w:rFonts w:ascii="Times New Roman" w:eastAsia="微软雅黑" w:hAnsi="Times New Roman" w:cs="Times New Roman"/>
          <w:color w:val="000000"/>
          <w:szCs w:val="21"/>
          <w:shd w:val="clear" w:color="auto" w:fill="FFFFFF"/>
        </w:rPr>
        <w:t xml:space="preserve">) from eight countries of the Old and New Worlds. </w:t>
      </w:r>
      <w:proofErr w:type="spellStart"/>
      <w:r>
        <w:rPr>
          <w:rFonts w:ascii="Times New Roman" w:eastAsia="微软雅黑" w:hAnsi="Times New Roman" w:cs="Times New Roman"/>
          <w:color w:val="000000"/>
          <w:szCs w:val="21"/>
          <w:shd w:val="clear" w:color="auto" w:fill="FFFFFF"/>
        </w:rPr>
        <w:t>Parasit</w:t>
      </w:r>
      <w:proofErr w:type="spellEnd"/>
      <w:r>
        <w:rPr>
          <w:rFonts w:ascii="Times New Roman" w:eastAsia="微软雅黑" w:hAnsi="Times New Roman" w:cs="Times New Roman"/>
          <w:color w:val="000000"/>
          <w:szCs w:val="21"/>
          <w:shd w:val="clear" w:color="auto" w:fill="FFFFFF"/>
        </w:rPr>
        <w:t xml:space="preserve"> Vectors. </w:t>
      </w:r>
      <w:proofErr w:type="gramStart"/>
      <w:r>
        <w:rPr>
          <w:rFonts w:ascii="Times New Roman" w:eastAsia="微软雅黑" w:hAnsi="Times New Roman" w:cs="Times New Roman"/>
          <w:color w:val="000000"/>
          <w:szCs w:val="21"/>
          <w:shd w:val="clear" w:color="auto" w:fill="FFFFFF"/>
        </w:rPr>
        <w:t>2019;12:50</w:t>
      </w:r>
      <w:proofErr w:type="gramEnd"/>
      <w:r>
        <w:rPr>
          <w:rFonts w:ascii="Times New Roman" w:eastAsia="微软雅黑" w:hAnsi="Times New Roman" w:cs="Times New Roman"/>
          <w:color w:val="000000"/>
          <w:szCs w:val="21"/>
          <w:shd w:val="clear" w:color="auto" w:fill="FFFFFF"/>
        </w:rPr>
        <w:t>.</w:t>
      </w:r>
    </w:p>
    <w:p w:rsidR="00C3490E" w:rsidRDefault="00D71B41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Zhao S, Yang M, Jiang M, Yan B, </w:t>
      </w:r>
      <w:r>
        <w:rPr>
          <w:rFonts w:ascii="Times New Roman" w:hAnsi="Times New Roman" w:cs="Times New Roman"/>
          <w:szCs w:val="21"/>
        </w:rPr>
        <w:t xml:space="preserve">Zhao S, Yuan W, et al. Rickettsia </w:t>
      </w:r>
      <w:proofErr w:type="spellStart"/>
      <w:r>
        <w:rPr>
          <w:rFonts w:ascii="Times New Roman" w:hAnsi="Times New Roman" w:cs="Times New Roman"/>
          <w:szCs w:val="21"/>
        </w:rPr>
        <w:t>raoultii</w:t>
      </w:r>
      <w:proofErr w:type="spellEnd"/>
      <w:r>
        <w:rPr>
          <w:rFonts w:ascii="Times New Roman" w:hAnsi="Times New Roman" w:cs="Times New Roman"/>
          <w:szCs w:val="21"/>
        </w:rPr>
        <w:t xml:space="preserve"> and Rickettsia </w:t>
      </w:r>
      <w:proofErr w:type="spellStart"/>
      <w:r>
        <w:rPr>
          <w:rFonts w:ascii="Times New Roman" w:hAnsi="Times New Roman" w:cs="Times New Roman"/>
          <w:szCs w:val="21"/>
        </w:rPr>
        <w:t>sibirica</w:t>
      </w:r>
      <w:proofErr w:type="spellEnd"/>
      <w:r>
        <w:rPr>
          <w:rFonts w:ascii="Times New Roman" w:hAnsi="Times New Roman" w:cs="Times New Roman"/>
          <w:szCs w:val="21"/>
        </w:rPr>
        <w:t xml:space="preserve"> in ticks from the long-tailed ground squirrel near the China–Kazakhstan border. Exp Appl </w:t>
      </w:r>
      <w:proofErr w:type="spellStart"/>
      <w:r>
        <w:rPr>
          <w:rFonts w:ascii="Times New Roman" w:hAnsi="Times New Roman" w:cs="Times New Roman"/>
          <w:szCs w:val="21"/>
        </w:rPr>
        <w:t>Acarol</w:t>
      </w:r>
      <w:proofErr w:type="spellEnd"/>
      <w:r>
        <w:rPr>
          <w:rFonts w:ascii="Times New Roman" w:hAnsi="Times New Roman" w:cs="Times New Roman"/>
          <w:szCs w:val="21"/>
        </w:rPr>
        <w:t xml:space="preserve">. </w:t>
      </w:r>
      <w:proofErr w:type="gramStart"/>
      <w:r>
        <w:rPr>
          <w:rFonts w:ascii="Times New Roman" w:hAnsi="Times New Roman" w:cs="Times New Roman"/>
          <w:szCs w:val="21"/>
        </w:rPr>
        <w:t>2019;77:425</w:t>
      </w:r>
      <w:proofErr w:type="gramEnd"/>
      <w:r>
        <w:rPr>
          <w:rFonts w:ascii="Times New Roman" w:hAnsi="Times New Roman" w:cs="Times New Roman"/>
          <w:szCs w:val="21"/>
        </w:rPr>
        <w:t>-33</w:t>
      </w:r>
    </w:p>
    <w:p w:rsidR="00C3490E" w:rsidRDefault="00D71B41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Milhano</w:t>
      </w:r>
      <w:proofErr w:type="spellEnd"/>
      <w:r>
        <w:rPr>
          <w:rFonts w:ascii="Times New Roman" w:hAnsi="Times New Roman" w:cs="Times New Roman"/>
          <w:szCs w:val="21"/>
        </w:rPr>
        <w:t xml:space="preserve"> N, Palma M, </w:t>
      </w:r>
      <w:proofErr w:type="spellStart"/>
      <w:r>
        <w:rPr>
          <w:rFonts w:ascii="Times New Roman" w:hAnsi="Times New Roman" w:cs="Times New Roman"/>
          <w:szCs w:val="21"/>
        </w:rPr>
        <w:t>Marcili</w:t>
      </w:r>
      <w:proofErr w:type="spellEnd"/>
      <w:r>
        <w:rPr>
          <w:rFonts w:ascii="Times New Roman" w:hAnsi="Times New Roman" w:cs="Times New Roman"/>
          <w:szCs w:val="21"/>
        </w:rPr>
        <w:t xml:space="preserve"> A, </w:t>
      </w:r>
      <w:proofErr w:type="spellStart"/>
      <w:r>
        <w:rPr>
          <w:rFonts w:ascii="Times New Roman" w:hAnsi="Times New Roman" w:cs="Times New Roman"/>
          <w:szCs w:val="21"/>
        </w:rPr>
        <w:t>Núncio</w:t>
      </w:r>
      <w:proofErr w:type="spellEnd"/>
      <w:r>
        <w:rPr>
          <w:rFonts w:ascii="Times New Roman" w:hAnsi="Times New Roman" w:cs="Times New Roman"/>
          <w:szCs w:val="21"/>
        </w:rPr>
        <w:t xml:space="preserve"> MS, de Carvalho IL, de Sousa R. </w:t>
      </w:r>
      <w:r>
        <w:rPr>
          <w:rFonts w:ascii="Times New Roman" w:hAnsi="Times New Roman" w:cs="Times New Roman"/>
          <w:i/>
          <w:iCs/>
          <w:szCs w:val="21"/>
        </w:rPr>
        <w:t>Rickett</w:t>
      </w:r>
      <w:r>
        <w:rPr>
          <w:rFonts w:ascii="Times New Roman" w:hAnsi="Times New Roman" w:cs="Times New Roman"/>
          <w:i/>
          <w:iCs/>
          <w:szCs w:val="21"/>
        </w:rPr>
        <w:t xml:space="preserve">sia </w:t>
      </w:r>
      <w:proofErr w:type="spellStart"/>
      <w:r>
        <w:rPr>
          <w:rFonts w:ascii="Times New Roman" w:hAnsi="Times New Roman" w:cs="Times New Roman"/>
          <w:i/>
          <w:iCs/>
          <w:szCs w:val="21"/>
        </w:rPr>
        <w:t>lusitaniae</w:t>
      </w:r>
      <w:proofErr w:type="spellEnd"/>
      <w:r>
        <w:rPr>
          <w:rFonts w:ascii="Times New Roman" w:hAnsi="Times New Roman" w:cs="Times New Roman"/>
          <w:szCs w:val="21"/>
        </w:rPr>
        <w:t xml:space="preserve"> sp. </w:t>
      </w:r>
      <w:proofErr w:type="spellStart"/>
      <w:r>
        <w:rPr>
          <w:rFonts w:ascii="Times New Roman" w:hAnsi="Times New Roman" w:cs="Times New Roman"/>
          <w:szCs w:val="21"/>
        </w:rPr>
        <w:t>nov.</w:t>
      </w:r>
      <w:proofErr w:type="spellEnd"/>
      <w:r>
        <w:rPr>
          <w:rFonts w:ascii="Times New Roman" w:hAnsi="Times New Roman" w:cs="Times New Roman"/>
          <w:szCs w:val="21"/>
        </w:rPr>
        <w:t xml:space="preserve"> isolated from the soft tick </w:t>
      </w:r>
      <w:proofErr w:type="spellStart"/>
      <w:r>
        <w:rPr>
          <w:rFonts w:ascii="Times New Roman" w:hAnsi="Times New Roman" w:cs="Times New Roman"/>
          <w:i/>
          <w:iCs/>
          <w:szCs w:val="21"/>
        </w:rPr>
        <w:t>Ornithodoros</w:t>
      </w:r>
      <w:proofErr w:type="spellEnd"/>
      <w:r>
        <w:rPr>
          <w:rFonts w:ascii="Times New Roman" w:hAnsi="Times New Roman" w:cs="Times New Roman"/>
          <w:i/>
          <w:iCs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Cs w:val="21"/>
        </w:rPr>
        <w:t>erraticus</w:t>
      </w:r>
      <w:proofErr w:type="spellEnd"/>
      <w:r>
        <w:rPr>
          <w:rFonts w:ascii="Times New Roman" w:hAnsi="Times New Roman" w:cs="Times New Roman"/>
          <w:i/>
          <w:iCs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(</w:t>
      </w:r>
      <w:proofErr w:type="spellStart"/>
      <w:r>
        <w:rPr>
          <w:rFonts w:ascii="Times New Roman" w:hAnsi="Times New Roman" w:cs="Times New Roman"/>
          <w:szCs w:val="21"/>
        </w:rPr>
        <w:t>Acarina</w:t>
      </w:r>
      <w:proofErr w:type="spellEnd"/>
      <w:r>
        <w:rPr>
          <w:rFonts w:ascii="Times New Roman" w:hAnsi="Times New Roman" w:cs="Times New Roman"/>
          <w:szCs w:val="21"/>
        </w:rPr>
        <w:t xml:space="preserve">: </w:t>
      </w:r>
      <w:proofErr w:type="spellStart"/>
      <w:r>
        <w:rPr>
          <w:rFonts w:ascii="Times New Roman" w:hAnsi="Times New Roman" w:cs="Times New Roman"/>
          <w:szCs w:val="21"/>
        </w:rPr>
        <w:t>Argasidae</w:t>
      </w:r>
      <w:proofErr w:type="spellEnd"/>
      <w:r>
        <w:rPr>
          <w:rFonts w:ascii="Times New Roman" w:hAnsi="Times New Roman" w:cs="Times New Roman"/>
          <w:szCs w:val="21"/>
        </w:rPr>
        <w:t xml:space="preserve">). Comp Immunol Microbiol Infect Dis. </w:t>
      </w:r>
      <w:proofErr w:type="gramStart"/>
      <w:r>
        <w:rPr>
          <w:rFonts w:ascii="Times New Roman" w:hAnsi="Times New Roman" w:cs="Times New Roman"/>
          <w:szCs w:val="21"/>
        </w:rPr>
        <w:t>2014;37:189</w:t>
      </w:r>
      <w:proofErr w:type="gramEnd"/>
      <w:r>
        <w:rPr>
          <w:rFonts w:ascii="Times New Roman" w:hAnsi="Times New Roman" w:cs="Times New Roman"/>
          <w:szCs w:val="21"/>
        </w:rPr>
        <w:t>–93.</w:t>
      </w:r>
    </w:p>
    <w:p w:rsidR="00C3490E" w:rsidRDefault="00D71B41">
      <w:pPr>
        <w:pStyle w:val="a9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Noriea</w:t>
      </w:r>
      <w:proofErr w:type="spellEnd"/>
      <w:r>
        <w:rPr>
          <w:rFonts w:ascii="Times New Roman" w:hAnsi="Times New Roman" w:cs="Times New Roman"/>
          <w:szCs w:val="21"/>
        </w:rPr>
        <w:t xml:space="preserve"> NF, Clark TR, Mead D, </w:t>
      </w:r>
      <w:proofErr w:type="spellStart"/>
      <w:r>
        <w:rPr>
          <w:rFonts w:ascii="Times New Roman" w:hAnsi="Times New Roman" w:cs="Times New Roman"/>
          <w:szCs w:val="21"/>
        </w:rPr>
        <w:t>Hackstadt</w:t>
      </w:r>
      <w:proofErr w:type="spellEnd"/>
      <w:r>
        <w:rPr>
          <w:rFonts w:ascii="Times New Roman" w:hAnsi="Times New Roman" w:cs="Times New Roman"/>
          <w:szCs w:val="21"/>
        </w:rPr>
        <w:t xml:space="preserve"> T. Proteolytic cleavage of the immunodominant outer membrane protein </w:t>
      </w:r>
      <w:proofErr w:type="spellStart"/>
      <w:r>
        <w:rPr>
          <w:rFonts w:ascii="Times New Roman" w:hAnsi="Times New Roman" w:cs="Times New Roman"/>
          <w:szCs w:val="21"/>
        </w:rPr>
        <w:t>rOmpA</w:t>
      </w:r>
      <w:proofErr w:type="spellEnd"/>
      <w:r>
        <w:rPr>
          <w:rFonts w:ascii="Times New Roman" w:hAnsi="Times New Roman" w:cs="Times New Roman"/>
          <w:szCs w:val="21"/>
        </w:rPr>
        <w:t xml:space="preserve"> in </w:t>
      </w:r>
      <w:r>
        <w:rPr>
          <w:rFonts w:ascii="Times New Roman" w:hAnsi="Times New Roman" w:cs="Times New Roman"/>
          <w:i/>
          <w:iCs/>
          <w:szCs w:val="21"/>
        </w:rPr>
        <w:t xml:space="preserve">Rickettsia </w:t>
      </w:r>
      <w:proofErr w:type="spellStart"/>
      <w:r>
        <w:rPr>
          <w:rFonts w:ascii="Times New Roman" w:hAnsi="Times New Roman" w:cs="Times New Roman"/>
          <w:i/>
          <w:iCs/>
          <w:szCs w:val="21"/>
        </w:rPr>
        <w:t>rickettsii</w:t>
      </w:r>
      <w:proofErr w:type="spellEnd"/>
      <w:r>
        <w:rPr>
          <w:rFonts w:ascii="Times New Roman" w:hAnsi="Times New Roman" w:cs="Times New Roman"/>
          <w:szCs w:val="21"/>
        </w:rPr>
        <w:t xml:space="preserve">. J </w:t>
      </w:r>
      <w:proofErr w:type="spellStart"/>
      <w:r>
        <w:rPr>
          <w:rFonts w:ascii="Times New Roman" w:hAnsi="Times New Roman" w:cs="Times New Roman"/>
          <w:szCs w:val="21"/>
        </w:rPr>
        <w:t>Bacteriol</w:t>
      </w:r>
      <w:proofErr w:type="spellEnd"/>
      <w:r>
        <w:rPr>
          <w:rFonts w:ascii="Times New Roman" w:hAnsi="Times New Roman" w:cs="Times New Roman"/>
          <w:szCs w:val="21"/>
        </w:rPr>
        <w:t>. 2017;</w:t>
      </w:r>
      <w:proofErr w:type="gramStart"/>
      <w:r>
        <w:rPr>
          <w:rFonts w:ascii="Times New Roman" w:hAnsi="Times New Roman" w:cs="Times New Roman"/>
          <w:szCs w:val="21"/>
        </w:rPr>
        <w:t>199:e</w:t>
      </w:r>
      <w:proofErr w:type="gramEnd"/>
      <w:r>
        <w:rPr>
          <w:rFonts w:ascii="Times New Roman" w:hAnsi="Times New Roman" w:cs="Times New Roman"/>
          <w:szCs w:val="21"/>
        </w:rPr>
        <w:t>00826.</w:t>
      </w:r>
    </w:p>
    <w:p w:rsidR="00C3490E" w:rsidRDefault="00C3490E"/>
    <w:sectPr w:rsidR="00C34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B41" w:rsidRDefault="00D71B41" w:rsidP="00A16909">
      <w:r>
        <w:separator/>
      </w:r>
    </w:p>
  </w:endnote>
  <w:endnote w:type="continuationSeparator" w:id="0">
    <w:p w:rsidR="00D71B41" w:rsidRDefault="00D71B41" w:rsidP="00A1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xhdcxAdvTTb5929f4c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B41" w:rsidRDefault="00D71B41" w:rsidP="00A16909">
      <w:r>
        <w:separator/>
      </w:r>
    </w:p>
  </w:footnote>
  <w:footnote w:type="continuationSeparator" w:id="0">
    <w:p w:rsidR="00D71B41" w:rsidRDefault="00D71B41" w:rsidP="00A16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25D41"/>
    <w:multiLevelType w:val="multilevel"/>
    <w:tmpl w:val="74825D4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9E1"/>
    <w:rsid w:val="000446FE"/>
    <w:rsid w:val="00096C72"/>
    <w:rsid w:val="000B7242"/>
    <w:rsid w:val="00126A49"/>
    <w:rsid w:val="00181F21"/>
    <w:rsid w:val="001C5D04"/>
    <w:rsid w:val="001F4BFF"/>
    <w:rsid w:val="002158B0"/>
    <w:rsid w:val="00237F68"/>
    <w:rsid w:val="002D6B26"/>
    <w:rsid w:val="003930DE"/>
    <w:rsid w:val="003B165C"/>
    <w:rsid w:val="003D3B48"/>
    <w:rsid w:val="0047356A"/>
    <w:rsid w:val="00546C2D"/>
    <w:rsid w:val="00585A2B"/>
    <w:rsid w:val="005D4313"/>
    <w:rsid w:val="00605435"/>
    <w:rsid w:val="006234C3"/>
    <w:rsid w:val="00683885"/>
    <w:rsid w:val="006C6926"/>
    <w:rsid w:val="006F1B34"/>
    <w:rsid w:val="00717FD1"/>
    <w:rsid w:val="0072742F"/>
    <w:rsid w:val="00731E88"/>
    <w:rsid w:val="007D35FD"/>
    <w:rsid w:val="00801E30"/>
    <w:rsid w:val="00892F98"/>
    <w:rsid w:val="00906E17"/>
    <w:rsid w:val="009C42BE"/>
    <w:rsid w:val="009D4A3A"/>
    <w:rsid w:val="00A011C7"/>
    <w:rsid w:val="00A16909"/>
    <w:rsid w:val="00A454C6"/>
    <w:rsid w:val="00AB3C94"/>
    <w:rsid w:val="00B079E1"/>
    <w:rsid w:val="00B6222A"/>
    <w:rsid w:val="00BB7B80"/>
    <w:rsid w:val="00BD31D0"/>
    <w:rsid w:val="00BF24B6"/>
    <w:rsid w:val="00C22C32"/>
    <w:rsid w:val="00C3490E"/>
    <w:rsid w:val="00C908D2"/>
    <w:rsid w:val="00C97ACB"/>
    <w:rsid w:val="00CE0EE9"/>
    <w:rsid w:val="00D26740"/>
    <w:rsid w:val="00D64629"/>
    <w:rsid w:val="00D71B41"/>
    <w:rsid w:val="00DC389C"/>
    <w:rsid w:val="00DD4511"/>
    <w:rsid w:val="00E36A61"/>
    <w:rsid w:val="00F25AAA"/>
    <w:rsid w:val="00F71DF9"/>
    <w:rsid w:val="00F94537"/>
    <w:rsid w:val="00FB0A1C"/>
    <w:rsid w:val="00FC4257"/>
    <w:rsid w:val="00FE2FEA"/>
    <w:rsid w:val="383004C9"/>
    <w:rsid w:val="3C0F0BC4"/>
    <w:rsid w:val="4F826D60"/>
    <w:rsid w:val="6090689D"/>
    <w:rsid w:val="63D7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40F0F2-C1D3-476A-820D-FC62C8D0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rPr>
      <w:rFonts w:ascii="FxhdcxAdvTTb5929f4c" w:hAnsi="FxhdcxAdvTTb5929f4c" w:hint="default"/>
      <w:color w:val="000000"/>
      <w:sz w:val="16"/>
      <w:szCs w:val="16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7D4568-FE79-4CD6-A8AC-CC8FD3B4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硕 赵</dc:creator>
  <cp:lastModifiedBy>硕 赵</cp:lastModifiedBy>
  <cp:revision>20</cp:revision>
  <dcterms:created xsi:type="dcterms:W3CDTF">2019-08-30T06:45:00Z</dcterms:created>
  <dcterms:modified xsi:type="dcterms:W3CDTF">2019-12-29T02:34:00Z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