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9EED" w14:textId="715EFEBA" w:rsidR="005444F9" w:rsidRPr="00E87C1C" w:rsidRDefault="005444F9" w:rsidP="00E5531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Laan L. et al.</w:t>
      </w:r>
    </w:p>
    <w:p w14:paraId="3D258134" w14:textId="314FEB70" w:rsidR="00E55313" w:rsidRPr="00E87C1C" w:rsidRDefault="00411556" w:rsidP="00E55313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E87C1C">
        <w:rPr>
          <w:rFonts w:ascii="Times New Roman" w:hAnsi="Times New Roman"/>
          <w:b/>
          <w:sz w:val="24"/>
          <w:szCs w:val="24"/>
          <w:lang w:val="en-GB"/>
        </w:rPr>
        <w:t>Additional F</w:t>
      </w:r>
      <w:r w:rsidR="001A3E3B" w:rsidRPr="00E87C1C">
        <w:rPr>
          <w:rFonts w:ascii="Times New Roman" w:hAnsi="Times New Roman"/>
          <w:b/>
          <w:sz w:val="24"/>
          <w:szCs w:val="24"/>
          <w:lang w:val="en-GB"/>
        </w:rPr>
        <w:t>ile</w:t>
      </w:r>
      <w:r w:rsidRPr="00E87C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A3E3B" w:rsidRPr="00E87C1C">
        <w:rPr>
          <w:rFonts w:ascii="Times New Roman" w:hAnsi="Times New Roman"/>
          <w:b/>
          <w:sz w:val="24"/>
          <w:szCs w:val="24"/>
          <w:lang w:val="en-GB"/>
        </w:rPr>
        <w:t>6</w:t>
      </w:r>
      <w:r w:rsidRPr="00E87C1C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Pr="00E87C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55313" w:rsidRPr="00E87C1C">
        <w:rPr>
          <w:rFonts w:ascii="Times New Roman" w:hAnsi="Times New Roman"/>
          <w:b/>
          <w:sz w:val="24"/>
          <w:szCs w:val="24"/>
          <w:lang w:val="en-GB"/>
        </w:rPr>
        <w:t>Validation of gene expression levels by RT-qPCR.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 Three genes (</w:t>
      </w:r>
      <w:r w:rsidR="00E55313" w:rsidRPr="00E87C1C">
        <w:rPr>
          <w:rFonts w:ascii="Times New Roman" w:hAnsi="Times New Roman"/>
          <w:i/>
          <w:iCs/>
          <w:sz w:val="24"/>
          <w:szCs w:val="24"/>
          <w:lang w:val="en-GB"/>
        </w:rPr>
        <w:t>ZNF700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55313" w:rsidRPr="00E87C1C">
        <w:rPr>
          <w:rFonts w:ascii="Times New Roman" w:hAnsi="Times New Roman"/>
          <w:i/>
          <w:iCs/>
          <w:sz w:val="24"/>
          <w:szCs w:val="24"/>
          <w:lang w:val="en-GB"/>
        </w:rPr>
        <w:t>HOXA3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55313" w:rsidRPr="00E87C1C">
        <w:rPr>
          <w:rFonts w:ascii="Times New Roman" w:hAnsi="Times New Roman"/>
          <w:i/>
          <w:iCs/>
          <w:sz w:val="24"/>
          <w:szCs w:val="24"/>
          <w:lang w:val="en-GB"/>
        </w:rPr>
        <w:t>HOXB3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), belonging to the DNA binding category </w:t>
      </w:r>
      <w:r w:rsidR="00E87C1C">
        <w:rPr>
          <w:rFonts w:ascii="Times New Roman" w:hAnsi="Times New Roman"/>
          <w:sz w:val="24"/>
          <w:szCs w:val="24"/>
          <w:lang w:val="en-GB"/>
        </w:rPr>
        <w:t xml:space="preserve">(GO) 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after enrichment analysis, were selected for validation of </w:t>
      </w:r>
      <w:r w:rsidR="00E87C1C">
        <w:rPr>
          <w:rFonts w:ascii="Times New Roman" w:hAnsi="Times New Roman"/>
          <w:sz w:val="24"/>
          <w:szCs w:val="24"/>
          <w:lang w:val="en-GB"/>
        </w:rPr>
        <w:t xml:space="preserve">differential expression in </w:t>
      </w:r>
      <w:proofErr w:type="spellStart"/>
      <w:r w:rsidR="00E87C1C">
        <w:rPr>
          <w:rFonts w:ascii="Times New Roman" w:hAnsi="Times New Roman"/>
          <w:sz w:val="24"/>
          <w:szCs w:val="24"/>
          <w:lang w:val="en-GB"/>
        </w:rPr>
        <w:t>DiffNPCs</w:t>
      </w:r>
      <w:proofErr w:type="spellEnd"/>
      <w:r w:rsidR="00E87C1C">
        <w:rPr>
          <w:rFonts w:ascii="Times New Roman" w:hAnsi="Times New Roman"/>
          <w:sz w:val="24"/>
          <w:szCs w:val="24"/>
          <w:lang w:val="en-GB"/>
        </w:rPr>
        <w:t xml:space="preserve"> (indicated by 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>RNA sequencing data). Bars represent the log10 fold-change values of express</w:t>
      </w:r>
      <w:bookmarkStart w:id="0" w:name="_GoBack"/>
      <w:bookmarkEnd w:id="0"/>
      <w:r w:rsidR="00E55313" w:rsidRPr="00E87C1C">
        <w:rPr>
          <w:rFonts w:ascii="Times New Roman" w:hAnsi="Times New Roman"/>
          <w:sz w:val="24"/>
          <w:szCs w:val="24"/>
          <w:lang w:val="en-GB"/>
        </w:rPr>
        <w:t xml:space="preserve">ion levels in two biological replicates and their technical replicates (n=4). The mRNA levels were normalized to the expression of </w:t>
      </w:r>
      <w:r w:rsidR="00E55313" w:rsidRPr="00E87C1C">
        <w:rPr>
          <w:rFonts w:ascii="Times New Roman" w:hAnsi="Times New Roman"/>
          <w:i/>
          <w:sz w:val="24"/>
          <w:szCs w:val="24"/>
          <w:lang w:val="en-GB"/>
        </w:rPr>
        <w:t>GAPDH</w:t>
      </w:r>
      <w:r w:rsidR="00E55313" w:rsidRPr="00E87C1C">
        <w:rPr>
          <w:rFonts w:ascii="Times New Roman" w:hAnsi="Times New Roman"/>
          <w:sz w:val="24"/>
          <w:szCs w:val="24"/>
          <w:lang w:val="en-GB"/>
        </w:rPr>
        <w:t>. Statistical analysis was performed in Prism using unpaired t-test with Welch’s correction.</w:t>
      </w:r>
    </w:p>
    <w:p w14:paraId="62DA8147" w14:textId="77777777" w:rsidR="00AE7472" w:rsidRDefault="00AE7472" w:rsidP="00E55313">
      <w:pPr>
        <w:rPr>
          <w:rFonts w:ascii="Times New Roman" w:hAnsi="Times New Roman"/>
          <w:sz w:val="24"/>
          <w:szCs w:val="24"/>
          <w:lang w:val="en-GB"/>
        </w:rPr>
      </w:pPr>
    </w:p>
    <w:p w14:paraId="739E7561" w14:textId="77777777" w:rsidR="00C47404" w:rsidRPr="00E55313" w:rsidRDefault="00E55313">
      <w:pPr>
        <w:rPr>
          <w:sz w:val="24"/>
          <w:szCs w:val="24"/>
          <w:lang w:val="en-GB"/>
        </w:rPr>
      </w:pPr>
      <w:r>
        <w:rPr>
          <w:noProof/>
          <w:lang w:val="en-US"/>
        </w:rPr>
        <w:drawing>
          <wp:inline distT="0" distB="0" distL="0" distR="0" wp14:anchorId="2109FC5B" wp14:editId="1722FB1D">
            <wp:extent cx="5760720" cy="198818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404" w:rsidRPr="00E5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3"/>
    <w:rsid w:val="001A3E3B"/>
    <w:rsid w:val="00411556"/>
    <w:rsid w:val="005444F9"/>
    <w:rsid w:val="006C3751"/>
    <w:rsid w:val="00A035AA"/>
    <w:rsid w:val="00AE7472"/>
    <w:rsid w:val="00C47404"/>
    <w:rsid w:val="00E55313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3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Loora Laan</dc:creator>
  <cp:keywords/>
  <dc:description/>
  <cp:lastModifiedBy>Niklas Dahl</cp:lastModifiedBy>
  <cp:revision>7</cp:revision>
  <dcterms:created xsi:type="dcterms:W3CDTF">2019-09-06T13:04:00Z</dcterms:created>
  <dcterms:modified xsi:type="dcterms:W3CDTF">2019-11-19T21:36:00Z</dcterms:modified>
</cp:coreProperties>
</file>