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52" w:rsidRPr="00F87A2B" w:rsidRDefault="00CA754C" w:rsidP="00C33752">
      <w:pPr>
        <w:spacing w:after="0"/>
        <w:rPr>
          <w:rFonts w:ascii="Times New Roman" w:eastAsia="Times New Roman" w:hAnsi="Times New Roman"/>
          <w:b/>
        </w:rPr>
      </w:pPr>
      <w:r w:rsidRPr="00CA754C">
        <w:rPr>
          <w:rFonts w:ascii="Arial" w:hAnsi="Arial" w:cs="Times"/>
          <w:b/>
          <w:sz w:val="28"/>
          <w:szCs w:val="20"/>
        </w:rPr>
        <w:t>Manuscript</w:t>
      </w:r>
      <w:r w:rsidR="00F56955" w:rsidRPr="00C33752">
        <w:rPr>
          <w:rFonts w:ascii="Arial" w:hAnsi="Arial" w:cs="Arial"/>
          <w:b/>
          <w:sz w:val="28"/>
          <w:szCs w:val="28"/>
        </w:rPr>
        <w:t>:</w:t>
      </w:r>
      <w:r w:rsidR="002F014A" w:rsidRPr="00C33752">
        <w:rPr>
          <w:rFonts w:ascii="Arial" w:eastAsia="PMingLiU" w:hAnsi="Arial" w:cs="Arial"/>
          <w:sz w:val="28"/>
          <w:szCs w:val="28"/>
          <w:lang w:val="en-GB" w:eastAsia="zh-TW"/>
        </w:rPr>
        <w:t xml:space="preserve"> </w:t>
      </w:r>
      <w:r w:rsidR="00C33752" w:rsidRPr="00C33752">
        <w:rPr>
          <w:rFonts w:ascii="Arial" w:eastAsia="Times New Roman" w:hAnsi="Arial" w:cs="Arial"/>
          <w:b/>
          <w:sz w:val="28"/>
          <w:szCs w:val="28"/>
        </w:rPr>
        <w:t>Perceptions of Isolation during Hospital Births in Haiti - A Qualitative Study</w:t>
      </w:r>
    </w:p>
    <w:p w:rsidR="002F014A" w:rsidRPr="002F014A" w:rsidRDefault="002F014A" w:rsidP="002F014A">
      <w:pPr>
        <w:rPr>
          <w:rFonts w:ascii="Calibri" w:eastAsia="PMingLiU" w:hAnsi="Calibri" w:cs="Segoe UI"/>
          <w:szCs w:val="20"/>
          <w:lang w:val="en-GB" w:eastAsia="zh-TW"/>
        </w:rPr>
      </w:pPr>
    </w:p>
    <w:p w:rsidR="0078135F" w:rsidRPr="00C33752" w:rsidRDefault="0078135F" w:rsidP="0078135F">
      <w:pPr>
        <w:spacing w:after="0"/>
        <w:rPr>
          <w:rFonts w:ascii="Arial" w:hAnsi="Arial" w:cs="Times"/>
          <w:b/>
          <w:szCs w:val="20"/>
        </w:rPr>
      </w:pPr>
      <w:r w:rsidRPr="00C33752">
        <w:rPr>
          <w:rFonts w:ascii="Arial" w:hAnsi="Arial" w:cs="Times"/>
          <w:b/>
          <w:szCs w:val="20"/>
        </w:rPr>
        <w:t>Consolidated criteria for reporting qualitative studies (COREQ): 32-item checklist</w:t>
      </w:r>
    </w:p>
    <w:p w:rsidR="00261EFE" w:rsidRDefault="00261EFE" w:rsidP="0078135F">
      <w:pPr>
        <w:spacing w:after="0"/>
        <w:rPr>
          <w:rFonts w:ascii="Arial" w:hAnsi="Arial" w:cs="Times"/>
          <w:sz w:val="22"/>
          <w:szCs w:val="20"/>
        </w:rPr>
      </w:pPr>
    </w:p>
    <w:p w:rsidR="0078135F" w:rsidRPr="00A26F20" w:rsidRDefault="0078135F" w:rsidP="0078135F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 xml:space="preserve">Developed </w:t>
      </w:r>
      <w:proofErr w:type="gramStart"/>
      <w:r w:rsidRPr="00A26F20">
        <w:rPr>
          <w:rFonts w:ascii="Arial" w:hAnsi="Arial" w:cs="Times"/>
          <w:sz w:val="22"/>
          <w:szCs w:val="20"/>
        </w:rPr>
        <w:t>from</w:t>
      </w:r>
      <w:proofErr w:type="gramEnd"/>
      <w:r w:rsidRPr="00A26F20">
        <w:rPr>
          <w:rFonts w:ascii="Arial" w:hAnsi="Arial" w:cs="Times"/>
          <w:sz w:val="22"/>
          <w:szCs w:val="20"/>
        </w:rPr>
        <w:t>:</w:t>
      </w:r>
    </w:p>
    <w:p w:rsidR="0078135F" w:rsidRPr="00A26F20" w:rsidRDefault="0078135F" w:rsidP="0078135F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</w:t>
      </w:r>
      <w:proofErr w:type="gramStart"/>
      <w:r w:rsidRPr="00A26F20">
        <w:rPr>
          <w:rFonts w:ascii="Arial" w:hAnsi="Arial"/>
          <w:sz w:val="20"/>
        </w:rPr>
        <w:t>A</w:t>
      </w:r>
      <w:proofErr w:type="gramEnd"/>
      <w:r w:rsidRPr="00A26F20">
        <w:rPr>
          <w:rFonts w:ascii="Arial" w:hAnsi="Arial"/>
          <w:sz w:val="20"/>
        </w:rPr>
        <w:t xml:space="preserve">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:rsidR="0078135F" w:rsidRDefault="0078135F" w:rsidP="0078135F">
      <w:pPr>
        <w:spacing w:after="0"/>
        <w:rPr>
          <w:rFonts w:ascii="Arial" w:hAnsi="Arial"/>
          <w:sz w:val="22"/>
        </w:rPr>
      </w:pPr>
    </w:p>
    <w:p w:rsidR="0078135F" w:rsidRDefault="0078135F" w:rsidP="0078135F">
      <w:pPr>
        <w:spacing w:after="0"/>
        <w:rPr>
          <w:rFonts w:ascii="Arial" w:hAnsi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4356"/>
        <w:gridCol w:w="2340"/>
      </w:tblGrid>
      <w:tr w:rsidR="0078135F" w:rsidRPr="0091109C" w:rsidTr="00F07D9E">
        <w:tc>
          <w:tcPr>
            <w:tcW w:w="2844" w:type="dxa"/>
            <w:shd w:val="clear" w:color="auto" w:fill="C0C0C0"/>
          </w:tcPr>
          <w:p w:rsidR="0078135F" w:rsidRPr="009110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</w:p>
        </w:tc>
        <w:tc>
          <w:tcPr>
            <w:tcW w:w="4356" w:type="dxa"/>
            <w:shd w:val="clear" w:color="auto" w:fill="C0C0C0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340" w:type="dxa"/>
            <w:shd w:val="clear" w:color="auto" w:fill="C0C0C0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b/>
                <w:sz w:val="22"/>
              </w:rPr>
            </w:pPr>
            <w:r w:rsidRPr="0091109C">
              <w:rPr>
                <w:rFonts w:ascii="Arial" w:eastAsia="Times New Roman" w:hAnsi="Arial"/>
                <w:b/>
                <w:sz w:val="22"/>
              </w:rPr>
              <w:t>Reported on Page</w:t>
            </w:r>
            <w:r>
              <w:rPr>
                <w:rFonts w:ascii="Arial" w:eastAsia="Times New Roman" w:hAnsi="Arial"/>
                <w:b/>
                <w:sz w:val="22"/>
              </w:rPr>
              <w:t xml:space="preserve"> #</w:t>
            </w:r>
          </w:p>
        </w:tc>
      </w:tr>
      <w:tr w:rsidR="0078135F" w:rsidRPr="00C46DDD" w:rsidTr="00F07D9E">
        <w:tc>
          <w:tcPr>
            <w:tcW w:w="2844" w:type="dxa"/>
          </w:tcPr>
          <w:p w:rsidR="0078135F" w:rsidRPr="009110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C46DDD" w:rsidRPr="00C46DDD" w:rsidRDefault="00C46DDD" w:rsidP="00D965AC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91380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C46DDD" w:rsidTr="00F07D9E">
        <w:tc>
          <w:tcPr>
            <w:tcW w:w="2844" w:type="dxa"/>
          </w:tcPr>
          <w:p w:rsidR="0078135F" w:rsidRPr="0091109C" w:rsidRDefault="00C33752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1. Inter</w:t>
            </w:r>
            <w:r w:rsidR="0078135F" w:rsidRPr="0091109C">
              <w:rPr>
                <w:rFonts w:ascii="Arial" w:hAnsi="Arial" w:cs="Times"/>
                <w:sz w:val="22"/>
                <w:szCs w:val="20"/>
              </w:rPr>
              <w:t>viewer/facilitator</w:t>
            </w:r>
          </w:p>
        </w:tc>
        <w:tc>
          <w:tcPr>
            <w:tcW w:w="4356" w:type="dxa"/>
          </w:tcPr>
          <w:p w:rsidR="0078135F" w:rsidRPr="00991380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E147D9" w:rsidRPr="00C46DDD" w:rsidRDefault="005C5CEB" w:rsidP="00E147D9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  <w:lang w:val="pt-BR"/>
              </w:rPr>
              <w:t>Page</w:t>
            </w:r>
            <w:r w:rsidR="00474F62">
              <w:rPr>
                <w:rFonts w:ascii="Arial" w:eastAsia="Times New Roman" w:hAnsi="Arial"/>
                <w:sz w:val="22"/>
                <w:lang w:val="pt-BR"/>
              </w:rPr>
              <w:t xml:space="preserve"> 29</w:t>
            </w:r>
          </w:p>
          <w:p w:rsidR="0078135F" w:rsidRDefault="0078135F" w:rsidP="00F07D9E">
            <w:pPr>
              <w:spacing w:after="0"/>
              <w:ind w:firstLine="708"/>
              <w:rPr>
                <w:rFonts w:ascii="Arial" w:eastAsia="Times New Roman" w:hAnsi="Arial"/>
                <w:sz w:val="22"/>
                <w:lang w:val="pt-BR"/>
              </w:rPr>
            </w:pPr>
          </w:p>
          <w:p w:rsidR="00F07D9E" w:rsidRPr="00C46DDD" w:rsidRDefault="00F07D9E" w:rsidP="00F07D9E">
            <w:pPr>
              <w:spacing w:after="0"/>
              <w:ind w:firstLine="708"/>
              <w:rPr>
                <w:rFonts w:ascii="Arial" w:eastAsia="Times New Roman" w:hAnsi="Arial"/>
                <w:sz w:val="22"/>
                <w:lang w:val="pt-BR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356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Default="005C5CEB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</w:t>
            </w:r>
            <w:r w:rsidR="00474F62">
              <w:rPr>
                <w:rFonts w:ascii="Arial" w:eastAsia="Times New Roman" w:hAnsi="Arial"/>
                <w:sz w:val="22"/>
              </w:rPr>
              <w:t>age 29</w:t>
            </w:r>
          </w:p>
          <w:p w:rsidR="00F07D9E" w:rsidRDefault="00F07D9E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F07D9E" w:rsidRPr="0091109C" w:rsidRDefault="00F07D9E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356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91109C" w:rsidRDefault="005C5CEB" w:rsidP="00D965AC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</w:t>
            </w:r>
            <w:r w:rsidR="00E147D9">
              <w:rPr>
                <w:rFonts w:ascii="Arial" w:eastAsia="Times New Roman" w:hAnsi="Arial"/>
                <w:sz w:val="22"/>
              </w:rPr>
              <w:t>age</w:t>
            </w:r>
            <w:r w:rsidR="00F11D98">
              <w:rPr>
                <w:rFonts w:ascii="Arial" w:eastAsia="Times New Roman" w:hAnsi="Arial"/>
                <w:sz w:val="22"/>
              </w:rPr>
              <w:t>s</w:t>
            </w:r>
            <w:r w:rsidR="00E147D9">
              <w:rPr>
                <w:rFonts w:ascii="Arial" w:eastAsia="Times New Roman" w:hAnsi="Arial"/>
                <w:sz w:val="22"/>
              </w:rPr>
              <w:t xml:space="preserve"> </w:t>
            </w:r>
            <w:r w:rsidR="00474F62">
              <w:rPr>
                <w:rFonts w:ascii="Arial" w:eastAsia="Times New Roman" w:hAnsi="Arial"/>
                <w:sz w:val="22"/>
              </w:rPr>
              <w:t>1 and 29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356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Default="007F17E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</w:t>
            </w:r>
            <w:r w:rsidR="00CC15BF">
              <w:rPr>
                <w:rFonts w:ascii="Arial" w:eastAsia="Times New Roman" w:hAnsi="Arial"/>
                <w:sz w:val="22"/>
              </w:rPr>
              <w:t xml:space="preserve">age </w:t>
            </w:r>
            <w:r w:rsidR="00474F62">
              <w:rPr>
                <w:rFonts w:ascii="Arial" w:eastAsia="Times New Roman" w:hAnsi="Arial"/>
                <w:sz w:val="22"/>
              </w:rPr>
              <w:t>9, 29</w:t>
            </w:r>
          </w:p>
          <w:p w:rsidR="00F07D9E" w:rsidRPr="0091109C" w:rsidRDefault="00F07D9E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835B23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356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835B23" w:rsidRPr="00835B23" w:rsidRDefault="005C5CEB" w:rsidP="00835B23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</w:t>
            </w:r>
            <w:r w:rsidR="00E147D9">
              <w:rPr>
                <w:rFonts w:ascii="Arial" w:eastAsia="Times New Roman" w:hAnsi="Arial"/>
                <w:sz w:val="22"/>
              </w:rPr>
              <w:t xml:space="preserve">age </w:t>
            </w:r>
            <w:r w:rsidR="00474F62">
              <w:rPr>
                <w:rFonts w:ascii="Arial" w:eastAsia="Times New Roman" w:hAnsi="Arial"/>
                <w:sz w:val="22"/>
              </w:rPr>
              <w:t>9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613DC3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356" w:type="dxa"/>
          </w:tcPr>
          <w:p w:rsidR="0078135F" w:rsidRPr="00150B92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4F61B5" w:rsidRPr="001A0E31" w:rsidDel="004F61B5" w:rsidRDefault="00D965AC" w:rsidP="004F61B5">
            <w:pPr>
              <w:spacing w:after="0"/>
              <w:rPr>
                <w:rFonts w:ascii="Arial" w:eastAsia="Times New Roman" w:hAnsi="Arial"/>
                <w:b/>
                <w:sz w:val="22"/>
                <w:lang w:val="pt-BR"/>
              </w:rPr>
            </w:pPr>
            <w:r>
              <w:rPr>
                <w:rFonts w:ascii="Arial" w:eastAsia="Times New Roman" w:hAnsi="Arial"/>
                <w:sz w:val="22"/>
                <w:lang w:val="pt-BR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  <w:lang w:val="pt-BR"/>
              </w:rPr>
              <w:t>9</w:t>
            </w:r>
          </w:p>
          <w:p w:rsidR="00FD2FB2" w:rsidRPr="00613DC3" w:rsidRDefault="00072917" w:rsidP="004F61B5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613DC3">
              <w:rPr>
                <w:rFonts w:ascii="Arial" w:eastAsia="Times New Roman" w:hAnsi="Arial"/>
                <w:sz w:val="22"/>
              </w:rPr>
              <w:t xml:space="preserve">.  </w:t>
            </w:r>
          </w:p>
        </w:tc>
      </w:tr>
      <w:tr w:rsidR="0078135F" w:rsidRPr="00BA595A" w:rsidTr="00F07D9E">
        <w:trPr>
          <w:trHeight w:val="1521"/>
        </w:trPr>
        <w:tc>
          <w:tcPr>
            <w:tcW w:w="2844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F07D9E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BA595A" w:rsidRPr="00BA595A" w:rsidRDefault="00BA595A" w:rsidP="007731FA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9</w:t>
            </w:r>
          </w:p>
          <w:p w:rsidR="0078135F" w:rsidRPr="00BA595A" w:rsidRDefault="0078135F" w:rsidP="007731FA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356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</w:t>
            </w:r>
            <w:r w:rsidR="00F11D98">
              <w:rPr>
                <w:rFonts w:ascii="Arial" w:hAnsi="Arial" w:cs="Times"/>
                <w:sz w:val="22"/>
                <w:szCs w:val="20"/>
              </w:rPr>
              <w:t xml:space="preserve">s </w:t>
            </w:r>
            <w:proofErr w:type="gramStart"/>
            <w:r w:rsidR="00F11D98">
              <w:rPr>
                <w:rFonts w:ascii="Arial" w:hAnsi="Arial" w:cs="Times"/>
                <w:sz w:val="22"/>
                <w:szCs w:val="20"/>
              </w:rPr>
              <w:t>were reported</w:t>
            </w:r>
            <w:proofErr w:type="gramEnd"/>
            <w:r w:rsidR="00F11D98">
              <w:rPr>
                <w:rFonts w:ascii="Arial" w:hAnsi="Arial" w:cs="Times"/>
                <w:sz w:val="22"/>
                <w:szCs w:val="20"/>
              </w:rPr>
              <w:t xml:space="preserve"> about the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91109C" w:rsidRDefault="002F014A" w:rsidP="00D965AC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9</w:t>
            </w:r>
          </w:p>
        </w:tc>
      </w:tr>
    </w:tbl>
    <w:p w:rsidR="00CA754C" w:rsidRDefault="00CA754C">
      <w:r>
        <w:br w:type="page"/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4"/>
        <w:gridCol w:w="4356"/>
        <w:gridCol w:w="2340"/>
      </w:tblGrid>
      <w:tr w:rsidR="0078135F" w:rsidRPr="0091109C" w:rsidTr="00F07D9E">
        <w:tc>
          <w:tcPr>
            <w:tcW w:w="2844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lastRenderedPageBreak/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F07D9E" w:rsidRPr="0091109C" w:rsidRDefault="00F07D9E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F07D9E" w:rsidRPr="0091109C" w:rsidRDefault="00F07D9E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1539D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methodological orientation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was stated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A425E5" w:rsidRDefault="005950E6" w:rsidP="00D965AC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474F6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515CBE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2B20F5" w:rsidRPr="0091109C" w:rsidRDefault="002B20F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5B55FA" w:rsidTr="002B20F5">
        <w:trPr>
          <w:trHeight w:val="1351"/>
        </w:trPr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356" w:type="dxa"/>
          </w:tcPr>
          <w:p w:rsidR="0078135F" w:rsidRPr="009441CD" w:rsidRDefault="0078135F" w:rsidP="00DB18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How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participants selected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5950E6" w:rsidRPr="00BA595A" w:rsidRDefault="005950E6" w:rsidP="005950E6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7-8</w:t>
            </w:r>
          </w:p>
          <w:p w:rsidR="004D0172" w:rsidRPr="005B55FA" w:rsidRDefault="004D0172" w:rsidP="00B011C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356" w:type="dxa"/>
          </w:tcPr>
          <w:p w:rsidR="0078135F" w:rsidRPr="00515CBE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How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participants approached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5950E6" w:rsidRPr="00BA595A" w:rsidRDefault="005950E6" w:rsidP="005950E6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7-9</w:t>
            </w:r>
          </w:p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  <w:p w:rsidR="002B20F5" w:rsidRPr="00A425E5" w:rsidRDefault="002B20F5" w:rsidP="0078135F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356" w:type="dxa"/>
          </w:tcPr>
          <w:p w:rsidR="0078135F" w:rsidRPr="00515CBE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EE5CAD" w:rsidRDefault="00474F62" w:rsidP="0078135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7</w:t>
            </w:r>
          </w:p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27452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356" w:type="dxa"/>
          </w:tcPr>
          <w:p w:rsidR="0078135F" w:rsidRPr="00515CBE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EE5CAD" w:rsidRDefault="00474F62" w:rsidP="00EE5CA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 6</w:t>
            </w:r>
          </w:p>
          <w:p w:rsidR="00EE5CAD" w:rsidRDefault="00EE5CAD" w:rsidP="0078135F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highlight w:val="yellow"/>
                <w:lang w:val="en"/>
              </w:rPr>
            </w:pPr>
          </w:p>
          <w:p w:rsidR="00927452" w:rsidRPr="00927452" w:rsidRDefault="00927452" w:rsidP="0078135F">
            <w:pPr>
              <w:spacing w:after="0"/>
              <w:rPr>
                <w:rFonts w:ascii="Arial" w:eastAsia="Times New Roman" w:hAnsi="Arial"/>
                <w:sz w:val="22"/>
                <w:szCs w:val="22"/>
                <w:lang w:val="pt-BR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515CBE" w:rsidRDefault="0078135F" w:rsidP="0078135F">
            <w:pPr>
              <w:spacing w:after="0"/>
              <w:rPr>
                <w:rFonts w:ascii="Arial" w:eastAsia="Times New Roman" w:hAnsi="Arial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2B20F5" w:rsidRPr="0091109C" w:rsidRDefault="002B20F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356" w:type="dxa"/>
          </w:tcPr>
          <w:p w:rsidR="0078135F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1A0E31" w:rsidRPr="00BA595A" w:rsidRDefault="001A0E31" w:rsidP="001A0E31">
            <w:pPr>
              <w:spacing w:after="0"/>
              <w:rPr>
                <w:rStyle w:val="hps"/>
              </w:rPr>
            </w:pPr>
            <w:r w:rsidRPr="00BA595A"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8-9</w:t>
            </w:r>
          </w:p>
          <w:p w:rsidR="0078135F" w:rsidRPr="002E2859" w:rsidRDefault="00A425E5" w:rsidP="005F2DCA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2E2859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.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356" w:type="dxa"/>
          </w:tcPr>
          <w:p w:rsidR="0078135F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2B20F5" w:rsidRPr="00192710" w:rsidRDefault="002B20F5" w:rsidP="002B20F5">
            <w:pPr>
              <w:spacing w:after="0"/>
              <w:rPr>
                <w:rStyle w:val="hps"/>
              </w:rPr>
            </w:pPr>
            <w:r w:rsidRPr="00192710">
              <w:rPr>
                <w:rFonts w:ascii="Arial" w:eastAsia="Times New Roman" w:hAnsi="Arial"/>
                <w:sz w:val="22"/>
              </w:rPr>
              <w:t xml:space="preserve">Page </w:t>
            </w:r>
            <w:r w:rsidR="00474F62">
              <w:rPr>
                <w:rFonts w:ascii="Arial" w:eastAsia="Times New Roman" w:hAnsi="Arial"/>
                <w:sz w:val="22"/>
              </w:rPr>
              <w:t>9</w:t>
            </w:r>
          </w:p>
          <w:p w:rsidR="002B20F5" w:rsidRPr="00930173" w:rsidRDefault="002B20F5" w:rsidP="002B20F5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356" w:type="dxa"/>
          </w:tcPr>
          <w:p w:rsidR="0078135F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9F5004" w:rsidRDefault="009F5004" w:rsidP="009F5004">
            <w:pPr>
              <w:spacing w:after="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Page </w:t>
            </w:r>
            <w:r w:rsidR="00474F6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6-7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CD6765" w:rsidRPr="0091109C" w:rsidRDefault="00CD676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B426FF" w:rsidTr="00CD6765">
        <w:trPr>
          <w:trHeight w:val="825"/>
        </w:trPr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356" w:type="dxa"/>
          </w:tcPr>
          <w:p w:rsidR="00CD6765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1A0E31" w:rsidRPr="00BA595A" w:rsidRDefault="009F5004" w:rsidP="001A0E31">
            <w:pPr>
              <w:spacing w:after="0"/>
              <w:rPr>
                <w:rStyle w:val="hps"/>
              </w:rPr>
            </w:pPr>
            <w:r>
              <w:rPr>
                <w:rFonts w:ascii="Arial" w:eastAsia="Times New Roman" w:hAnsi="Arial"/>
                <w:sz w:val="22"/>
              </w:rPr>
              <w:t>Supplemental</w:t>
            </w:r>
            <w:r w:rsidR="00D965AC">
              <w:rPr>
                <w:rFonts w:ascii="Arial" w:eastAsia="Times New Roman" w:hAnsi="Arial"/>
                <w:sz w:val="22"/>
              </w:rPr>
              <w:t xml:space="preserve"> file</w:t>
            </w:r>
            <w:r>
              <w:rPr>
                <w:rFonts w:ascii="Arial" w:eastAsia="Times New Roman" w:hAnsi="Arial"/>
                <w:sz w:val="22"/>
              </w:rPr>
              <w:t xml:space="preserve"> 2</w:t>
            </w:r>
            <w:r w:rsidR="00D965AC">
              <w:rPr>
                <w:rFonts w:ascii="Arial" w:eastAsia="Times New Roman" w:hAnsi="Arial"/>
                <w:sz w:val="22"/>
              </w:rPr>
              <w:t xml:space="preserve"> and page </w:t>
            </w:r>
            <w:r w:rsidR="00474F62">
              <w:rPr>
                <w:rFonts w:ascii="Arial" w:eastAsia="Times New Roman" w:hAnsi="Arial"/>
                <w:sz w:val="22"/>
              </w:rPr>
              <w:t>9-10</w:t>
            </w:r>
          </w:p>
          <w:p w:rsidR="00B426FF" w:rsidRDefault="00B426FF" w:rsidP="00CC1145">
            <w:pPr>
              <w:spacing w:after="0"/>
              <w:rPr>
                <w:rStyle w:val="shorttext"/>
                <w:lang w:val="pt-BR"/>
              </w:rPr>
            </w:pPr>
          </w:p>
          <w:p w:rsidR="0078135F" w:rsidRPr="00B426FF" w:rsidRDefault="0078135F" w:rsidP="00CC1145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542350" w:rsidTr="00F07D9E">
        <w:tc>
          <w:tcPr>
            <w:tcW w:w="2844" w:type="dxa"/>
          </w:tcPr>
          <w:p w:rsidR="0078135F" w:rsidRPr="00867B4E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867B4E">
              <w:rPr>
                <w:rFonts w:ascii="Arial" w:hAnsi="Arial" w:cs="Times"/>
                <w:sz w:val="22"/>
                <w:szCs w:val="20"/>
              </w:rPr>
              <w:t>18. Repeat interviews</w:t>
            </w:r>
          </w:p>
        </w:tc>
        <w:tc>
          <w:tcPr>
            <w:tcW w:w="4356" w:type="dxa"/>
          </w:tcPr>
          <w:p w:rsidR="0078135F" w:rsidRPr="002D74E6" w:rsidRDefault="009F5004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>
              <w:rPr>
                <w:rFonts w:ascii="Arial" w:hAnsi="Arial" w:cs="Times"/>
                <w:sz w:val="22"/>
                <w:szCs w:val="20"/>
              </w:rPr>
              <w:t>Were repeat inter</w:t>
            </w:r>
            <w:r w:rsidR="0078135F" w:rsidRPr="006B1DD4">
              <w:rPr>
                <w:rFonts w:ascii="Arial" w:hAnsi="Arial" w:cs="Times"/>
                <w:sz w:val="22"/>
                <w:szCs w:val="20"/>
              </w:rPr>
              <w:t>views carried out</w:t>
            </w:r>
            <w:proofErr w:type="gramEnd"/>
            <w:r w:rsidR="0078135F" w:rsidRPr="006B1DD4">
              <w:rPr>
                <w:rFonts w:ascii="Arial" w:hAnsi="Arial" w:cs="Times"/>
                <w:sz w:val="22"/>
                <w:szCs w:val="20"/>
              </w:rPr>
              <w:t>? If yes, how many?</w:t>
            </w:r>
            <w:r w:rsidR="0078135F" w:rsidRPr="002D74E6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1A0E31" w:rsidRPr="00BA595A" w:rsidRDefault="009F5004" w:rsidP="001A0E31">
            <w:pPr>
              <w:spacing w:after="0"/>
              <w:rPr>
                <w:rStyle w:val="hps"/>
              </w:rPr>
            </w:pPr>
            <w:r>
              <w:rPr>
                <w:rFonts w:ascii="Arial" w:eastAsia="Times New Roman" w:hAnsi="Arial"/>
                <w:sz w:val="22"/>
              </w:rPr>
              <w:t>P</w:t>
            </w:r>
            <w:r w:rsidR="002F014A">
              <w:rPr>
                <w:rFonts w:ascii="Arial" w:eastAsia="Times New Roman" w:hAnsi="Arial"/>
                <w:sz w:val="22"/>
              </w:rPr>
              <w:t xml:space="preserve">age </w:t>
            </w:r>
            <w:r w:rsidR="00474F62">
              <w:rPr>
                <w:rFonts w:ascii="Arial" w:eastAsia="Times New Roman" w:hAnsi="Arial"/>
                <w:sz w:val="22"/>
              </w:rPr>
              <w:t>9</w:t>
            </w:r>
          </w:p>
          <w:p w:rsidR="00747911" w:rsidRPr="00542350" w:rsidRDefault="00747911" w:rsidP="0078135F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356" w:type="dxa"/>
          </w:tcPr>
          <w:p w:rsidR="0078135F" w:rsidRPr="004772C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B650FD" w:rsidRDefault="00D965AC" w:rsidP="00B04D35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Page </w:t>
            </w:r>
            <w:r w:rsidR="00474F62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8</w:t>
            </w:r>
          </w:p>
        </w:tc>
      </w:tr>
      <w:tr w:rsidR="0078135F" w:rsidRPr="0091109C" w:rsidTr="00CD6765">
        <w:trPr>
          <w:trHeight w:val="1077"/>
        </w:trPr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356" w:type="dxa"/>
          </w:tcPr>
          <w:p w:rsidR="0078135F" w:rsidRPr="00316DE6" w:rsidRDefault="0078135F" w:rsidP="00C110F5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340" w:type="dxa"/>
          </w:tcPr>
          <w:p w:rsidR="0078135F" w:rsidRPr="00F40C16" w:rsidRDefault="00D965AC" w:rsidP="0078135F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Page </w:t>
            </w:r>
            <w:r w:rsidR="00474F62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8</w:t>
            </w:r>
          </w:p>
        </w:tc>
      </w:tr>
      <w:tr w:rsidR="0078135F" w:rsidRPr="00B650FD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356" w:type="dxa"/>
          </w:tcPr>
          <w:p w:rsidR="0078135F" w:rsidRPr="00A9799C" w:rsidRDefault="0078135F" w:rsidP="009F50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Default="00D965AC" w:rsidP="0078135F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Page</w:t>
            </w:r>
            <w:r w:rsidR="00474F62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8</w:t>
            </w:r>
          </w:p>
          <w:p w:rsidR="001A0E31" w:rsidRDefault="001A0E31" w:rsidP="0078135F">
            <w:pPr>
              <w:spacing w:after="0"/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</w:p>
          <w:p w:rsidR="001A0E31" w:rsidRPr="00B650FD" w:rsidRDefault="001A0E31" w:rsidP="0078135F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22. Data saturation</w:t>
            </w:r>
          </w:p>
        </w:tc>
        <w:tc>
          <w:tcPr>
            <w:tcW w:w="4356" w:type="dxa"/>
          </w:tcPr>
          <w:p w:rsidR="0078135F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Was data saturation discussed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>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2E7A5C" w:rsidRPr="00192710" w:rsidRDefault="00474F62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10</w:t>
            </w:r>
          </w:p>
          <w:p w:rsidR="000C4190" w:rsidRPr="0091109C" w:rsidRDefault="000C4190" w:rsidP="002E7A5C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356" w:type="dxa"/>
          </w:tcPr>
          <w:p w:rsidR="0078135F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transcripts returned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256401" w:rsidRPr="0001718C" w:rsidRDefault="002E7A5C" w:rsidP="0078135F">
            <w:pPr>
              <w:spacing w:after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1718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Page </w:t>
            </w:r>
            <w:r w:rsidR="00474F6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10</w:t>
            </w:r>
          </w:p>
          <w:p w:rsidR="0078135F" w:rsidRPr="00794836" w:rsidRDefault="00CB5028" w:rsidP="0078135F">
            <w:pPr>
              <w:spacing w:after="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</w:p>
        </w:tc>
      </w:tr>
      <w:tr w:rsidR="0078135F" w:rsidRPr="0091109C" w:rsidTr="00F07D9E">
        <w:tc>
          <w:tcPr>
            <w:tcW w:w="2844" w:type="dxa"/>
          </w:tcPr>
          <w:p w:rsidR="0078135F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CD6765" w:rsidRPr="0091109C" w:rsidRDefault="00CD676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CB5028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356" w:type="dxa"/>
          </w:tcPr>
          <w:p w:rsidR="0078135F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CB5028" w:rsidRDefault="00474F62" w:rsidP="00794836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10</w:t>
            </w:r>
          </w:p>
          <w:p w:rsidR="00E64FC3" w:rsidRPr="00CB5028" w:rsidRDefault="00E64FC3" w:rsidP="00794836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356" w:type="dxa"/>
          </w:tcPr>
          <w:p w:rsidR="00CD6765" w:rsidRPr="00A9799C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2D74E6" w:rsidRPr="00CD6765" w:rsidRDefault="00474F62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11</w:t>
            </w:r>
          </w:p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356" w:type="dxa"/>
          </w:tcPr>
          <w:p w:rsidR="0078135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proofErr w:type="gramEnd"/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:rsidR="00CD6765" w:rsidRPr="00117D9A" w:rsidRDefault="00CD6765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2340" w:type="dxa"/>
          </w:tcPr>
          <w:p w:rsidR="00E64FC3" w:rsidRPr="00E64FC3" w:rsidRDefault="00E64FC3" w:rsidP="00FD2FB2">
            <w:pPr>
              <w:spacing w:after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E64FC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Page </w:t>
            </w:r>
            <w:r w:rsidR="00474F6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10-11</w:t>
            </w:r>
          </w:p>
          <w:p w:rsidR="0078135F" w:rsidRPr="00F40C16" w:rsidRDefault="0078135F" w:rsidP="00FD2FB2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78135F" w:rsidRPr="007D1409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356" w:type="dxa"/>
          </w:tcPr>
          <w:p w:rsidR="00CD6765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software, if applicable,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was used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Default="00474F62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10</w:t>
            </w:r>
          </w:p>
          <w:p w:rsidR="007D1409" w:rsidRPr="007D1409" w:rsidRDefault="007D1409" w:rsidP="006B1DD4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7D1409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356" w:type="dxa"/>
          </w:tcPr>
          <w:p w:rsidR="0078135F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8301A2" w:rsidRPr="008301A2" w:rsidRDefault="00474F62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10</w:t>
            </w:r>
          </w:p>
          <w:p w:rsidR="007D1409" w:rsidRPr="007D1409" w:rsidRDefault="007D1409" w:rsidP="006B1DD4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356" w:type="dxa"/>
          </w:tcPr>
          <w:p w:rsidR="0078135F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  <w:p w:rsidR="00CD6765" w:rsidRPr="0091109C" w:rsidRDefault="00CD676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340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356" w:type="dxa"/>
          </w:tcPr>
          <w:p w:rsidR="0078135F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:rsidR="00CD6765" w:rsidRPr="00117D9A" w:rsidRDefault="00CD6765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</w:tc>
        <w:tc>
          <w:tcPr>
            <w:tcW w:w="2340" w:type="dxa"/>
          </w:tcPr>
          <w:p w:rsidR="008301A2" w:rsidRDefault="00474F62" w:rsidP="008301A2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Page 11</w:t>
            </w:r>
            <w:r w:rsidR="00D3752A">
              <w:rPr>
                <w:rFonts w:ascii="Arial" w:eastAsia="Times New Roman" w:hAnsi="Arial"/>
                <w:sz w:val="22"/>
              </w:rPr>
              <w:t>-20</w:t>
            </w:r>
          </w:p>
          <w:p w:rsidR="008301A2" w:rsidRDefault="008301A2" w:rsidP="0078135F">
            <w:pPr>
              <w:spacing w:after="0"/>
              <w:rPr>
                <w:rStyle w:val="hps"/>
                <w:rFonts w:ascii="Arial" w:hAnsi="Arial" w:cs="Arial"/>
                <w:color w:val="008000"/>
                <w:sz w:val="22"/>
                <w:szCs w:val="22"/>
                <w:lang w:val="en"/>
              </w:rPr>
            </w:pPr>
          </w:p>
          <w:p w:rsidR="0078135F" w:rsidRPr="00E94F59" w:rsidRDefault="0078135F" w:rsidP="0078135F">
            <w:pPr>
              <w:spacing w:after="0"/>
              <w:rPr>
                <w:rFonts w:ascii="Arial" w:eastAsia="Times New Roman" w:hAnsi="Arial"/>
                <w:color w:val="008000"/>
                <w:sz w:val="22"/>
                <w:szCs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356" w:type="dxa"/>
          </w:tcPr>
          <w:p w:rsidR="0078135F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78135F" w:rsidRPr="00D3752A" w:rsidRDefault="00474F62" w:rsidP="002F014A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Yes, Pages 22-27</w:t>
            </w:r>
          </w:p>
          <w:p w:rsidR="002F014A" w:rsidRPr="0091109C" w:rsidRDefault="002F014A" w:rsidP="002F014A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356" w:type="dxa"/>
          </w:tcPr>
          <w:p w:rsidR="0078135F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D3752A" w:rsidRPr="00D3752A" w:rsidRDefault="00D3752A" w:rsidP="00D3752A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D3752A">
              <w:rPr>
                <w:rFonts w:ascii="Arial" w:eastAsia="Times New Roman" w:hAnsi="Arial"/>
                <w:sz w:val="22"/>
              </w:rPr>
              <w:t xml:space="preserve">Yes, </w:t>
            </w:r>
            <w:r w:rsidR="00474F62">
              <w:rPr>
                <w:rFonts w:ascii="Arial" w:eastAsia="Times New Roman" w:hAnsi="Arial"/>
                <w:sz w:val="22"/>
              </w:rPr>
              <w:t>Pages 22-27</w:t>
            </w:r>
          </w:p>
          <w:p w:rsidR="00C110F5" w:rsidRPr="0091109C" w:rsidRDefault="00C110F5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  <w:tr w:rsidR="0078135F" w:rsidRPr="0091109C" w:rsidTr="00F07D9E">
        <w:tc>
          <w:tcPr>
            <w:tcW w:w="2844" w:type="dxa"/>
          </w:tcPr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356" w:type="dxa"/>
          </w:tcPr>
          <w:p w:rsidR="0078135F" w:rsidRPr="00117D9A" w:rsidRDefault="0078135F" w:rsidP="00781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D3752A" w:rsidRPr="00D3752A" w:rsidRDefault="00474F62" w:rsidP="00D3752A">
            <w:pPr>
              <w:spacing w:after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Yes, Pages 22-27</w:t>
            </w:r>
            <w:bookmarkStart w:id="0" w:name="_GoBack"/>
            <w:bookmarkEnd w:id="0"/>
          </w:p>
          <w:p w:rsidR="0078135F" w:rsidRPr="0091109C" w:rsidRDefault="0078135F" w:rsidP="0078135F">
            <w:pPr>
              <w:spacing w:after="0"/>
              <w:rPr>
                <w:rFonts w:ascii="Arial" w:eastAsia="Times New Roman" w:hAnsi="Arial"/>
                <w:sz w:val="22"/>
              </w:rPr>
            </w:pPr>
          </w:p>
        </w:tc>
      </w:tr>
    </w:tbl>
    <w:p w:rsidR="00B43E81" w:rsidRPr="0091109C" w:rsidRDefault="00B43E81" w:rsidP="00781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:rsidR="00AE28B5" w:rsidRDefault="00AE28B5"/>
    <w:sectPr w:rsidR="00AE28B5" w:rsidSect="00781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BE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5F"/>
    <w:rsid w:val="00011023"/>
    <w:rsid w:val="0001718C"/>
    <w:rsid w:val="00033F1A"/>
    <w:rsid w:val="00060363"/>
    <w:rsid w:val="00072917"/>
    <w:rsid w:val="00076E70"/>
    <w:rsid w:val="00081E7E"/>
    <w:rsid w:val="000B1BAF"/>
    <w:rsid w:val="000B3191"/>
    <w:rsid w:val="000C4190"/>
    <w:rsid w:val="000C46B5"/>
    <w:rsid w:val="00107727"/>
    <w:rsid w:val="00135E5D"/>
    <w:rsid w:val="00170602"/>
    <w:rsid w:val="00192710"/>
    <w:rsid w:val="00194316"/>
    <w:rsid w:val="00197F15"/>
    <w:rsid w:val="001A0E31"/>
    <w:rsid w:val="001A28D8"/>
    <w:rsid w:val="001C317D"/>
    <w:rsid w:val="001E2154"/>
    <w:rsid w:val="001E396C"/>
    <w:rsid w:val="001E6191"/>
    <w:rsid w:val="00201EA9"/>
    <w:rsid w:val="002103DE"/>
    <w:rsid w:val="00255EE9"/>
    <w:rsid w:val="00256401"/>
    <w:rsid w:val="00261EFE"/>
    <w:rsid w:val="00271F8D"/>
    <w:rsid w:val="0027606C"/>
    <w:rsid w:val="0028257A"/>
    <w:rsid w:val="00284346"/>
    <w:rsid w:val="00294BF8"/>
    <w:rsid w:val="002B1397"/>
    <w:rsid w:val="002B20F5"/>
    <w:rsid w:val="002D74E6"/>
    <w:rsid w:val="002E2859"/>
    <w:rsid w:val="002E7A5C"/>
    <w:rsid w:val="002F014A"/>
    <w:rsid w:val="00316DE6"/>
    <w:rsid w:val="00340FDD"/>
    <w:rsid w:val="003445B8"/>
    <w:rsid w:val="003959C7"/>
    <w:rsid w:val="0039619B"/>
    <w:rsid w:val="003B1011"/>
    <w:rsid w:val="003D0C3A"/>
    <w:rsid w:val="003D19F5"/>
    <w:rsid w:val="003E3C4A"/>
    <w:rsid w:val="00433265"/>
    <w:rsid w:val="00434C25"/>
    <w:rsid w:val="00474F62"/>
    <w:rsid w:val="00474F6B"/>
    <w:rsid w:val="00475832"/>
    <w:rsid w:val="00491504"/>
    <w:rsid w:val="004B5685"/>
    <w:rsid w:val="004D0172"/>
    <w:rsid w:val="004F61B5"/>
    <w:rsid w:val="00510E4B"/>
    <w:rsid w:val="00515FCD"/>
    <w:rsid w:val="00531E2C"/>
    <w:rsid w:val="00542350"/>
    <w:rsid w:val="005433C5"/>
    <w:rsid w:val="005519DA"/>
    <w:rsid w:val="00553F7D"/>
    <w:rsid w:val="00574FDD"/>
    <w:rsid w:val="005950E6"/>
    <w:rsid w:val="005B55FA"/>
    <w:rsid w:val="005C2B2F"/>
    <w:rsid w:val="005C5CEB"/>
    <w:rsid w:val="005F2DCA"/>
    <w:rsid w:val="00613DC3"/>
    <w:rsid w:val="006B1DD4"/>
    <w:rsid w:val="006E710B"/>
    <w:rsid w:val="00707347"/>
    <w:rsid w:val="00735FF8"/>
    <w:rsid w:val="00747911"/>
    <w:rsid w:val="007731FA"/>
    <w:rsid w:val="0078135F"/>
    <w:rsid w:val="00792362"/>
    <w:rsid w:val="00794836"/>
    <w:rsid w:val="0079695E"/>
    <w:rsid w:val="007A0CA4"/>
    <w:rsid w:val="007B7DCC"/>
    <w:rsid w:val="007D1409"/>
    <w:rsid w:val="007D2636"/>
    <w:rsid w:val="007F17E5"/>
    <w:rsid w:val="008301A2"/>
    <w:rsid w:val="00835B23"/>
    <w:rsid w:val="00867B4E"/>
    <w:rsid w:val="008F4E05"/>
    <w:rsid w:val="00927452"/>
    <w:rsid w:val="00930173"/>
    <w:rsid w:val="009441CD"/>
    <w:rsid w:val="00980B32"/>
    <w:rsid w:val="0098442A"/>
    <w:rsid w:val="009F20EC"/>
    <w:rsid w:val="009F294E"/>
    <w:rsid w:val="009F5004"/>
    <w:rsid w:val="00A425E5"/>
    <w:rsid w:val="00A651D0"/>
    <w:rsid w:val="00A66EF0"/>
    <w:rsid w:val="00A67ECD"/>
    <w:rsid w:val="00A77EEC"/>
    <w:rsid w:val="00A816D5"/>
    <w:rsid w:val="00A9085C"/>
    <w:rsid w:val="00AE28B5"/>
    <w:rsid w:val="00AF3510"/>
    <w:rsid w:val="00B011C4"/>
    <w:rsid w:val="00B0440D"/>
    <w:rsid w:val="00B04D35"/>
    <w:rsid w:val="00B06B45"/>
    <w:rsid w:val="00B24219"/>
    <w:rsid w:val="00B35489"/>
    <w:rsid w:val="00B426FF"/>
    <w:rsid w:val="00B43E81"/>
    <w:rsid w:val="00B6008D"/>
    <w:rsid w:val="00B650FD"/>
    <w:rsid w:val="00B80C99"/>
    <w:rsid w:val="00BA595A"/>
    <w:rsid w:val="00BC5955"/>
    <w:rsid w:val="00BD021E"/>
    <w:rsid w:val="00C110F5"/>
    <w:rsid w:val="00C33752"/>
    <w:rsid w:val="00C46DDD"/>
    <w:rsid w:val="00C624EC"/>
    <w:rsid w:val="00C75902"/>
    <w:rsid w:val="00C76024"/>
    <w:rsid w:val="00C93606"/>
    <w:rsid w:val="00CA754C"/>
    <w:rsid w:val="00CB3D15"/>
    <w:rsid w:val="00CB5028"/>
    <w:rsid w:val="00CC1145"/>
    <w:rsid w:val="00CC15BF"/>
    <w:rsid w:val="00CC7EC9"/>
    <w:rsid w:val="00CD6765"/>
    <w:rsid w:val="00CF7C05"/>
    <w:rsid w:val="00D12EFD"/>
    <w:rsid w:val="00D14B6B"/>
    <w:rsid w:val="00D1591F"/>
    <w:rsid w:val="00D17120"/>
    <w:rsid w:val="00D30FFD"/>
    <w:rsid w:val="00D3752A"/>
    <w:rsid w:val="00D51338"/>
    <w:rsid w:val="00D618D1"/>
    <w:rsid w:val="00D9103F"/>
    <w:rsid w:val="00D94C8D"/>
    <w:rsid w:val="00D965AC"/>
    <w:rsid w:val="00DB181F"/>
    <w:rsid w:val="00DB1913"/>
    <w:rsid w:val="00DB2711"/>
    <w:rsid w:val="00DD31AA"/>
    <w:rsid w:val="00DD3CA6"/>
    <w:rsid w:val="00DF15AD"/>
    <w:rsid w:val="00E02146"/>
    <w:rsid w:val="00E0444A"/>
    <w:rsid w:val="00E147D9"/>
    <w:rsid w:val="00E5645A"/>
    <w:rsid w:val="00E636E1"/>
    <w:rsid w:val="00E64FC3"/>
    <w:rsid w:val="00E7588D"/>
    <w:rsid w:val="00E8075D"/>
    <w:rsid w:val="00E94F59"/>
    <w:rsid w:val="00ED0311"/>
    <w:rsid w:val="00EE5CAD"/>
    <w:rsid w:val="00F039CB"/>
    <w:rsid w:val="00F048FD"/>
    <w:rsid w:val="00F07D9E"/>
    <w:rsid w:val="00F11D98"/>
    <w:rsid w:val="00F40C16"/>
    <w:rsid w:val="00F56955"/>
    <w:rsid w:val="00FA6A44"/>
    <w:rsid w:val="00FD2FB2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0BAF0"/>
  <w14:defaultImageDpi w14:val="300"/>
  <w15:chartTrackingRefBased/>
  <w15:docId w15:val="{D75D446A-4FC8-4FED-A50C-6740CFD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5F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F4E05"/>
  </w:style>
  <w:style w:type="character" w:customStyle="1" w:styleId="shorttext">
    <w:name w:val="short_text"/>
    <w:basedOn w:val="DefaultParagraphFont"/>
    <w:rsid w:val="00BD021E"/>
  </w:style>
  <w:style w:type="paragraph" w:styleId="BalloonText">
    <w:name w:val="Balloon Text"/>
    <w:basedOn w:val="Normal"/>
    <w:link w:val="BalloonTextChar"/>
    <w:rsid w:val="007731FA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731FA"/>
    <w:rPr>
      <w:rFonts w:ascii="Segoe UI" w:eastAsia="Cambria" w:hAnsi="Segoe UI" w:cs="Segoe UI"/>
      <w:sz w:val="18"/>
      <w:szCs w:val="18"/>
      <w:lang w:val="en-US" w:eastAsia="en-US"/>
    </w:rPr>
  </w:style>
  <w:style w:type="character" w:styleId="Strong">
    <w:name w:val="Strong"/>
    <w:qFormat/>
    <w:rsid w:val="00A651D0"/>
    <w:rPr>
      <w:b/>
      <w:bCs/>
    </w:rPr>
  </w:style>
  <w:style w:type="character" w:styleId="CommentReference">
    <w:name w:val="annotation reference"/>
    <w:rsid w:val="00A651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1D0"/>
    <w:rPr>
      <w:sz w:val="20"/>
      <w:szCs w:val="20"/>
    </w:rPr>
  </w:style>
  <w:style w:type="character" w:customStyle="1" w:styleId="CommentTextChar">
    <w:name w:val="Comment Text Char"/>
    <w:link w:val="CommentText"/>
    <w:rsid w:val="00A651D0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1D0"/>
    <w:rPr>
      <w:b/>
      <w:bCs/>
    </w:rPr>
  </w:style>
  <w:style w:type="character" w:customStyle="1" w:styleId="CommentSubjectChar">
    <w:name w:val="Comment Subject Char"/>
    <w:link w:val="CommentSubject"/>
    <w:rsid w:val="00A651D0"/>
    <w:rPr>
      <w:rFonts w:ascii="Cambria" w:eastAsia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criteria for reporting qualitative studies (COREQ): 32-item checklist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criteria for reporting qualitative studies (COREQ): 32-item checklist</dc:title>
  <dc:subject/>
  <dc:creator>Alka.Dev@hitchcock.org</dc:creator>
  <cp:keywords/>
  <cp:lastModifiedBy>Alka Dev</cp:lastModifiedBy>
  <cp:revision>6</cp:revision>
  <cp:lastPrinted>2017-01-24T14:44:00Z</cp:lastPrinted>
  <dcterms:created xsi:type="dcterms:W3CDTF">2019-05-20T15:07:00Z</dcterms:created>
  <dcterms:modified xsi:type="dcterms:W3CDTF">2019-05-29T19:10:00Z</dcterms:modified>
</cp:coreProperties>
</file>