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FE3" w:rsidRDefault="00E63FE3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Description of specific changes, reaction additions and reaction direction constraint changes, introduced to </w:t>
      </w:r>
      <w:proofErr w:type="spellStart"/>
      <w:r>
        <w:rPr>
          <w:rFonts w:ascii="Calibri Light" w:hAnsi="Calibri Light" w:cs="Calibri Light"/>
          <w:i/>
          <w:lang w:val="en-GB"/>
        </w:rPr>
        <w:t>Yarrowia</w:t>
      </w:r>
      <w:proofErr w:type="spellEnd"/>
      <w:r>
        <w:rPr>
          <w:rFonts w:ascii="Calibri Light" w:hAnsi="Calibri Light" w:cs="Calibri Light"/>
          <w:i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i/>
          <w:lang w:val="en-GB"/>
        </w:rPr>
        <w:t>lipolytica</w:t>
      </w:r>
      <w:proofErr w:type="spellEnd"/>
      <w:r>
        <w:rPr>
          <w:rFonts w:ascii="Calibri Light" w:hAnsi="Calibri Light" w:cs="Calibri Light"/>
          <w:i/>
          <w:lang w:val="en-GB"/>
        </w:rPr>
        <w:t xml:space="preserve"> </w:t>
      </w:r>
      <w:r>
        <w:rPr>
          <w:rFonts w:ascii="Calibri Light" w:hAnsi="Calibri Light" w:cs="Calibri Light"/>
          <w:lang w:val="en-GB"/>
        </w:rPr>
        <w:t>genome-scale model iNL895:</w:t>
      </w:r>
    </w:p>
    <w:p w:rsidR="00E63FE3" w:rsidRDefault="00E63FE3">
      <w:pPr>
        <w:rPr>
          <w:rFonts w:ascii="Calibri Light" w:hAnsi="Calibri Light" w:cs="Calibri Light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2953"/>
        <w:gridCol w:w="1344"/>
        <w:gridCol w:w="1234"/>
        <w:gridCol w:w="1246"/>
        <w:gridCol w:w="1157"/>
      </w:tblGrid>
      <w:tr w:rsidR="00E63FE3" w:rsidTr="009744A0">
        <w:tc>
          <w:tcPr>
            <w:tcW w:w="1694" w:type="dxa"/>
          </w:tcPr>
          <w:p w:rsidR="00E63FE3" w:rsidRPr="00E63FE3" w:rsidRDefault="00E63FE3">
            <w:pPr>
              <w:rPr>
                <w:b/>
                <w:lang w:val="en-GB"/>
              </w:rPr>
            </w:pPr>
            <w:proofErr w:type="spellStart"/>
            <w:r w:rsidRPr="00E63FE3">
              <w:rPr>
                <w:b/>
                <w:lang w:val="en-GB"/>
              </w:rPr>
              <w:t>rxn_id</w:t>
            </w:r>
            <w:proofErr w:type="spellEnd"/>
          </w:p>
        </w:tc>
        <w:tc>
          <w:tcPr>
            <w:tcW w:w="2953" w:type="dxa"/>
          </w:tcPr>
          <w:p w:rsidR="00E63FE3" w:rsidRPr="00E63FE3" w:rsidRDefault="00E63FE3">
            <w:pPr>
              <w:rPr>
                <w:b/>
                <w:lang w:val="en-GB"/>
              </w:rPr>
            </w:pPr>
            <w:r w:rsidRPr="00E63FE3">
              <w:rPr>
                <w:b/>
                <w:lang w:val="en-GB"/>
              </w:rPr>
              <w:t>reaction</w:t>
            </w:r>
          </w:p>
        </w:tc>
        <w:tc>
          <w:tcPr>
            <w:tcW w:w="1344" w:type="dxa"/>
          </w:tcPr>
          <w:p w:rsidR="00E63FE3" w:rsidRPr="00E63FE3" w:rsidRDefault="00E63FE3">
            <w:pPr>
              <w:rPr>
                <w:b/>
                <w:lang w:val="en-GB"/>
              </w:rPr>
            </w:pPr>
            <w:r w:rsidRPr="00E63FE3">
              <w:rPr>
                <w:b/>
                <w:lang w:val="en-GB"/>
              </w:rPr>
              <w:t>modified lb</w:t>
            </w:r>
          </w:p>
        </w:tc>
        <w:tc>
          <w:tcPr>
            <w:tcW w:w="1234" w:type="dxa"/>
          </w:tcPr>
          <w:p w:rsidR="00E63FE3" w:rsidRPr="00E63FE3" w:rsidRDefault="00E63FE3">
            <w:pPr>
              <w:rPr>
                <w:b/>
                <w:lang w:val="en-GB"/>
              </w:rPr>
            </w:pPr>
            <w:r w:rsidRPr="00E63FE3">
              <w:rPr>
                <w:b/>
                <w:lang w:val="en-GB"/>
              </w:rPr>
              <w:t>iNL895 lb</w:t>
            </w:r>
          </w:p>
        </w:tc>
        <w:tc>
          <w:tcPr>
            <w:tcW w:w="1246" w:type="dxa"/>
          </w:tcPr>
          <w:p w:rsidR="00E63FE3" w:rsidRPr="00E63FE3" w:rsidRDefault="00E63FE3">
            <w:pPr>
              <w:rPr>
                <w:b/>
                <w:lang w:val="en-GB"/>
              </w:rPr>
            </w:pPr>
            <w:r w:rsidRPr="00E63FE3">
              <w:rPr>
                <w:b/>
                <w:lang w:val="en-GB"/>
              </w:rPr>
              <w:t xml:space="preserve">modified </w:t>
            </w:r>
            <w:proofErr w:type="spellStart"/>
            <w:r w:rsidRPr="00E63FE3">
              <w:rPr>
                <w:b/>
                <w:lang w:val="en-GB"/>
              </w:rPr>
              <w:t>ub</w:t>
            </w:r>
            <w:proofErr w:type="spellEnd"/>
          </w:p>
        </w:tc>
        <w:tc>
          <w:tcPr>
            <w:tcW w:w="1157" w:type="dxa"/>
          </w:tcPr>
          <w:p w:rsidR="00E63FE3" w:rsidRPr="00E63FE3" w:rsidRDefault="00E63FE3">
            <w:pPr>
              <w:rPr>
                <w:b/>
                <w:lang w:val="en-GB"/>
              </w:rPr>
            </w:pPr>
            <w:r w:rsidRPr="00E63FE3">
              <w:rPr>
                <w:b/>
                <w:lang w:val="en-GB"/>
              </w:rPr>
              <w:t xml:space="preserve">iNL895 </w:t>
            </w:r>
            <w:proofErr w:type="spellStart"/>
            <w:r w:rsidRPr="00E63FE3">
              <w:rPr>
                <w:b/>
                <w:lang w:val="en-GB"/>
              </w:rPr>
              <w:t>ub</w:t>
            </w:r>
            <w:proofErr w:type="spellEnd"/>
          </w:p>
        </w:tc>
      </w:tr>
      <w:tr w:rsidR="00CF6895" w:rsidTr="009744A0">
        <w:tc>
          <w:tcPr>
            <w:tcW w:w="1694" w:type="dxa"/>
          </w:tcPr>
          <w:p w:rsidR="00CF6895" w:rsidRDefault="00CF6895" w:rsidP="00CF6895">
            <w:pPr>
              <w:rPr>
                <w:lang w:val="en-GB"/>
              </w:rPr>
            </w:pPr>
            <w:r w:rsidRPr="00CF6895">
              <w:rPr>
                <w:lang w:val="en-GB"/>
              </w:rPr>
              <w:t>r_010_xxx</w:t>
            </w:r>
          </w:p>
        </w:tc>
        <w:tc>
          <w:tcPr>
            <w:tcW w:w="2953" w:type="dxa"/>
          </w:tcPr>
          <w:p w:rsidR="00CF6895" w:rsidRDefault="00CF6895" w:rsidP="00CF6895">
            <w:pPr>
              <w:rPr>
                <w:lang w:val="en-GB"/>
              </w:rPr>
            </w:pPr>
            <w:r w:rsidRPr="00CF6895">
              <w:rPr>
                <w:lang w:val="en-GB"/>
              </w:rPr>
              <w:t xml:space="preserve">glycinamide ribonucleotide </w:t>
            </w:r>
            <w:proofErr w:type="spellStart"/>
            <w:r w:rsidRPr="00CF6895">
              <w:rPr>
                <w:lang w:val="en-GB"/>
              </w:rPr>
              <w:t>transformylase</w:t>
            </w:r>
            <w:proofErr w:type="spellEnd"/>
          </w:p>
        </w:tc>
        <w:tc>
          <w:tcPr>
            <w:tcW w:w="1344" w:type="dxa"/>
          </w:tcPr>
          <w:p w:rsidR="00CF6895" w:rsidRDefault="00CF6895" w:rsidP="00CF6895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4" w:type="dxa"/>
          </w:tcPr>
          <w:p w:rsidR="00CF6895" w:rsidRDefault="00CF6895" w:rsidP="00CF6895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46" w:type="dxa"/>
          </w:tcPr>
          <w:p w:rsidR="00CF6895" w:rsidRDefault="00CF6895" w:rsidP="00CF689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157" w:type="dxa"/>
          </w:tcPr>
          <w:p w:rsidR="00CF6895" w:rsidRDefault="00CF6895" w:rsidP="00CF689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</w:tr>
      <w:tr w:rsidR="00C92B09" w:rsidTr="009744A0">
        <w:tc>
          <w:tcPr>
            <w:tcW w:w="1694" w:type="dxa"/>
            <w:vAlign w:val="bottom"/>
          </w:tcPr>
          <w:p w:rsidR="00C92B09" w:rsidRDefault="00C92B09" w:rsidP="00C92B09">
            <w:pPr>
              <w:rPr>
                <w:rFonts w:ascii="Calibri" w:hAnsi="Calibri"/>
                <w:color w:val="000000"/>
              </w:rPr>
            </w:pPr>
            <w:r w:rsidRPr="00C92B09">
              <w:rPr>
                <w:rFonts w:ascii="Calibri" w:hAnsi="Calibri"/>
                <w:color w:val="000000"/>
              </w:rPr>
              <w:t>r_39_exchange</w:t>
            </w:r>
          </w:p>
        </w:tc>
        <w:tc>
          <w:tcPr>
            <w:tcW w:w="2953" w:type="dxa"/>
            <w:vAlign w:val="bottom"/>
          </w:tcPr>
          <w:p w:rsidR="00C92B09" w:rsidRPr="00C92B09" w:rsidRDefault="00C92B09" w:rsidP="00C92B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bicarbonate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exchange</w:t>
            </w:r>
            <w:proofErr w:type="spellEnd"/>
          </w:p>
        </w:tc>
        <w:tc>
          <w:tcPr>
            <w:tcW w:w="134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46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157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</w:tr>
      <w:tr w:rsidR="00C92B09" w:rsidTr="009744A0">
        <w:tc>
          <w:tcPr>
            <w:tcW w:w="1694" w:type="dxa"/>
            <w:vAlign w:val="bottom"/>
          </w:tcPr>
          <w:p w:rsidR="00C92B09" w:rsidRDefault="00C92B09" w:rsidP="00C92B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r_0125</w:t>
            </w:r>
          </w:p>
        </w:tc>
        <w:tc>
          <w:tcPr>
            <w:tcW w:w="2953" w:type="dxa"/>
            <w:vAlign w:val="bottom"/>
          </w:tcPr>
          <w:p w:rsidR="00C92B09" w:rsidRDefault="00C92B09" w:rsidP="00C92B0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acetyl-CoA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hydrolase</w:t>
            </w:r>
            <w:proofErr w:type="spellEnd"/>
          </w:p>
        </w:tc>
        <w:tc>
          <w:tcPr>
            <w:tcW w:w="134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3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46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157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</w:tr>
      <w:tr w:rsidR="00C92B09" w:rsidTr="009744A0">
        <w:tc>
          <w:tcPr>
            <w:tcW w:w="1694" w:type="dxa"/>
          </w:tcPr>
          <w:p w:rsidR="00C92B09" w:rsidRDefault="00C92B09" w:rsidP="00C92B09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r_0127</w:t>
            </w:r>
          </w:p>
        </w:tc>
        <w:tc>
          <w:tcPr>
            <w:tcW w:w="2953" w:type="dxa"/>
          </w:tcPr>
          <w:p w:rsidR="00C92B09" w:rsidRPr="005602A7" w:rsidRDefault="00C92B09" w:rsidP="00C92B09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5352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acetyl-CoA </w:t>
            </w:r>
            <w:proofErr w:type="spellStart"/>
            <w:r w:rsidRPr="00A5352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synthatase</w:t>
            </w:r>
            <w:proofErr w:type="spellEnd"/>
            <w:r w:rsidRPr="00A5352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[cytosol]</w:t>
            </w:r>
          </w:p>
        </w:tc>
        <w:tc>
          <w:tcPr>
            <w:tcW w:w="134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3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46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157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</w:tr>
      <w:tr w:rsidR="00C92B09" w:rsidTr="009744A0">
        <w:tc>
          <w:tcPr>
            <w:tcW w:w="1694" w:type="dxa"/>
          </w:tcPr>
          <w:p w:rsidR="00C92B09" w:rsidRDefault="00C92B09" w:rsidP="00C92B09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r_0128</w:t>
            </w:r>
          </w:p>
        </w:tc>
        <w:tc>
          <w:tcPr>
            <w:tcW w:w="2953" w:type="dxa"/>
          </w:tcPr>
          <w:p w:rsidR="00C92B09" w:rsidRPr="00022493" w:rsidRDefault="00C92B09" w:rsidP="00C92B09">
            <w:pPr>
              <w:rPr>
                <w:lang w:val="en-GB"/>
              </w:rPr>
            </w:pPr>
            <w:r w:rsidRPr="00022493">
              <w:rPr>
                <w:lang w:val="en-GB"/>
              </w:rPr>
              <w:t xml:space="preserve">acetyl-CoA </w:t>
            </w:r>
            <w:proofErr w:type="spellStart"/>
            <w:r w:rsidRPr="00022493">
              <w:rPr>
                <w:lang w:val="en-GB"/>
              </w:rPr>
              <w:t>synthatase</w:t>
            </w:r>
            <w:proofErr w:type="spellEnd"/>
            <w:r w:rsidRPr="00022493">
              <w:rPr>
                <w:lang w:val="en-GB"/>
              </w:rPr>
              <w:t xml:space="preserve"> [mitochondrion]</w:t>
            </w:r>
          </w:p>
          <w:p w:rsidR="00C92B09" w:rsidRPr="005602A7" w:rsidRDefault="00C92B09" w:rsidP="00C92B09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3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46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157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</w:tr>
      <w:tr w:rsidR="00C92B09" w:rsidTr="009744A0">
        <w:tc>
          <w:tcPr>
            <w:tcW w:w="1694" w:type="dxa"/>
          </w:tcPr>
          <w:p w:rsidR="00C92B09" w:rsidRDefault="00C92B09" w:rsidP="00C92B09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r_0129</w:t>
            </w:r>
          </w:p>
        </w:tc>
        <w:tc>
          <w:tcPr>
            <w:tcW w:w="2953" w:type="dxa"/>
          </w:tcPr>
          <w:p w:rsidR="00C92B09" w:rsidRPr="00C11993" w:rsidRDefault="00C92B09" w:rsidP="00C92B09">
            <w:pPr>
              <w:rPr>
                <w:lang w:val="en-GB"/>
              </w:rPr>
            </w:pPr>
            <w:r w:rsidRPr="00022493">
              <w:rPr>
                <w:lang w:val="en-GB"/>
              </w:rPr>
              <w:t xml:space="preserve">acetyl-CoA </w:t>
            </w:r>
            <w:proofErr w:type="spellStart"/>
            <w:r w:rsidRPr="00022493">
              <w:rPr>
                <w:lang w:val="en-GB"/>
              </w:rPr>
              <w:t>synthatase</w:t>
            </w:r>
            <w:proofErr w:type="spellEnd"/>
            <w:r w:rsidRPr="00022493">
              <w:rPr>
                <w:lang w:val="en-GB"/>
              </w:rPr>
              <w:t xml:space="preserve"> [nuclear]</w:t>
            </w:r>
          </w:p>
          <w:p w:rsidR="00C92B09" w:rsidRPr="005602A7" w:rsidRDefault="00C92B09" w:rsidP="00C92B09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3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46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157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</w:tr>
      <w:tr w:rsidR="00C92B09" w:rsidTr="00310E1F">
        <w:tc>
          <w:tcPr>
            <w:tcW w:w="1694" w:type="dxa"/>
          </w:tcPr>
          <w:p w:rsidR="00C92B09" w:rsidRDefault="00C92B09" w:rsidP="00C92B09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107D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r_019_xxx</w:t>
            </w:r>
          </w:p>
        </w:tc>
        <w:tc>
          <w:tcPr>
            <w:tcW w:w="2953" w:type="dxa"/>
            <w:vAlign w:val="bottom"/>
          </w:tcPr>
          <w:p w:rsidR="00C92B09" w:rsidRPr="006107DB" w:rsidRDefault="00C92B09" w:rsidP="00C92B09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107D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phosphoribosylpyrophosphate</w:t>
            </w:r>
            <w:proofErr w:type="spellEnd"/>
            <w:r w:rsidRPr="006107D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synthetase</w:t>
            </w:r>
          </w:p>
        </w:tc>
        <w:tc>
          <w:tcPr>
            <w:tcW w:w="134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46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157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</w:tr>
      <w:tr w:rsidR="00C92B09" w:rsidTr="004770EC">
        <w:tc>
          <w:tcPr>
            <w:tcW w:w="169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r_0350</w:t>
            </w:r>
          </w:p>
        </w:tc>
        <w:tc>
          <w:tcPr>
            <w:tcW w:w="2953" w:type="dxa"/>
          </w:tcPr>
          <w:p w:rsidR="00C92B09" w:rsidRDefault="00C92B09" w:rsidP="00C92B09">
            <w:pPr>
              <w:rPr>
                <w:lang w:val="en-GB"/>
              </w:rPr>
            </w:pPr>
            <w:r w:rsidRPr="00E63FE3">
              <w:rPr>
                <w:lang w:val="en-GB"/>
              </w:rPr>
              <w:t>D-arabinono-1,4-lactone oxidase</w:t>
            </w:r>
          </w:p>
        </w:tc>
        <w:tc>
          <w:tcPr>
            <w:tcW w:w="134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46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157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</w:tr>
      <w:tr w:rsidR="008C09F6" w:rsidTr="009744A0">
        <w:tc>
          <w:tcPr>
            <w:tcW w:w="1694" w:type="dxa"/>
          </w:tcPr>
          <w:p w:rsidR="008C09F6" w:rsidRDefault="008C09F6" w:rsidP="00C92B09">
            <w:pPr>
              <w:rPr>
                <w:lang w:val="en-GB"/>
              </w:rPr>
            </w:pPr>
            <w:r>
              <w:rPr>
                <w:lang w:val="en-GB"/>
              </w:rPr>
              <w:t>r_0371</w:t>
            </w:r>
          </w:p>
        </w:tc>
        <w:tc>
          <w:tcPr>
            <w:tcW w:w="2953" w:type="dxa"/>
          </w:tcPr>
          <w:p w:rsidR="008C09F6" w:rsidRPr="00022493" w:rsidRDefault="008C09F6" w:rsidP="00C92B09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8C09F6">
              <w:rPr>
                <w:lang w:val="en-GB"/>
              </w:rPr>
              <w:t>iacylglycerol pyrophosphate phosphatase</w:t>
            </w:r>
          </w:p>
        </w:tc>
        <w:tc>
          <w:tcPr>
            <w:tcW w:w="1344" w:type="dxa"/>
          </w:tcPr>
          <w:p w:rsidR="008C09F6" w:rsidRDefault="008C09F6" w:rsidP="00C92B09">
            <w:pPr>
              <w:rPr>
                <w:lang w:val="en-GB"/>
              </w:rPr>
            </w:pPr>
          </w:p>
        </w:tc>
        <w:tc>
          <w:tcPr>
            <w:tcW w:w="1234" w:type="dxa"/>
          </w:tcPr>
          <w:p w:rsidR="008C09F6" w:rsidRDefault="008C09F6" w:rsidP="00C92B09">
            <w:pPr>
              <w:rPr>
                <w:lang w:val="en-GB"/>
              </w:rPr>
            </w:pPr>
          </w:p>
        </w:tc>
        <w:tc>
          <w:tcPr>
            <w:tcW w:w="1246" w:type="dxa"/>
          </w:tcPr>
          <w:p w:rsidR="008C09F6" w:rsidRDefault="008C09F6" w:rsidP="00C92B09">
            <w:pPr>
              <w:rPr>
                <w:lang w:val="en-GB"/>
              </w:rPr>
            </w:pPr>
          </w:p>
        </w:tc>
        <w:tc>
          <w:tcPr>
            <w:tcW w:w="1157" w:type="dxa"/>
          </w:tcPr>
          <w:p w:rsidR="008C09F6" w:rsidRDefault="008C09F6" w:rsidP="00C92B09">
            <w:pPr>
              <w:rPr>
                <w:lang w:val="en-GB"/>
              </w:rPr>
            </w:pPr>
          </w:p>
        </w:tc>
      </w:tr>
      <w:tr w:rsidR="00C92B09" w:rsidTr="009744A0">
        <w:tc>
          <w:tcPr>
            <w:tcW w:w="1694" w:type="dxa"/>
          </w:tcPr>
          <w:p w:rsidR="00C92B09" w:rsidRDefault="00C92B09" w:rsidP="00C92B09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lang w:val="en-GB"/>
              </w:rPr>
              <w:t>r_0455 -r_0467</w:t>
            </w:r>
          </w:p>
        </w:tc>
        <w:tc>
          <w:tcPr>
            <w:tcW w:w="2953" w:type="dxa"/>
          </w:tcPr>
          <w:p w:rsidR="00C92B09" w:rsidRPr="00C97ED8" w:rsidRDefault="00C92B09" w:rsidP="00C92B09">
            <w:pPr>
              <w:rPr>
                <w:lang w:val="en-GB"/>
              </w:rPr>
            </w:pPr>
            <w:r w:rsidRPr="00022493">
              <w:rPr>
                <w:lang w:val="en-GB"/>
              </w:rPr>
              <w:t>fatty-acyl-ACP synthase</w:t>
            </w:r>
          </w:p>
        </w:tc>
        <w:tc>
          <w:tcPr>
            <w:tcW w:w="134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46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157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</w:tr>
      <w:tr w:rsidR="00C92B09" w:rsidTr="009744A0">
        <w:tc>
          <w:tcPr>
            <w:tcW w:w="1694" w:type="dxa"/>
          </w:tcPr>
          <w:p w:rsidR="00C92B09" w:rsidRDefault="00C92B09" w:rsidP="00C92B09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r_0477</w:t>
            </w:r>
          </w:p>
        </w:tc>
        <w:tc>
          <w:tcPr>
            <w:tcW w:w="2953" w:type="dxa"/>
          </w:tcPr>
          <w:p w:rsidR="00C92B09" w:rsidRPr="00022493" w:rsidRDefault="00C92B09" w:rsidP="00C92B09">
            <w:pPr>
              <w:rPr>
                <w:lang w:val="en-GB"/>
              </w:rPr>
            </w:pPr>
            <w:r w:rsidRPr="00C97ED8">
              <w:rPr>
                <w:lang w:val="en-GB"/>
              </w:rPr>
              <w:t xml:space="preserve">ubiquinone-coupled </w:t>
            </w:r>
            <w:proofErr w:type="spellStart"/>
            <w:r w:rsidRPr="00C97ED8">
              <w:rPr>
                <w:lang w:val="en-GB"/>
              </w:rPr>
              <w:t>formate</w:t>
            </w:r>
            <w:proofErr w:type="spellEnd"/>
            <w:r w:rsidRPr="00C97ED8">
              <w:rPr>
                <w:lang w:val="en-GB"/>
              </w:rPr>
              <w:t xml:space="preserve"> dehydrogenase</w:t>
            </w:r>
          </w:p>
        </w:tc>
        <w:tc>
          <w:tcPr>
            <w:tcW w:w="134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46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157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</w:tr>
      <w:tr w:rsidR="00C92B09" w:rsidTr="009744A0">
        <w:tc>
          <w:tcPr>
            <w:tcW w:w="1694" w:type="dxa"/>
          </w:tcPr>
          <w:p w:rsidR="00C92B09" w:rsidRDefault="00C92B09" w:rsidP="00C92B09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lang w:val="en-GB"/>
              </w:rPr>
              <w:t>r_0743</w:t>
            </w:r>
          </w:p>
        </w:tc>
        <w:tc>
          <w:tcPr>
            <w:tcW w:w="2953" w:type="dxa"/>
          </w:tcPr>
          <w:p w:rsidR="00C92B09" w:rsidRPr="00A44C23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NADH kinase</w:t>
            </w:r>
          </w:p>
        </w:tc>
        <w:tc>
          <w:tcPr>
            <w:tcW w:w="134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46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157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</w:tr>
      <w:tr w:rsidR="00C92B09" w:rsidTr="009744A0">
        <w:tc>
          <w:tcPr>
            <w:tcW w:w="1694" w:type="dxa"/>
          </w:tcPr>
          <w:p w:rsidR="00C92B09" w:rsidRDefault="00C92B09" w:rsidP="00C92B09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lang w:val="en-GB"/>
              </w:rPr>
              <w:t>r_0744</w:t>
            </w:r>
          </w:p>
        </w:tc>
        <w:tc>
          <w:tcPr>
            <w:tcW w:w="2953" w:type="dxa"/>
          </w:tcPr>
          <w:p w:rsidR="00C92B09" w:rsidRPr="00A44C23" w:rsidRDefault="00C92B09" w:rsidP="00C92B09">
            <w:pPr>
              <w:rPr>
                <w:lang w:val="en-GB"/>
              </w:rPr>
            </w:pPr>
            <w:r w:rsidRPr="00A44C23">
              <w:rPr>
                <w:lang w:val="en-GB"/>
              </w:rPr>
              <w:t>NADH kinase mitochondrial</w:t>
            </w:r>
          </w:p>
        </w:tc>
        <w:tc>
          <w:tcPr>
            <w:tcW w:w="134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46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157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</w:tr>
      <w:tr w:rsidR="00C92B09" w:rsidTr="009744A0">
        <w:tc>
          <w:tcPr>
            <w:tcW w:w="1694" w:type="dxa"/>
          </w:tcPr>
          <w:p w:rsidR="00C92B09" w:rsidRDefault="00C92B09" w:rsidP="00C92B09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lang w:val="en-GB"/>
              </w:rPr>
              <w:t>r_0746</w:t>
            </w:r>
          </w:p>
        </w:tc>
        <w:tc>
          <w:tcPr>
            <w:tcW w:w="2953" w:type="dxa"/>
          </w:tcPr>
          <w:p w:rsidR="00C92B09" w:rsidRPr="005602A7" w:rsidRDefault="00C92B09" w:rsidP="00C92B09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44C2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NADP phosphatase</w:t>
            </w:r>
          </w:p>
        </w:tc>
        <w:tc>
          <w:tcPr>
            <w:tcW w:w="134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46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157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</w:tr>
      <w:tr w:rsidR="00C92B09" w:rsidTr="009744A0">
        <w:tc>
          <w:tcPr>
            <w:tcW w:w="1694" w:type="dxa"/>
          </w:tcPr>
          <w:p w:rsidR="00C92B09" w:rsidRDefault="00C92B09" w:rsidP="00C92B09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lang w:val="en-GB"/>
              </w:rPr>
              <w:t>r_0747</w:t>
            </w:r>
          </w:p>
        </w:tc>
        <w:tc>
          <w:tcPr>
            <w:tcW w:w="2953" w:type="dxa"/>
          </w:tcPr>
          <w:p w:rsidR="00C92B09" w:rsidRPr="005602A7" w:rsidRDefault="00C92B09" w:rsidP="00C92B09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44C2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NADP phosphatase</w:t>
            </w:r>
          </w:p>
        </w:tc>
        <w:tc>
          <w:tcPr>
            <w:tcW w:w="134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46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157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</w:tr>
      <w:tr w:rsidR="00C92B09" w:rsidTr="009744A0">
        <w:tc>
          <w:tcPr>
            <w:tcW w:w="169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r_128_exchange</w:t>
            </w:r>
          </w:p>
        </w:tc>
        <w:tc>
          <w:tcPr>
            <w:tcW w:w="2953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oxygen exchange</w:t>
            </w:r>
          </w:p>
        </w:tc>
        <w:tc>
          <w:tcPr>
            <w:tcW w:w="134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3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46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157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C92B09" w:rsidTr="009744A0">
        <w:tc>
          <w:tcPr>
            <w:tcW w:w="169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r_2000</w:t>
            </w:r>
          </w:p>
        </w:tc>
        <w:tc>
          <w:tcPr>
            <w:tcW w:w="2953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 w:rsidRPr="00E63FE3">
              <w:rPr>
                <w:lang w:val="en-GB"/>
              </w:rPr>
              <w:t>decane</w:t>
            </w:r>
            <w:proofErr w:type="spellEnd"/>
            <w:r w:rsidRPr="00E63FE3">
              <w:rPr>
                <w:lang w:val="en-GB"/>
              </w:rPr>
              <w:t xml:space="preserve"> exchange</w:t>
            </w:r>
          </w:p>
        </w:tc>
        <w:tc>
          <w:tcPr>
            <w:tcW w:w="134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3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46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157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</w:tr>
      <w:tr w:rsidR="00C92B09" w:rsidTr="009744A0">
        <w:tc>
          <w:tcPr>
            <w:tcW w:w="169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r_2003</w:t>
            </w:r>
          </w:p>
        </w:tc>
        <w:tc>
          <w:tcPr>
            <w:tcW w:w="2953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hexa</w:t>
            </w:r>
            <w:r w:rsidRPr="00E63FE3">
              <w:rPr>
                <w:lang w:val="en-GB"/>
              </w:rPr>
              <w:t>decane exchange</w:t>
            </w:r>
          </w:p>
        </w:tc>
        <w:tc>
          <w:tcPr>
            <w:tcW w:w="134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3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46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157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</w:tr>
      <w:tr w:rsidR="00C92B09" w:rsidTr="009744A0">
        <w:tc>
          <w:tcPr>
            <w:tcW w:w="169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r_2009</w:t>
            </w:r>
          </w:p>
        </w:tc>
        <w:tc>
          <w:tcPr>
            <w:tcW w:w="2953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tributyrin exc</w:t>
            </w:r>
            <w:r w:rsidRPr="00E63FE3">
              <w:rPr>
                <w:lang w:val="en-GB"/>
              </w:rPr>
              <w:t>hange</w:t>
            </w:r>
          </w:p>
        </w:tc>
        <w:tc>
          <w:tcPr>
            <w:tcW w:w="134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34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  <w:tc>
          <w:tcPr>
            <w:tcW w:w="1246" w:type="dxa"/>
          </w:tcPr>
          <w:p w:rsidR="00C92B09" w:rsidRDefault="00C92B09" w:rsidP="00C92B0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157" w:type="dxa"/>
          </w:tcPr>
          <w:p w:rsidR="00C92B09" w:rsidRDefault="00C92B09" w:rsidP="00C92B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</w:t>
            </w:r>
            <w:proofErr w:type="spellEnd"/>
          </w:p>
        </w:tc>
      </w:tr>
    </w:tbl>
    <w:p w:rsidR="006107DB" w:rsidRDefault="006107DB" w:rsidP="00E63FE3">
      <w:pPr>
        <w:ind w:left="360"/>
        <w:rPr>
          <w:lang w:val="en-GB"/>
        </w:rPr>
      </w:pPr>
    </w:p>
    <w:p w:rsidR="00E63FE3" w:rsidRPr="00E63FE3" w:rsidRDefault="00E63FE3" w:rsidP="00E63FE3">
      <w:pPr>
        <w:rPr>
          <w:b/>
          <w:lang w:val="en-GB"/>
        </w:rPr>
      </w:pPr>
      <w:proofErr w:type="spellStart"/>
      <w:r w:rsidRPr="00E63FE3">
        <w:rPr>
          <w:b/>
          <w:lang w:val="en-GB"/>
        </w:rPr>
        <w:t>rxn_id</w:t>
      </w:r>
      <w:proofErr w:type="spellEnd"/>
      <w:r w:rsidRPr="00E63FE3">
        <w:rPr>
          <w:b/>
          <w:lang w:val="en-GB"/>
        </w:rPr>
        <w:t xml:space="preserve"> </w:t>
      </w:r>
      <w:r w:rsidRPr="00E63FE3">
        <w:rPr>
          <w:b/>
          <w:lang w:val="en-GB"/>
        </w:rPr>
        <w:tab/>
      </w:r>
      <w:r w:rsidR="00266576">
        <w:rPr>
          <w:b/>
          <w:lang w:val="en-GB"/>
        </w:rPr>
        <w:tab/>
      </w:r>
      <w:r w:rsidRPr="00E63FE3">
        <w:rPr>
          <w:b/>
          <w:lang w:val="en-GB"/>
        </w:rPr>
        <w:t>comment on the modification of bound</w:t>
      </w:r>
    </w:p>
    <w:p w:rsidR="0050159C" w:rsidRDefault="0050159C" w:rsidP="0050159C">
      <w:pPr>
        <w:rPr>
          <w:lang w:val="en-GB"/>
        </w:rPr>
      </w:pPr>
      <w:r w:rsidRPr="00CF6895">
        <w:rPr>
          <w:lang w:val="en-GB"/>
        </w:rPr>
        <w:t>r_010_xxx</w:t>
      </w:r>
      <w:r>
        <w:rPr>
          <w:lang w:val="en-GB"/>
        </w:rPr>
        <w:tab/>
      </w:r>
      <w:r>
        <w:rPr>
          <w:lang w:val="en-GB"/>
        </w:rPr>
        <w:tab/>
        <w:t>Would generate ATP if allowed to go to backward direction</w:t>
      </w:r>
    </w:p>
    <w:p w:rsidR="0050159C" w:rsidRDefault="0050159C" w:rsidP="0050159C">
      <w:pPr>
        <w:ind w:left="2608" w:hanging="2608"/>
        <w:rPr>
          <w:lang w:val="en-GB"/>
        </w:rPr>
      </w:pPr>
      <w:r w:rsidRPr="00C92B09">
        <w:rPr>
          <w:rFonts w:ascii="Calibri" w:hAnsi="Calibri"/>
          <w:color w:val="000000"/>
          <w:lang w:val="en-GB"/>
        </w:rPr>
        <w:t>r_39_exchange</w:t>
      </w:r>
      <w:r w:rsidRPr="00C92B09">
        <w:rPr>
          <w:rFonts w:ascii="Calibri" w:hAnsi="Calibri"/>
          <w:color w:val="000000"/>
          <w:lang w:val="en-GB"/>
        </w:rPr>
        <w:tab/>
      </w:r>
      <w:r w:rsidRPr="00022493">
        <w:rPr>
          <w:lang w:val="en-GB"/>
        </w:rPr>
        <w:t>Removed</w:t>
      </w:r>
      <w:r>
        <w:rPr>
          <w:lang w:val="en-GB"/>
        </w:rPr>
        <w:t xml:space="preserve"> mitochondrial</w:t>
      </w:r>
      <w:r w:rsidRPr="00022493">
        <w:rPr>
          <w:lang w:val="en-GB"/>
        </w:rPr>
        <w:t xml:space="preserve"> fatty-acyl-ACP synthase reactions</w:t>
      </w:r>
      <w:r>
        <w:rPr>
          <w:lang w:val="en-GB"/>
        </w:rPr>
        <w:t xml:space="preserve"> for longer than C8 fatty acids</w:t>
      </w:r>
      <w:r w:rsidRPr="00022493">
        <w:rPr>
          <w:lang w:val="en-GB"/>
        </w:rPr>
        <w:t xml:space="preserve"> </w:t>
      </w:r>
      <w:r>
        <w:rPr>
          <w:lang w:val="en-GB"/>
        </w:rPr>
        <w:t xml:space="preserve">as in the yeast 7.6 model </w:t>
      </w:r>
    </w:p>
    <w:p w:rsidR="00555819" w:rsidRDefault="00555819" w:rsidP="00555819">
      <w:pPr>
        <w:rPr>
          <w:rFonts w:ascii="Calibri" w:hAnsi="Calibri"/>
          <w:color w:val="000000"/>
          <w:lang w:val="en-GB"/>
        </w:rPr>
      </w:pPr>
      <w:r w:rsidRPr="005602A7">
        <w:rPr>
          <w:rFonts w:ascii="Calibri" w:hAnsi="Calibri"/>
          <w:color w:val="000000"/>
          <w:lang w:val="en-GB"/>
        </w:rPr>
        <w:t>r_0125</w:t>
      </w:r>
      <w:r w:rsidRPr="005602A7">
        <w:rPr>
          <w:rFonts w:ascii="Calibri" w:hAnsi="Calibri"/>
          <w:color w:val="000000"/>
          <w:lang w:val="en-GB"/>
        </w:rPr>
        <w:tab/>
      </w:r>
      <w:r>
        <w:rPr>
          <w:rFonts w:ascii="Calibri" w:hAnsi="Calibri"/>
          <w:color w:val="000000"/>
          <w:lang w:val="en-GB"/>
        </w:rPr>
        <w:tab/>
        <w:t>S</w:t>
      </w:r>
      <w:r w:rsidRPr="005602A7">
        <w:rPr>
          <w:rFonts w:ascii="Calibri" w:hAnsi="Calibri"/>
          <w:color w:val="000000"/>
          <w:lang w:val="en-GB"/>
        </w:rPr>
        <w:t>houldn't be able to make acetyl-CoA fr</w:t>
      </w:r>
      <w:r>
        <w:rPr>
          <w:rFonts w:ascii="Calibri" w:hAnsi="Calibri"/>
          <w:color w:val="000000"/>
          <w:lang w:val="en-GB"/>
        </w:rPr>
        <w:t>om acetate without energy as in this reaction.</w:t>
      </w:r>
      <w:r>
        <w:rPr>
          <w:rFonts w:ascii="Calibri" w:hAnsi="Calibri"/>
          <w:color w:val="000000"/>
          <w:lang w:val="en-GB"/>
        </w:rPr>
        <w:tab/>
      </w:r>
      <w:r>
        <w:rPr>
          <w:rFonts w:ascii="Calibri" w:hAnsi="Calibri"/>
          <w:color w:val="000000"/>
          <w:lang w:val="en-GB"/>
        </w:rPr>
        <w:tab/>
      </w:r>
      <w:r w:rsidRPr="005602A7">
        <w:rPr>
          <w:rFonts w:ascii="Calibri" w:hAnsi="Calibri"/>
          <w:color w:val="000000"/>
          <w:lang w:val="en-GB"/>
        </w:rPr>
        <w:t>Directionality restricted a</w:t>
      </w:r>
      <w:r>
        <w:rPr>
          <w:rFonts w:ascii="Calibri" w:hAnsi="Calibri"/>
          <w:color w:val="000000"/>
          <w:lang w:val="en-GB"/>
        </w:rPr>
        <w:t>s in the yeast 7.6</w:t>
      </w:r>
      <w:r w:rsidRPr="005602A7">
        <w:rPr>
          <w:rFonts w:ascii="Calibri" w:hAnsi="Calibri"/>
          <w:color w:val="000000"/>
          <w:lang w:val="en-GB"/>
        </w:rPr>
        <w:t xml:space="preserve"> model</w:t>
      </w:r>
    </w:p>
    <w:p w:rsidR="00555819" w:rsidRPr="00022493" w:rsidRDefault="00555819" w:rsidP="00555819">
      <w:pPr>
        <w:rPr>
          <w:lang w:val="en-GB"/>
        </w:rPr>
      </w:pPr>
      <w:r>
        <w:rPr>
          <w:rFonts w:ascii="Calibri" w:hAnsi="Calibri"/>
          <w:color w:val="000000"/>
          <w:lang w:val="en-GB"/>
        </w:rPr>
        <w:t>r_0127</w:t>
      </w:r>
      <w:r>
        <w:rPr>
          <w:rFonts w:ascii="Calibri" w:hAnsi="Calibri"/>
          <w:color w:val="000000"/>
          <w:lang w:val="en-GB"/>
        </w:rPr>
        <w:tab/>
      </w:r>
      <w:r>
        <w:rPr>
          <w:rFonts w:ascii="Calibri" w:hAnsi="Calibri"/>
          <w:color w:val="000000"/>
          <w:lang w:val="en-GB"/>
        </w:rPr>
        <w:tab/>
      </w:r>
      <w:r w:rsidRPr="00022493">
        <w:rPr>
          <w:lang w:val="en-GB"/>
        </w:rPr>
        <w:t>All acetyl-CoA to be made via the ATP citrate lyase</w:t>
      </w:r>
    </w:p>
    <w:p w:rsidR="00555819" w:rsidRDefault="00555819" w:rsidP="00555819">
      <w:pPr>
        <w:rPr>
          <w:lang w:val="en-GB"/>
        </w:rPr>
      </w:pPr>
      <w:r>
        <w:rPr>
          <w:rFonts w:ascii="Calibri" w:hAnsi="Calibri"/>
          <w:color w:val="000000"/>
          <w:lang w:val="en-GB"/>
        </w:rPr>
        <w:t>r_0128</w:t>
      </w:r>
      <w:r>
        <w:rPr>
          <w:rFonts w:ascii="Calibri" w:hAnsi="Calibri"/>
          <w:color w:val="000000"/>
          <w:lang w:val="en-GB"/>
        </w:rPr>
        <w:tab/>
      </w:r>
      <w:r>
        <w:rPr>
          <w:rFonts w:ascii="Calibri" w:hAnsi="Calibri"/>
          <w:color w:val="000000"/>
          <w:lang w:val="en-GB"/>
        </w:rPr>
        <w:tab/>
      </w:r>
      <w:r w:rsidRPr="00022493">
        <w:rPr>
          <w:lang w:val="en-GB"/>
        </w:rPr>
        <w:t>All acetyl-CoA to be made via the ATP citrate lyase</w:t>
      </w:r>
    </w:p>
    <w:p w:rsidR="00555819" w:rsidRDefault="00555819" w:rsidP="00555819">
      <w:pPr>
        <w:rPr>
          <w:lang w:val="en-GB"/>
        </w:rPr>
      </w:pPr>
      <w:r>
        <w:rPr>
          <w:rFonts w:ascii="Calibri" w:hAnsi="Calibri"/>
          <w:color w:val="000000"/>
          <w:lang w:val="en-GB"/>
        </w:rPr>
        <w:t>r_0129</w:t>
      </w:r>
      <w:r>
        <w:rPr>
          <w:rFonts w:ascii="Calibri" w:hAnsi="Calibri"/>
          <w:color w:val="000000"/>
          <w:lang w:val="en-GB"/>
        </w:rPr>
        <w:tab/>
      </w:r>
      <w:r>
        <w:rPr>
          <w:rFonts w:ascii="Calibri" w:hAnsi="Calibri"/>
          <w:color w:val="000000"/>
          <w:lang w:val="en-GB"/>
        </w:rPr>
        <w:tab/>
      </w:r>
      <w:r w:rsidRPr="00022493">
        <w:rPr>
          <w:lang w:val="en-GB"/>
        </w:rPr>
        <w:t>All acetyl-CoA to be made via the ATP citrate lyase</w:t>
      </w:r>
    </w:p>
    <w:p w:rsidR="00555819" w:rsidRDefault="00555819" w:rsidP="00555819">
      <w:pPr>
        <w:ind w:left="2608" w:hanging="2608"/>
        <w:rPr>
          <w:rFonts w:ascii="Calibri" w:hAnsi="Calibri"/>
          <w:color w:val="000000"/>
          <w:lang w:val="en-GB"/>
        </w:rPr>
      </w:pPr>
      <w:r w:rsidRPr="006107DB">
        <w:rPr>
          <w:rFonts w:ascii="Calibri" w:eastAsia="Times New Roman" w:hAnsi="Calibri" w:cs="Times New Roman"/>
          <w:color w:val="000000"/>
          <w:lang w:val="en-GB" w:eastAsia="en-GB"/>
        </w:rPr>
        <w:lastRenderedPageBreak/>
        <w:t>r_019_xxx</w:t>
      </w:r>
      <w:r>
        <w:rPr>
          <w:rFonts w:ascii="Calibri" w:eastAsia="Times New Roman" w:hAnsi="Calibri" w:cs="Times New Roman"/>
          <w:color w:val="000000"/>
          <w:lang w:val="en-GB" w:eastAsia="en-GB"/>
        </w:rPr>
        <w:tab/>
        <w:t xml:space="preserve">Shouldn’t be able to generate energy by breaking PRPP. </w:t>
      </w:r>
      <w:r w:rsidRPr="005602A7">
        <w:rPr>
          <w:rFonts w:ascii="Calibri" w:hAnsi="Calibri"/>
          <w:color w:val="000000"/>
          <w:lang w:val="en-GB"/>
        </w:rPr>
        <w:t xml:space="preserve">Directionality restricted as in the </w:t>
      </w:r>
      <w:r>
        <w:rPr>
          <w:rFonts w:ascii="Calibri" w:hAnsi="Calibri"/>
          <w:color w:val="000000"/>
          <w:lang w:val="en-GB"/>
        </w:rPr>
        <w:t>yeast 7.6</w:t>
      </w:r>
      <w:r w:rsidRPr="005602A7">
        <w:rPr>
          <w:rFonts w:ascii="Calibri" w:hAnsi="Calibri"/>
          <w:color w:val="000000"/>
          <w:lang w:val="en-GB"/>
        </w:rPr>
        <w:t xml:space="preserve"> model</w:t>
      </w:r>
    </w:p>
    <w:p w:rsidR="00555819" w:rsidRDefault="00555819" w:rsidP="00555819">
      <w:pPr>
        <w:rPr>
          <w:lang w:val="en-GB"/>
        </w:rPr>
      </w:pPr>
      <w:r>
        <w:rPr>
          <w:lang w:val="en-GB"/>
        </w:rPr>
        <w:t>r_0350</w:t>
      </w:r>
      <w:r>
        <w:rPr>
          <w:lang w:val="en-GB"/>
        </w:rPr>
        <w:tab/>
      </w:r>
      <w:r>
        <w:rPr>
          <w:lang w:val="en-GB"/>
        </w:rPr>
        <w:tab/>
        <w:t xml:space="preserve">Reaction is favoured towards </w:t>
      </w:r>
      <w:r w:rsidRPr="00022493">
        <w:rPr>
          <w:lang w:val="en-GB"/>
        </w:rPr>
        <w:t>D-arabinono-1,4-lactone</w:t>
      </w:r>
    </w:p>
    <w:p w:rsidR="00555819" w:rsidRDefault="00555819" w:rsidP="00555819">
      <w:pPr>
        <w:ind w:left="2608" w:hanging="2608"/>
        <w:rPr>
          <w:lang w:val="en-GB"/>
        </w:rPr>
      </w:pPr>
      <w:r>
        <w:rPr>
          <w:lang w:val="en-GB"/>
        </w:rPr>
        <w:t>r_0371</w:t>
      </w:r>
      <w:r>
        <w:rPr>
          <w:lang w:val="en-GB"/>
        </w:rPr>
        <w:tab/>
        <w:t>D</w:t>
      </w:r>
      <w:r w:rsidRPr="008C09F6">
        <w:rPr>
          <w:lang w:val="en-GB"/>
        </w:rPr>
        <w:t>iacylglycerol pyrophosphate phosphatase</w:t>
      </w:r>
      <w:r>
        <w:rPr>
          <w:lang w:val="en-GB"/>
        </w:rPr>
        <w:t xml:space="preserve"> moved</w:t>
      </w:r>
      <w:r w:rsidRPr="008C09F6">
        <w:rPr>
          <w:lang w:val="en-GB"/>
        </w:rPr>
        <w:t xml:space="preserve"> from </w:t>
      </w:r>
      <w:proofErr w:type="spellStart"/>
      <w:r w:rsidRPr="008C09F6">
        <w:rPr>
          <w:lang w:val="en-GB"/>
        </w:rPr>
        <w:t>cytocol</w:t>
      </w:r>
      <w:proofErr w:type="spellEnd"/>
      <w:r w:rsidRPr="008C09F6">
        <w:rPr>
          <w:lang w:val="en-GB"/>
        </w:rPr>
        <w:t xml:space="preserve"> to ER</w:t>
      </w:r>
      <w:r>
        <w:rPr>
          <w:lang w:val="en-GB"/>
        </w:rPr>
        <w:t xml:space="preserve"> as in the yeast 7.6 model: r_0371 was removed and a corresponding reaction added to ER.</w:t>
      </w:r>
    </w:p>
    <w:p w:rsidR="00555819" w:rsidRDefault="00555819" w:rsidP="00555819">
      <w:pPr>
        <w:ind w:left="2608"/>
        <w:rPr>
          <w:lang w:val="en-GB"/>
        </w:rPr>
      </w:pPr>
      <w:r>
        <w:rPr>
          <w:lang w:val="en-GB"/>
        </w:rPr>
        <w:t xml:space="preserve">Diacylglycerol acetyltransferase in endoplasmic reticulum and triglyceride transport from ER to cytosol were added as in yeast 7.6. </w:t>
      </w:r>
    </w:p>
    <w:p w:rsidR="00555819" w:rsidRDefault="00555819" w:rsidP="00555819">
      <w:pPr>
        <w:rPr>
          <w:lang w:val="en-GB"/>
        </w:rPr>
      </w:pPr>
      <w:r>
        <w:rPr>
          <w:rFonts w:ascii="Calibri" w:eastAsia="Times New Roman" w:hAnsi="Calibri" w:cs="Times New Roman"/>
          <w:color w:val="000000"/>
          <w:lang w:val="en-GB" w:eastAsia="en-GB"/>
        </w:rPr>
        <w:t>r_0477</w:t>
      </w:r>
      <w:r>
        <w:rPr>
          <w:rFonts w:ascii="Calibri" w:eastAsia="Times New Roman" w:hAnsi="Calibri" w:cs="Times New Roman"/>
          <w:color w:val="000000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lang w:val="en-GB" w:eastAsia="en-GB"/>
        </w:rPr>
        <w:tab/>
        <w:t>Removed as in the yeast 7.6 model</w:t>
      </w:r>
    </w:p>
    <w:p w:rsidR="00555819" w:rsidRPr="00A44C23" w:rsidRDefault="00555819" w:rsidP="00555819">
      <w:pPr>
        <w:ind w:left="1304" w:hanging="1304"/>
        <w:rPr>
          <w:rFonts w:ascii="Calibri" w:hAnsi="Calibri"/>
          <w:color w:val="000000"/>
          <w:lang w:val="en-GB"/>
        </w:rPr>
      </w:pPr>
      <w:r w:rsidRPr="00A44C23">
        <w:rPr>
          <w:lang w:val="en-GB"/>
        </w:rPr>
        <w:t>r_0743</w:t>
      </w:r>
      <w:r>
        <w:rPr>
          <w:lang w:val="en-GB"/>
        </w:rPr>
        <w:tab/>
      </w:r>
      <w:r>
        <w:rPr>
          <w:lang w:val="en-GB"/>
        </w:rPr>
        <w:tab/>
      </w:r>
      <w:r w:rsidRPr="005602A7">
        <w:rPr>
          <w:rFonts w:ascii="Calibri" w:hAnsi="Calibri"/>
          <w:color w:val="000000"/>
          <w:lang w:val="en-GB"/>
        </w:rPr>
        <w:t xml:space="preserve">Directionality restricted as in the </w:t>
      </w:r>
      <w:r>
        <w:rPr>
          <w:rFonts w:ascii="Calibri" w:hAnsi="Calibri"/>
          <w:color w:val="000000"/>
          <w:lang w:val="en-GB"/>
        </w:rPr>
        <w:t>yeast 7.6</w:t>
      </w:r>
      <w:r w:rsidRPr="005602A7">
        <w:rPr>
          <w:rFonts w:ascii="Calibri" w:hAnsi="Calibri"/>
          <w:color w:val="000000"/>
          <w:lang w:val="en-GB"/>
        </w:rPr>
        <w:t xml:space="preserve"> model</w:t>
      </w:r>
    </w:p>
    <w:p w:rsidR="00555819" w:rsidRPr="00A44C23" w:rsidRDefault="00555819" w:rsidP="00555819">
      <w:pPr>
        <w:ind w:left="1304" w:hanging="1304"/>
        <w:rPr>
          <w:rFonts w:ascii="Calibri" w:hAnsi="Calibri"/>
          <w:color w:val="000000"/>
          <w:lang w:val="en-GB"/>
        </w:rPr>
      </w:pPr>
      <w:r w:rsidRPr="00A44C23">
        <w:rPr>
          <w:lang w:val="en-GB"/>
        </w:rPr>
        <w:t>r_0744</w:t>
      </w:r>
      <w:r>
        <w:rPr>
          <w:lang w:val="en-GB"/>
        </w:rPr>
        <w:tab/>
      </w:r>
      <w:r>
        <w:rPr>
          <w:lang w:val="en-GB"/>
        </w:rPr>
        <w:tab/>
      </w:r>
      <w:r w:rsidRPr="005602A7">
        <w:rPr>
          <w:rFonts w:ascii="Calibri" w:hAnsi="Calibri"/>
          <w:color w:val="000000"/>
          <w:lang w:val="en-GB"/>
        </w:rPr>
        <w:t xml:space="preserve">Directionality restricted as in the </w:t>
      </w:r>
      <w:r>
        <w:rPr>
          <w:rFonts w:ascii="Calibri" w:hAnsi="Calibri"/>
          <w:color w:val="000000"/>
          <w:lang w:val="en-GB"/>
        </w:rPr>
        <w:t>yeast 7.6</w:t>
      </w:r>
      <w:r w:rsidRPr="005602A7">
        <w:rPr>
          <w:rFonts w:ascii="Calibri" w:hAnsi="Calibri"/>
          <w:color w:val="000000"/>
          <w:lang w:val="en-GB"/>
        </w:rPr>
        <w:t xml:space="preserve"> model</w:t>
      </w:r>
    </w:p>
    <w:p w:rsidR="00555819" w:rsidRPr="00A44C23" w:rsidRDefault="00555819" w:rsidP="00555819">
      <w:pPr>
        <w:ind w:left="1304" w:hanging="1304"/>
        <w:rPr>
          <w:rFonts w:ascii="Calibri" w:hAnsi="Calibri"/>
          <w:color w:val="000000"/>
          <w:lang w:val="en-GB"/>
        </w:rPr>
      </w:pPr>
      <w:r w:rsidRPr="00A44C23">
        <w:rPr>
          <w:lang w:val="en-GB"/>
        </w:rPr>
        <w:t>r_0746</w:t>
      </w:r>
      <w:r w:rsidRPr="00A44C23">
        <w:rPr>
          <w:rFonts w:ascii="Calibri" w:hAnsi="Calibri"/>
          <w:color w:val="000000"/>
          <w:lang w:val="en-GB"/>
        </w:rPr>
        <w:t xml:space="preserve"> </w:t>
      </w:r>
      <w:r>
        <w:rPr>
          <w:rFonts w:ascii="Calibri" w:hAnsi="Calibri"/>
          <w:color w:val="000000"/>
          <w:lang w:val="en-GB"/>
        </w:rPr>
        <w:tab/>
      </w:r>
      <w:r>
        <w:rPr>
          <w:rFonts w:ascii="Calibri" w:hAnsi="Calibri"/>
          <w:color w:val="000000"/>
          <w:lang w:val="en-GB"/>
        </w:rPr>
        <w:tab/>
      </w:r>
      <w:r w:rsidRPr="005602A7">
        <w:rPr>
          <w:rFonts w:ascii="Calibri" w:hAnsi="Calibri"/>
          <w:color w:val="000000"/>
          <w:lang w:val="en-GB"/>
        </w:rPr>
        <w:t xml:space="preserve">Directionality restricted as in the </w:t>
      </w:r>
      <w:r>
        <w:rPr>
          <w:rFonts w:ascii="Calibri" w:hAnsi="Calibri"/>
          <w:color w:val="000000"/>
          <w:lang w:val="en-GB"/>
        </w:rPr>
        <w:t>yeast 7.6</w:t>
      </w:r>
      <w:r w:rsidRPr="005602A7">
        <w:rPr>
          <w:rFonts w:ascii="Calibri" w:hAnsi="Calibri"/>
          <w:color w:val="000000"/>
          <w:lang w:val="en-GB"/>
        </w:rPr>
        <w:t xml:space="preserve"> model</w:t>
      </w:r>
    </w:p>
    <w:p w:rsidR="00555819" w:rsidRDefault="00555819" w:rsidP="00555819">
      <w:pPr>
        <w:ind w:left="1304" w:hanging="1304"/>
        <w:rPr>
          <w:rFonts w:ascii="Calibri" w:hAnsi="Calibri"/>
          <w:color w:val="000000"/>
          <w:lang w:val="en-GB"/>
        </w:rPr>
      </w:pPr>
      <w:r w:rsidRPr="00A44C23">
        <w:rPr>
          <w:lang w:val="en-GB"/>
        </w:rPr>
        <w:t>r_0747</w:t>
      </w:r>
      <w:r>
        <w:rPr>
          <w:lang w:val="en-GB"/>
        </w:rPr>
        <w:tab/>
      </w:r>
      <w:r>
        <w:rPr>
          <w:lang w:val="en-GB"/>
        </w:rPr>
        <w:tab/>
      </w:r>
      <w:r w:rsidRPr="005602A7">
        <w:rPr>
          <w:rFonts w:ascii="Calibri" w:hAnsi="Calibri"/>
          <w:color w:val="000000"/>
          <w:lang w:val="en-GB"/>
        </w:rPr>
        <w:t xml:space="preserve">Directionality restricted as in the </w:t>
      </w:r>
      <w:r>
        <w:rPr>
          <w:rFonts w:ascii="Calibri" w:hAnsi="Calibri"/>
          <w:color w:val="000000"/>
          <w:lang w:val="en-GB"/>
        </w:rPr>
        <w:t>yeast 7.6</w:t>
      </w:r>
      <w:r w:rsidRPr="005602A7">
        <w:rPr>
          <w:rFonts w:ascii="Calibri" w:hAnsi="Calibri"/>
          <w:color w:val="000000"/>
          <w:lang w:val="en-GB"/>
        </w:rPr>
        <w:t xml:space="preserve"> model</w:t>
      </w:r>
    </w:p>
    <w:p w:rsidR="00555819" w:rsidRDefault="00555819" w:rsidP="00555819">
      <w:pPr>
        <w:rPr>
          <w:lang w:val="en-GB"/>
        </w:rPr>
      </w:pPr>
      <w:r w:rsidRPr="00E63FE3">
        <w:rPr>
          <w:lang w:val="en-GB"/>
        </w:rPr>
        <w:t>r_128_</w:t>
      </w:r>
      <w:proofErr w:type="gramStart"/>
      <w:r w:rsidRPr="00E63FE3">
        <w:rPr>
          <w:lang w:val="en-GB"/>
        </w:rPr>
        <w:t>exchange</w:t>
      </w:r>
      <w:r>
        <w:rPr>
          <w:lang w:val="en-GB"/>
        </w:rPr>
        <w:t xml:space="preserve">  </w:t>
      </w:r>
      <w:r>
        <w:rPr>
          <w:lang w:val="en-GB"/>
        </w:rPr>
        <w:tab/>
      </w:r>
      <w:proofErr w:type="gramEnd"/>
      <w:r>
        <w:rPr>
          <w:lang w:val="en-GB"/>
        </w:rPr>
        <w:t>Free oxygen (O</w:t>
      </w:r>
      <w:r w:rsidRPr="00022493">
        <w:rPr>
          <w:vertAlign w:val="subscript"/>
          <w:lang w:val="en-GB"/>
        </w:rPr>
        <w:t>2</w:t>
      </w:r>
      <w:r>
        <w:rPr>
          <w:lang w:val="en-GB"/>
        </w:rPr>
        <w:t>)  uptake allowed</w:t>
      </w:r>
    </w:p>
    <w:p w:rsidR="00E63FE3" w:rsidRPr="00E63FE3" w:rsidRDefault="00E63FE3" w:rsidP="00E63FE3">
      <w:pPr>
        <w:rPr>
          <w:lang w:val="en-GB"/>
        </w:rPr>
      </w:pPr>
      <w:r w:rsidRPr="00E63FE3">
        <w:rPr>
          <w:lang w:val="en-GB"/>
        </w:rPr>
        <w:t>r_2000</w:t>
      </w:r>
      <w:r>
        <w:rPr>
          <w:lang w:val="en-GB"/>
        </w:rPr>
        <w:tab/>
      </w:r>
      <w:r w:rsidR="00266576">
        <w:rPr>
          <w:lang w:val="en-GB"/>
        </w:rPr>
        <w:tab/>
      </w:r>
      <w:r>
        <w:rPr>
          <w:lang w:val="en-GB"/>
        </w:rPr>
        <w:t>Only methanol allowed as a carbon source</w:t>
      </w:r>
    </w:p>
    <w:p w:rsidR="00E63FE3" w:rsidRPr="00E63FE3" w:rsidRDefault="00E63FE3" w:rsidP="00E63FE3">
      <w:pPr>
        <w:rPr>
          <w:lang w:val="en-GB"/>
        </w:rPr>
      </w:pPr>
      <w:r w:rsidRPr="00E63FE3">
        <w:rPr>
          <w:lang w:val="en-GB"/>
        </w:rPr>
        <w:t>r_2003</w:t>
      </w:r>
      <w:r>
        <w:rPr>
          <w:lang w:val="en-GB"/>
        </w:rPr>
        <w:tab/>
      </w:r>
      <w:r w:rsidR="00266576">
        <w:rPr>
          <w:lang w:val="en-GB"/>
        </w:rPr>
        <w:tab/>
      </w:r>
      <w:r>
        <w:rPr>
          <w:lang w:val="en-GB"/>
        </w:rPr>
        <w:t>Only methanol allowed as a carbon source</w:t>
      </w:r>
    </w:p>
    <w:p w:rsidR="00E63FE3" w:rsidRPr="00E63FE3" w:rsidRDefault="00E63FE3" w:rsidP="00E63FE3">
      <w:pPr>
        <w:rPr>
          <w:lang w:val="en-GB"/>
        </w:rPr>
      </w:pPr>
      <w:r w:rsidRPr="00E63FE3">
        <w:rPr>
          <w:lang w:val="en-GB"/>
        </w:rPr>
        <w:t>r_2009</w:t>
      </w:r>
      <w:r>
        <w:rPr>
          <w:lang w:val="en-GB"/>
        </w:rPr>
        <w:tab/>
      </w:r>
      <w:r w:rsidR="00266576">
        <w:rPr>
          <w:lang w:val="en-GB"/>
        </w:rPr>
        <w:tab/>
      </w:r>
      <w:r>
        <w:rPr>
          <w:lang w:val="en-GB"/>
        </w:rPr>
        <w:t>Only methanol allowed as a carbon source</w:t>
      </w:r>
    </w:p>
    <w:p w:rsidR="0050159C" w:rsidRDefault="0050159C" w:rsidP="00A44C23">
      <w:pPr>
        <w:ind w:left="1304" w:hanging="1304"/>
        <w:rPr>
          <w:rFonts w:ascii="Calibri" w:hAnsi="Calibri"/>
          <w:color w:val="000000"/>
          <w:lang w:val="en-GB"/>
        </w:rPr>
      </w:pPr>
    </w:p>
    <w:p w:rsidR="0050159C" w:rsidRDefault="0050159C" w:rsidP="00A44C23">
      <w:pPr>
        <w:ind w:left="1304" w:hanging="1304"/>
        <w:rPr>
          <w:rFonts w:ascii="Calibri" w:hAnsi="Calibri"/>
          <w:color w:val="000000"/>
          <w:lang w:val="en-GB"/>
        </w:rPr>
      </w:pPr>
    </w:p>
    <w:p w:rsidR="0050159C" w:rsidRDefault="0050159C" w:rsidP="00A44C23">
      <w:pPr>
        <w:ind w:left="1304" w:hanging="1304"/>
        <w:rPr>
          <w:rFonts w:ascii="Calibri" w:hAnsi="Calibri"/>
          <w:color w:val="000000"/>
          <w:lang w:val="en-GB"/>
        </w:rPr>
      </w:pPr>
    </w:p>
    <w:p w:rsidR="0050159C" w:rsidRDefault="0050159C" w:rsidP="00A44C23">
      <w:pPr>
        <w:ind w:left="1304" w:hanging="1304"/>
        <w:rPr>
          <w:rFonts w:ascii="Calibri" w:hAnsi="Calibri"/>
          <w:color w:val="000000"/>
          <w:lang w:val="en-GB"/>
        </w:rPr>
      </w:pPr>
    </w:p>
    <w:p w:rsidR="0050159C" w:rsidRDefault="0050159C" w:rsidP="00A44C23">
      <w:pPr>
        <w:ind w:left="1304" w:hanging="1304"/>
        <w:rPr>
          <w:rFonts w:ascii="Calibri" w:hAnsi="Calibri"/>
          <w:color w:val="000000"/>
          <w:lang w:val="en-GB"/>
        </w:rPr>
      </w:pPr>
    </w:p>
    <w:p w:rsidR="0050159C" w:rsidRDefault="0050159C" w:rsidP="00A44C23">
      <w:pPr>
        <w:ind w:left="1304" w:hanging="1304"/>
        <w:rPr>
          <w:rFonts w:ascii="Calibri" w:hAnsi="Calibri"/>
          <w:color w:val="000000"/>
          <w:lang w:val="en-GB"/>
        </w:rPr>
      </w:pPr>
    </w:p>
    <w:p w:rsidR="0050159C" w:rsidRDefault="0050159C" w:rsidP="00A44C23">
      <w:pPr>
        <w:ind w:left="1304" w:hanging="1304"/>
        <w:rPr>
          <w:rFonts w:ascii="Calibri" w:hAnsi="Calibri"/>
          <w:color w:val="000000"/>
          <w:lang w:val="en-GB"/>
        </w:rPr>
      </w:pPr>
    </w:p>
    <w:p w:rsidR="0050159C" w:rsidRDefault="0050159C" w:rsidP="00A44C23">
      <w:pPr>
        <w:ind w:left="1304" w:hanging="1304"/>
        <w:rPr>
          <w:rFonts w:ascii="Calibri" w:hAnsi="Calibri"/>
          <w:color w:val="000000"/>
          <w:lang w:val="en-GB"/>
        </w:rPr>
      </w:pPr>
    </w:p>
    <w:p w:rsidR="0050159C" w:rsidRDefault="0050159C" w:rsidP="00A44C23">
      <w:pPr>
        <w:ind w:left="1304" w:hanging="1304"/>
        <w:rPr>
          <w:rFonts w:ascii="Calibri" w:hAnsi="Calibri"/>
          <w:color w:val="000000"/>
          <w:lang w:val="en-GB"/>
        </w:rPr>
      </w:pPr>
    </w:p>
    <w:p w:rsidR="0050159C" w:rsidRDefault="0050159C" w:rsidP="00A44C23">
      <w:pPr>
        <w:ind w:left="1304" w:hanging="1304"/>
        <w:rPr>
          <w:rFonts w:ascii="Calibri" w:hAnsi="Calibri"/>
          <w:color w:val="000000"/>
          <w:lang w:val="en-GB"/>
        </w:rPr>
      </w:pPr>
    </w:p>
    <w:p w:rsidR="0050159C" w:rsidRDefault="0050159C" w:rsidP="00A44C23">
      <w:pPr>
        <w:ind w:left="1304" w:hanging="1304"/>
        <w:rPr>
          <w:rFonts w:ascii="Calibri" w:hAnsi="Calibri"/>
          <w:color w:val="000000"/>
          <w:lang w:val="en-GB"/>
        </w:rPr>
      </w:pPr>
    </w:p>
    <w:p w:rsidR="0050159C" w:rsidRDefault="0050159C" w:rsidP="00A44C23">
      <w:pPr>
        <w:ind w:left="1304" w:hanging="1304"/>
        <w:rPr>
          <w:rFonts w:ascii="Calibri" w:hAnsi="Calibri"/>
          <w:color w:val="000000"/>
          <w:lang w:val="en-GB"/>
        </w:rPr>
      </w:pPr>
    </w:p>
    <w:p w:rsidR="00555819" w:rsidRDefault="00555819" w:rsidP="00A44C23">
      <w:pPr>
        <w:ind w:left="1304" w:hanging="1304"/>
        <w:rPr>
          <w:rFonts w:ascii="Calibri" w:hAnsi="Calibri"/>
          <w:color w:val="000000"/>
          <w:lang w:val="en-GB"/>
        </w:rPr>
      </w:pPr>
    </w:p>
    <w:p w:rsidR="00555819" w:rsidRDefault="00555819" w:rsidP="00A44C23">
      <w:pPr>
        <w:ind w:left="1304" w:hanging="1304"/>
        <w:rPr>
          <w:rFonts w:ascii="Calibri" w:hAnsi="Calibri"/>
          <w:color w:val="000000"/>
          <w:lang w:val="en-GB"/>
        </w:rPr>
      </w:pPr>
      <w:bookmarkStart w:id="0" w:name="_GoBack"/>
      <w:bookmarkEnd w:id="0"/>
    </w:p>
    <w:p w:rsidR="0050159C" w:rsidRDefault="0050159C" w:rsidP="00A44C23">
      <w:pPr>
        <w:ind w:left="1304" w:hanging="1304"/>
        <w:rPr>
          <w:rFonts w:ascii="Calibri" w:hAnsi="Calibri"/>
          <w:color w:val="000000"/>
          <w:lang w:val="en-GB"/>
        </w:rPr>
      </w:pPr>
    </w:p>
    <w:p w:rsidR="000B0D24" w:rsidRPr="00A53524" w:rsidRDefault="008C09F6" w:rsidP="000B0D24">
      <w:pPr>
        <w:rPr>
          <w:b/>
          <w:lang w:val="en-GB"/>
        </w:rPr>
      </w:pPr>
      <w:r>
        <w:rPr>
          <w:b/>
          <w:lang w:val="en-GB"/>
        </w:rPr>
        <w:lastRenderedPageBreak/>
        <w:t>Methanol-related reactions</w:t>
      </w:r>
      <w:r w:rsidR="000B0D24" w:rsidRPr="00A53524">
        <w:rPr>
          <w:b/>
          <w:lang w:val="en-GB"/>
        </w:rPr>
        <w:t xml:space="preserve"> added to the model</w:t>
      </w:r>
      <w:r w:rsidR="00A53524">
        <w:rPr>
          <w:b/>
          <w:lang w:val="en-GB"/>
        </w:rPr>
        <w:t>:</w:t>
      </w:r>
    </w:p>
    <w:p w:rsidR="000B0D24" w:rsidRPr="000B0D24" w:rsidRDefault="000B0D24" w:rsidP="000B0D24">
      <w:pPr>
        <w:rPr>
          <w:lang w:val="en-GB"/>
        </w:rPr>
      </w:pPr>
      <w:r w:rsidRPr="000B0D24">
        <w:rPr>
          <w:b/>
          <w:bCs/>
          <w:lang w:val="en-GB"/>
        </w:rPr>
        <w:t>Methanol dehydrogenase (EC 1.1.1.244)</w:t>
      </w:r>
    </w:p>
    <w:p w:rsidR="000B0D24" w:rsidRPr="000B0D24" w:rsidRDefault="000B0D24" w:rsidP="000B0D24">
      <w:pPr>
        <w:rPr>
          <w:lang w:val="en-GB"/>
        </w:rPr>
      </w:pPr>
      <w:r w:rsidRPr="000B0D24">
        <w:rPr>
          <w:lang w:val="en-US"/>
        </w:rPr>
        <w:tab/>
        <w:t xml:space="preserve">methanol + NAD &lt;=&gt; formaldehyde + NADH </w:t>
      </w:r>
    </w:p>
    <w:p w:rsidR="000B0D24" w:rsidRPr="000B0D24" w:rsidRDefault="000B0D24" w:rsidP="000B0D24">
      <w:pPr>
        <w:rPr>
          <w:lang w:val="en-GB"/>
        </w:rPr>
      </w:pPr>
      <w:r w:rsidRPr="000B0D24">
        <w:rPr>
          <w:b/>
          <w:bCs/>
          <w:lang w:val="en-GB"/>
        </w:rPr>
        <w:t>Methanol and formaldehyde export and transport reactions</w:t>
      </w:r>
    </w:p>
    <w:p w:rsidR="000B0D24" w:rsidRPr="000B0D24" w:rsidRDefault="000B0D24" w:rsidP="000B0D24">
      <w:pPr>
        <w:rPr>
          <w:lang w:val="en-GB"/>
        </w:rPr>
      </w:pPr>
      <w:r w:rsidRPr="000B0D24">
        <w:rPr>
          <w:b/>
          <w:bCs/>
          <w:lang w:val="en-GB"/>
        </w:rPr>
        <w:tab/>
      </w:r>
      <w:r w:rsidRPr="000B0D24">
        <w:rPr>
          <w:lang w:val="en-GB"/>
        </w:rPr>
        <w:t xml:space="preserve"> </w:t>
      </w:r>
      <w:r w:rsidRPr="000B0D24">
        <w:rPr>
          <w:lang w:val="en-US"/>
        </w:rPr>
        <w:t>&lt;=</w:t>
      </w:r>
      <w:proofErr w:type="gramStart"/>
      <w:r w:rsidRPr="000B0D24">
        <w:rPr>
          <w:lang w:val="en-US"/>
        </w:rPr>
        <w:t xml:space="preserve">&gt; </w:t>
      </w:r>
      <w:r w:rsidRPr="000B0D24">
        <w:rPr>
          <w:lang w:val="en-GB"/>
        </w:rPr>
        <w:t xml:space="preserve"> </w:t>
      </w:r>
      <w:proofErr w:type="spellStart"/>
      <w:r w:rsidRPr="000B0D24">
        <w:rPr>
          <w:lang w:val="en-GB"/>
        </w:rPr>
        <w:t>methanol</w:t>
      </w:r>
      <w:proofErr w:type="gramEnd"/>
      <w:r w:rsidRPr="000B0D24">
        <w:rPr>
          <w:lang w:val="en-GB"/>
        </w:rPr>
        <w:t>_external</w:t>
      </w:r>
      <w:proofErr w:type="spellEnd"/>
      <w:r w:rsidRPr="000B0D24">
        <w:rPr>
          <w:lang w:val="en-GB"/>
        </w:rPr>
        <w:t xml:space="preserve"> </w:t>
      </w:r>
    </w:p>
    <w:p w:rsidR="000B0D24" w:rsidRPr="000B0D24" w:rsidRDefault="000B0D24" w:rsidP="000B0D24">
      <w:pPr>
        <w:rPr>
          <w:lang w:val="en-GB"/>
        </w:rPr>
      </w:pPr>
      <w:r w:rsidRPr="000B0D24">
        <w:rPr>
          <w:lang w:val="en-US"/>
        </w:rPr>
        <w:tab/>
        <w:t xml:space="preserve"> </w:t>
      </w:r>
      <w:proofErr w:type="spellStart"/>
      <w:r w:rsidRPr="000B0D24">
        <w:rPr>
          <w:lang w:val="en-US"/>
        </w:rPr>
        <w:t>methanol_cytosolic</w:t>
      </w:r>
      <w:proofErr w:type="spellEnd"/>
      <w:r w:rsidRPr="000B0D24">
        <w:rPr>
          <w:lang w:val="en-US"/>
        </w:rPr>
        <w:t xml:space="preserve"> &lt;=&gt; </w:t>
      </w:r>
      <w:proofErr w:type="spellStart"/>
      <w:r w:rsidRPr="000B0D24">
        <w:rPr>
          <w:lang w:val="en-US"/>
        </w:rPr>
        <w:t>methanol_external</w:t>
      </w:r>
      <w:proofErr w:type="spellEnd"/>
    </w:p>
    <w:p w:rsidR="000B0D24" w:rsidRPr="000B0D24" w:rsidRDefault="000B0D24" w:rsidP="000B0D24">
      <w:pPr>
        <w:rPr>
          <w:lang w:val="en-GB"/>
        </w:rPr>
      </w:pPr>
      <w:r w:rsidRPr="000B0D24">
        <w:rPr>
          <w:lang w:val="en-GB"/>
        </w:rPr>
        <w:tab/>
        <w:t xml:space="preserve"> </w:t>
      </w:r>
      <w:r w:rsidRPr="000B0D24">
        <w:rPr>
          <w:lang w:val="en-US"/>
        </w:rPr>
        <w:t xml:space="preserve">&lt;=&gt; </w:t>
      </w:r>
      <w:proofErr w:type="spellStart"/>
      <w:r w:rsidRPr="000B0D24">
        <w:rPr>
          <w:lang w:val="en-GB"/>
        </w:rPr>
        <w:t>formaldehyde_external</w:t>
      </w:r>
      <w:proofErr w:type="spellEnd"/>
    </w:p>
    <w:p w:rsidR="000B0D24" w:rsidRPr="000B0D24" w:rsidRDefault="000B0D24" w:rsidP="000B0D24">
      <w:pPr>
        <w:rPr>
          <w:lang w:val="en-GB"/>
        </w:rPr>
      </w:pPr>
      <w:r w:rsidRPr="000B0D24">
        <w:rPr>
          <w:lang w:val="en-US"/>
        </w:rPr>
        <w:tab/>
        <w:t xml:space="preserve"> </w:t>
      </w:r>
      <w:proofErr w:type="spellStart"/>
      <w:r w:rsidRPr="000B0D24">
        <w:rPr>
          <w:lang w:val="en-US"/>
        </w:rPr>
        <w:t>formaldehyde_cytosolic</w:t>
      </w:r>
      <w:proofErr w:type="spellEnd"/>
      <w:r w:rsidRPr="000B0D24">
        <w:rPr>
          <w:lang w:val="en-US"/>
        </w:rPr>
        <w:t xml:space="preserve"> &lt;=&gt; </w:t>
      </w:r>
      <w:proofErr w:type="spellStart"/>
      <w:r w:rsidRPr="000B0D24">
        <w:rPr>
          <w:lang w:val="en-US"/>
        </w:rPr>
        <w:t>formaldehyde_external</w:t>
      </w:r>
      <w:proofErr w:type="spellEnd"/>
    </w:p>
    <w:p w:rsidR="000B0D24" w:rsidRPr="000B0D24" w:rsidRDefault="000B0D24" w:rsidP="000B0D24">
      <w:pPr>
        <w:rPr>
          <w:lang w:val="en-GB"/>
        </w:rPr>
      </w:pPr>
      <w:proofErr w:type="spellStart"/>
      <w:r w:rsidRPr="000B0D24">
        <w:rPr>
          <w:b/>
          <w:bCs/>
          <w:lang w:val="en-US"/>
        </w:rPr>
        <w:t>XuMP</w:t>
      </w:r>
      <w:proofErr w:type="spellEnd"/>
      <w:r w:rsidRPr="000B0D24">
        <w:rPr>
          <w:b/>
          <w:bCs/>
          <w:lang w:val="en-US"/>
        </w:rPr>
        <w:t xml:space="preserve"> pathway</w:t>
      </w:r>
      <w:r w:rsidRPr="000B0D24">
        <w:rPr>
          <w:lang w:val="en-US"/>
        </w:rPr>
        <w:t xml:space="preserve"> </w:t>
      </w:r>
    </w:p>
    <w:p w:rsidR="000B0D24" w:rsidRPr="000B0D24" w:rsidRDefault="000B0D24" w:rsidP="000B0D24">
      <w:pPr>
        <w:rPr>
          <w:lang w:val="en-GB"/>
        </w:rPr>
      </w:pPr>
      <w:r w:rsidRPr="000B0D24">
        <w:rPr>
          <w:b/>
          <w:bCs/>
          <w:lang w:val="en-US"/>
        </w:rPr>
        <w:tab/>
        <w:t xml:space="preserve">formaldehyde </w:t>
      </w:r>
      <w:proofErr w:type="spellStart"/>
      <w:r w:rsidRPr="000B0D24">
        <w:rPr>
          <w:b/>
          <w:bCs/>
          <w:lang w:val="en-US"/>
        </w:rPr>
        <w:t>transketolase</w:t>
      </w:r>
      <w:proofErr w:type="spellEnd"/>
      <w:r w:rsidRPr="000B0D24">
        <w:rPr>
          <w:b/>
          <w:bCs/>
          <w:lang w:val="en-US"/>
        </w:rPr>
        <w:t xml:space="preserve"> (EC 2.2.1.3)</w:t>
      </w:r>
    </w:p>
    <w:p w:rsidR="000B0D24" w:rsidRPr="000B0D24" w:rsidRDefault="000B0D24" w:rsidP="000B0D24">
      <w:pPr>
        <w:rPr>
          <w:lang w:val="en-GB"/>
        </w:rPr>
      </w:pPr>
      <w:r w:rsidRPr="000B0D24">
        <w:rPr>
          <w:lang w:val="en-US"/>
        </w:rPr>
        <w:tab/>
        <w:t xml:space="preserve">formaldehyde + xylulose-5p &lt;=&gt; </w:t>
      </w:r>
      <w:proofErr w:type="spellStart"/>
      <w:r w:rsidRPr="000B0D24">
        <w:rPr>
          <w:lang w:val="en-US"/>
        </w:rPr>
        <w:t>glycerone</w:t>
      </w:r>
      <w:proofErr w:type="spellEnd"/>
      <w:r w:rsidRPr="000B0D24">
        <w:rPr>
          <w:lang w:val="en-US"/>
        </w:rPr>
        <w:t xml:space="preserve"> + glyceraldehyde-3p</w:t>
      </w:r>
    </w:p>
    <w:p w:rsidR="000B0D24" w:rsidRPr="000B0D24" w:rsidRDefault="000B0D24" w:rsidP="000B0D24">
      <w:pPr>
        <w:rPr>
          <w:lang w:val="en-GB"/>
        </w:rPr>
      </w:pPr>
      <w:r w:rsidRPr="000B0D24">
        <w:rPr>
          <w:b/>
          <w:bCs/>
          <w:lang w:val="en-US"/>
        </w:rPr>
        <w:t>RuMP pathway</w:t>
      </w:r>
    </w:p>
    <w:p w:rsidR="000B0D24" w:rsidRPr="000B0D24" w:rsidRDefault="000B0D24" w:rsidP="000B0D24">
      <w:pPr>
        <w:rPr>
          <w:lang w:val="en-GB"/>
        </w:rPr>
      </w:pPr>
      <w:r w:rsidRPr="000B0D24">
        <w:rPr>
          <w:b/>
          <w:bCs/>
          <w:lang w:val="en-US"/>
        </w:rPr>
        <w:tab/>
        <w:t>3-hexulose-6-phosphate synthase (EC 4.1.2.43)</w:t>
      </w:r>
    </w:p>
    <w:p w:rsidR="000B0D24" w:rsidRPr="000B0D24" w:rsidRDefault="000B0D24" w:rsidP="000B0D24">
      <w:pPr>
        <w:rPr>
          <w:lang w:val="en-GB"/>
        </w:rPr>
      </w:pPr>
      <w:r w:rsidRPr="000B0D24">
        <w:rPr>
          <w:lang w:val="en-US"/>
        </w:rPr>
        <w:t xml:space="preserve">              formaldehyde + ribulose-5p &lt;=&gt; 3-hexulose-6-phosphate</w:t>
      </w:r>
    </w:p>
    <w:p w:rsidR="000B0D24" w:rsidRPr="000B0D24" w:rsidRDefault="000B0D24" w:rsidP="000B0D24">
      <w:pPr>
        <w:rPr>
          <w:lang w:val="en-GB"/>
        </w:rPr>
      </w:pPr>
      <w:r w:rsidRPr="000B0D24">
        <w:rPr>
          <w:lang w:val="en-US"/>
        </w:rPr>
        <w:t xml:space="preserve">     </w:t>
      </w:r>
      <w:r w:rsidRPr="000B0D24">
        <w:rPr>
          <w:lang w:val="en-US"/>
        </w:rPr>
        <w:tab/>
      </w:r>
      <w:r w:rsidRPr="000B0D24">
        <w:rPr>
          <w:b/>
          <w:bCs/>
          <w:lang w:val="en-US"/>
        </w:rPr>
        <w:t>6-phospho-3-hexuloisomerase (EC 5.3.1.27)</w:t>
      </w:r>
    </w:p>
    <w:p w:rsidR="000B0D24" w:rsidRDefault="000B0D24" w:rsidP="000B0D24">
      <w:pPr>
        <w:rPr>
          <w:lang w:val="en-US"/>
        </w:rPr>
      </w:pPr>
      <w:r w:rsidRPr="000B0D24">
        <w:rPr>
          <w:lang w:val="en-US"/>
        </w:rPr>
        <w:t xml:space="preserve">              3-hexulose-6-phosphate &lt;=&gt; fructose-6-phosphate</w:t>
      </w:r>
    </w:p>
    <w:p w:rsidR="002B3940" w:rsidRPr="002B3940" w:rsidRDefault="002B3940" w:rsidP="002B3940">
      <w:pPr>
        <w:rPr>
          <w:lang w:val="en-GB"/>
        </w:rPr>
      </w:pPr>
      <w:r w:rsidRPr="002B3940">
        <w:rPr>
          <w:b/>
          <w:bCs/>
          <w:lang w:val="en-US"/>
        </w:rPr>
        <w:t>Serine cycle</w:t>
      </w:r>
    </w:p>
    <w:p w:rsidR="002B3940" w:rsidRPr="002B3940" w:rsidRDefault="002B3940" w:rsidP="002B3940">
      <w:pPr>
        <w:rPr>
          <w:lang w:val="en-GB"/>
        </w:rPr>
      </w:pPr>
      <w:r w:rsidRPr="002B3940">
        <w:rPr>
          <w:b/>
          <w:bCs/>
          <w:lang w:val="en-US"/>
        </w:rPr>
        <w:tab/>
      </w:r>
      <w:r w:rsidRPr="002B3940">
        <w:rPr>
          <w:b/>
          <w:bCs/>
          <w:lang w:val="en-GB"/>
        </w:rPr>
        <w:t>formaldehyde to methylenetetrahydrofolate</w:t>
      </w:r>
      <w:r w:rsidRPr="002B3940">
        <w:rPr>
          <w:b/>
          <w:bCs/>
          <w:lang w:val="en-GB"/>
        </w:rPr>
        <w:tab/>
      </w:r>
    </w:p>
    <w:p w:rsidR="002B3940" w:rsidRPr="002B3940" w:rsidRDefault="002B3940" w:rsidP="002B3940">
      <w:pPr>
        <w:rPr>
          <w:lang w:val="en-GB"/>
        </w:rPr>
      </w:pPr>
      <w:r w:rsidRPr="002B3940">
        <w:rPr>
          <w:b/>
          <w:bCs/>
          <w:lang w:val="en-GB"/>
        </w:rPr>
        <w:tab/>
        <w:t xml:space="preserve">     </w:t>
      </w:r>
      <w:r w:rsidRPr="002B3940">
        <w:rPr>
          <w:lang w:val="en-GB"/>
        </w:rPr>
        <w:t xml:space="preserve">formaldehyde + tetrahydrofolate </w:t>
      </w:r>
      <w:r w:rsidRPr="002B3940">
        <w:rPr>
          <w:lang w:val="en-US"/>
        </w:rPr>
        <w:t>&lt;=&gt; 5,10 -methylenetetrahydrofolate</w:t>
      </w:r>
    </w:p>
    <w:p w:rsidR="002B3940" w:rsidRPr="002B3940" w:rsidRDefault="002B3940" w:rsidP="002B3940">
      <w:pPr>
        <w:ind w:firstLine="1304"/>
        <w:rPr>
          <w:lang w:val="en-GB"/>
        </w:rPr>
      </w:pPr>
      <w:r w:rsidRPr="002B3940">
        <w:rPr>
          <w:b/>
          <w:bCs/>
          <w:lang w:val="en-GB"/>
        </w:rPr>
        <w:t>serine-glyoxylate aminotransferase</w:t>
      </w:r>
    </w:p>
    <w:p w:rsidR="002B3940" w:rsidRPr="002B3940" w:rsidRDefault="002B3940" w:rsidP="002B3940">
      <w:pPr>
        <w:rPr>
          <w:lang w:val="en-GB"/>
        </w:rPr>
      </w:pPr>
      <w:r w:rsidRPr="002B3940">
        <w:rPr>
          <w:lang w:val="en-GB"/>
        </w:rPr>
        <w:t xml:space="preserve">      </w:t>
      </w:r>
      <w:r>
        <w:rPr>
          <w:lang w:val="en-GB"/>
        </w:rPr>
        <w:tab/>
      </w:r>
      <w:r w:rsidRPr="002B3940">
        <w:rPr>
          <w:lang w:val="en-GB"/>
        </w:rPr>
        <w:t xml:space="preserve">  glyoxylate + serine</w:t>
      </w:r>
      <w:r w:rsidRPr="002B3940">
        <w:rPr>
          <w:lang w:val="en-US"/>
        </w:rPr>
        <w:t xml:space="preserve"> &lt;=&gt; glycine + </w:t>
      </w:r>
      <w:proofErr w:type="spellStart"/>
      <w:r w:rsidRPr="002B3940">
        <w:rPr>
          <w:lang w:val="en-US"/>
        </w:rPr>
        <w:t>hydroxypyruvate</w:t>
      </w:r>
      <w:proofErr w:type="spellEnd"/>
    </w:p>
    <w:p w:rsidR="002B3940" w:rsidRPr="002B3940" w:rsidRDefault="002B3940" w:rsidP="002B3940">
      <w:pPr>
        <w:ind w:firstLine="1304"/>
        <w:rPr>
          <w:lang w:val="en-GB"/>
        </w:rPr>
      </w:pPr>
      <w:r w:rsidRPr="002B3940">
        <w:rPr>
          <w:b/>
          <w:bCs/>
          <w:lang w:val="en-GB"/>
        </w:rPr>
        <w:t xml:space="preserve"> </w:t>
      </w:r>
      <w:proofErr w:type="spellStart"/>
      <w:r w:rsidRPr="002B3940">
        <w:rPr>
          <w:b/>
          <w:bCs/>
          <w:lang w:val="en-GB"/>
        </w:rPr>
        <w:t>hydroxypyruvate</w:t>
      </w:r>
      <w:proofErr w:type="spellEnd"/>
      <w:r w:rsidRPr="002B3940">
        <w:rPr>
          <w:b/>
          <w:bCs/>
          <w:lang w:val="en-GB"/>
        </w:rPr>
        <w:t xml:space="preserve"> reductase</w:t>
      </w:r>
    </w:p>
    <w:p w:rsidR="002B3940" w:rsidRPr="002B3940" w:rsidRDefault="002B3940" w:rsidP="002B3940">
      <w:pPr>
        <w:rPr>
          <w:lang w:val="en-GB"/>
        </w:rPr>
      </w:pPr>
      <w:r w:rsidRPr="002B3940">
        <w:rPr>
          <w:b/>
          <w:bCs/>
          <w:lang w:val="en-GB"/>
        </w:rPr>
        <w:t xml:space="preserve">     </w:t>
      </w:r>
      <w:r>
        <w:rPr>
          <w:b/>
          <w:bCs/>
          <w:lang w:val="en-GB"/>
        </w:rPr>
        <w:tab/>
      </w:r>
      <w:r w:rsidRPr="002B3940">
        <w:rPr>
          <w:b/>
          <w:bCs/>
          <w:lang w:val="en-GB"/>
        </w:rPr>
        <w:t xml:space="preserve">   </w:t>
      </w:r>
      <w:proofErr w:type="spellStart"/>
      <w:r w:rsidRPr="002B3940">
        <w:rPr>
          <w:lang w:val="en-GB"/>
        </w:rPr>
        <w:t>hydroxypyruvate</w:t>
      </w:r>
      <w:proofErr w:type="spellEnd"/>
      <w:r w:rsidRPr="002B3940">
        <w:rPr>
          <w:lang w:val="en-GB"/>
        </w:rPr>
        <w:t xml:space="preserve"> + NADP </w:t>
      </w:r>
      <w:r w:rsidRPr="002B3940">
        <w:rPr>
          <w:lang w:val="en-US"/>
        </w:rPr>
        <w:t>&lt;=&gt; glycerate + NADPH</w:t>
      </w:r>
    </w:p>
    <w:p w:rsidR="002B3940" w:rsidRPr="002B3940" w:rsidRDefault="002B3940" w:rsidP="002B3940">
      <w:pPr>
        <w:rPr>
          <w:lang w:val="en-GB"/>
        </w:rPr>
      </w:pPr>
      <w:r w:rsidRPr="002B3940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r w:rsidRPr="002B3940">
        <w:rPr>
          <w:b/>
          <w:bCs/>
          <w:lang w:val="en-GB"/>
        </w:rPr>
        <w:t>glycerate kinase</w:t>
      </w:r>
    </w:p>
    <w:p w:rsidR="002B3940" w:rsidRPr="002B3940" w:rsidRDefault="002B3940" w:rsidP="002B3940">
      <w:pPr>
        <w:rPr>
          <w:lang w:val="en-GB"/>
        </w:rPr>
      </w:pPr>
      <w:r w:rsidRPr="002B3940">
        <w:rPr>
          <w:b/>
          <w:bCs/>
          <w:lang w:val="en-GB"/>
        </w:rPr>
        <w:t xml:space="preserve">      </w:t>
      </w:r>
      <w:r>
        <w:rPr>
          <w:b/>
          <w:bCs/>
          <w:lang w:val="en-GB"/>
        </w:rPr>
        <w:tab/>
      </w:r>
      <w:r w:rsidRPr="002B3940">
        <w:rPr>
          <w:b/>
          <w:bCs/>
          <w:lang w:val="en-GB"/>
        </w:rPr>
        <w:t xml:space="preserve">  </w:t>
      </w:r>
      <w:r w:rsidRPr="002B3940">
        <w:rPr>
          <w:lang w:val="en-GB"/>
        </w:rPr>
        <w:t xml:space="preserve">glycerate + ATP </w:t>
      </w:r>
      <w:r w:rsidRPr="002B3940">
        <w:rPr>
          <w:lang w:val="en-US"/>
        </w:rPr>
        <w:t>&lt;=&gt; 3-phosphoglycerate + ADP</w:t>
      </w:r>
    </w:p>
    <w:p w:rsidR="002B3940" w:rsidRPr="002B3940" w:rsidRDefault="002B3940" w:rsidP="002B3940">
      <w:pPr>
        <w:ind w:firstLine="1304"/>
        <w:rPr>
          <w:lang w:val="en-GB"/>
        </w:rPr>
      </w:pPr>
      <w:r w:rsidRPr="002B3940">
        <w:rPr>
          <w:b/>
          <w:bCs/>
          <w:lang w:val="en-GB"/>
        </w:rPr>
        <w:t xml:space="preserve"> phosphoenolpyruvate carboxylase</w:t>
      </w:r>
    </w:p>
    <w:p w:rsidR="002B3940" w:rsidRPr="002B3940" w:rsidRDefault="002B3940" w:rsidP="002B3940">
      <w:pPr>
        <w:rPr>
          <w:lang w:val="en-GB"/>
        </w:rPr>
      </w:pPr>
      <w:r w:rsidRPr="002B3940">
        <w:rPr>
          <w:b/>
          <w:bCs/>
          <w:lang w:val="en-GB"/>
        </w:rPr>
        <w:t xml:space="preserve">       </w:t>
      </w:r>
      <w:r>
        <w:rPr>
          <w:b/>
          <w:bCs/>
          <w:lang w:val="en-GB"/>
        </w:rPr>
        <w:tab/>
      </w:r>
      <w:r w:rsidRPr="002B3940">
        <w:rPr>
          <w:b/>
          <w:bCs/>
          <w:lang w:val="en-GB"/>
        </w:rPr>
        <w:t xml:space="preserve"> </w:t>
      </w:r>
      <w:r w:rsidRPr="002B3940">
        <w:rPr>
          <w:lang w:val="en-GB"/>
        </w:rPr>
        <w:t>phosphate + oxaloacetate = phosphoenolpyruvate + HCO3- </w:t>
      </w:r>
    </w:p>
    <w:p w:rsidR="002B3940" w:rsidRPr="002B3940" w:rsidRDefault="002B3940" w:rsidP="002B3940">
      <w:pPr>
        <w:ind w:firstLine="1304"/>
        <w:rPr>
          <w:lang w:val="en-GB"/>
        </w:rPr>
      </w:pPr>
      <w:r w:rsidRPr="002B3940">
        <w:rPr>
          <w:b/>
          <w:bCs/>
          <w:lang w:val="en-US"/>
        </w:rPr>
        <w:t xml:space="preserve"> </w:t>
      </w:r>
      <w:r w:rsidRPr="002B3940">
        <w:rPr>
          <w:b/>
          <w:bCs/>
          <w:lang w:val="en-GB"/>
        </w:rPr>
        <w:t>malate-</w:t>
      </w:r>
      <w:proofErr w:type="spellStart"/>
      <w:r w:rsidRPr="002B3940">
        <w:rPr>
          <w:b/>
          <w:bCs/>
          <w:lang w:val="en-GB"/>
        </w:rPr>
        <w:t>Coa</w:t>
      </w:r>
      <w:proofErr w:type="spellEnd"/>
      <w:r w:rsidRPr="002B3940">
        <w:rPr>
          <w:b/>
          <w:bCs/>
          <w:lang w:val="en-GB"/>
        </w:rPr>
        <w:t xml:space="preserve"> ligase</w:t>
      </w:r>
    </w:p>
    <w:p w:rsidR="002B3940" w:rsidRPr="002B3940" w:rsidRDefault="002B3940" w:rsidP="002B3940">
      <w:pPr>
        <w:rPr>
          <w:lang w:val="en-GB"/>
        </w:rPr>
      </w:pPr>
      <w:r w:rsidRPr="002B3940">
        <w:rPr>
          <w:b/>
          <w:bCs/>
          <w:lang w:val="en-GB"/>
        </w:rPr>
        <w:t xml:space="preserve">      </w:t>
      </w:r>
      <w:r>
        <w:rPr>
          <w:b/>
          <w:bCs/>
          <w:lang w:val="en-GB"/>
        </w:rPr>
        <w:tab/>
      </w:r>
      <w:r w:rsidRPr="002B3940">
        <w:rPr>
          <w:b/>
          <w:bCs/>
          <w:lang w:val="en-GB"/>
        </w:rPr>
        <w:t xml:space="preserve">  </w:t>
      </w:r>
      <w:r w:rsidRPr="002B3940">
        <w:rPr>
          <w:lang w:val="en-GB"/>
        </w:rPr>
        <w:t xml:space="preserve">malate + ATP + coenzyme A </w:t>
      </w:r>
      <w:r w:rsidRPr="002B3940">
        <w:rPr>
          <w:lang w:val="en-US"/>
        </w:rPr>
        <w:t>&lt;=&gt;</w:t>
      </w:r>
      <w:r w:rsidRPr="002B3940">
        <w:rPr>
          <w:lang w:val="en-GB"/>
        </w:rPr>
        <w:t xml:space="preserve"> </w:t>
      </w:r>
      <w:proofErr w:type="spellStart"/>
      <w:r w:rsidRPr="002B3940">
        <w:rPr>
          <w:lang w:val="en-GB"/>
        </w:rPr>
        <w:t>Malyl</w:t>
      </w:r>
      <w:proofErr w:type="spellEnd"/>
      <w:r w:rsidRPr="002B3940">
        <w:rPr>
          <w:lang w:val="en-GB"/>
        </w:rPr>
        <w:t>-CoA + phosphate + ADP</w:t>
      </w:r>
    </w:p>
    <w:p w:rsidR="002B3940" w:rsidRPr="002B3940" w:rsidRDefault="002B3940" w:rsidP="002B3940">
      <w:pPr>
        <w:ind w:firstLine="1304"/>
        <w:rPr>
          <w:lang w:val="en-GB"/>
        </w:rPr>
      </w:pPr>
      <w:r w:rsidRPr="002B3940">
        <w:rPr>
          <w:b/>
          <w:bCs/>
          <w:lang w:val="en-US"/>
        </w:rPr>
        <w:t xml:space="preserve"> </w:t>
      </w:r>
      <w:proofErr w:type="spellStart"/>
      <w:r w:rsidRPr="002B3940">
        <w:rPr>
          <w:b/>
          <w:bCs/>
          <w:lang w:val="en-GB"/>
        </w:rPr>
        <w:t>malyl-Coa</w:t>
      </w:r>
      <w:proofErr w:type="spellEnd"/>
      <w:r w:rsidRPr="002B3940">
        <w:rPr>
          <w:b/>
          <w:bCs/>
          <w:lang w:val="en-GB"/>
        </w:rPr>
        <w:t xml:space="preserve"> lyase</w:t>
      </w:r>
    </w:p>
    <w:p w:rsidR="00022493" w:rsidRPr="00022493" w:rsidRDefault="002B3940" w:rsidP="0050159C">
      <w:pPr>
        <w:rPr>
          <w:lang w:val="en-GB"/>
        </w:rPr>
      </w:pPr>
      <w:r w:rsidRPr="002B3940">
        <w:rPr>
          <w:b/>
          <w:bCs/>
          <w:lang w:val="en-US"/>
        </w:rPr>
        <w:t xml:space="preserve">     </w:t>
      </w:r>
      <w:r>
        <w:rPr>
          <w:b/>
          <w:bCs/>
          <w:lang w:val="en-US"/>
        </w:rPr>
        <w:tab/>
      </w:r>
      <w:r w:rsidRPr="002B3940">
        <w:rPr>
          <w:b/>
          <w:bCs/>
          <w:lang w:val="en-US"/>
        </w:rPr>
        <w:t xml:space="preserve">  </w:t>
      </w:r>
      <w:proofErr w:type="spellStart"/>
      <w:r w:rsidRPr="002B3940">
        <w:rPr>
          <w:lang w:val="en-GB"/>
        </w:rPr>
        <w:t>malyl</w:t>
      </w:r>
      <w:proofErr w:type="spellEnd"/>
      <w:r w:rsidRPr="002B3940">
        <w:rPr>
          <w:lang w:val="en-GB"/>
        </w:rPr>
        <w:t xml:space="preserve">-CoA </w:t>
      </w:r>
      <w:r w:rsidRPr="002B3940">
        <w:rPr>
          <w:lang w:val="en-US"/>
        </w:rPr>
        <w:t>&lt;=&gt;</w:t>
      </w:r>
      <w:r w:rsidRPr="002B3940">
        <w:rPr>
          <w:lang w:val="en-GB"/>
        </w:rPr>
        <w:t xml:space="preserve"> acetyl-CoA + glyoxylate</w:t>
      </w:r>
    </w:p>
    <w:sectPr w:rsidR="00022493" w:rsidRPr="000224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4EE6"/>
    <w:multiLevelType w:val="hybridMultilevel"/>
    <w:tmpl w:val="F612B4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1A6A"/>
    <w:multiLevelType w:val="hybridMultilevel"/>
    <w:tmpl w:val="F612B4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E6356"/>
    <w:multiLevelType w:val="hybridMultilevel"/>
    <w:tmpl w:val="66649E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6C1B"/>
    <w:multiLevelType w:val="hybridMultilevel"/>
    <w:tmpl w:val="14B0EC12"/>
    <w:lvl w:ilvl="0" w:tplc="025A8C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3E5B58">
      <w:start w:val="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A3098">
      <w:start w:val="5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E19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604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A3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42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504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42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867AF"/>
    <w:multiLevelType w:val="hybridMultilevel"/>
    <w:tmpl w:val="F976B61C"/>
    <w:lvl w:ilvl="0" w:tplc="E9A4C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E0D60">
      <w:start w:val="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AAD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0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AD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CC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C77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834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47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F7DA4"/>
    <w:multiLevelType w:val="hybridMultilevel"/>
    <w:tmpl w:val="A3FEAF74"/>
    <w:lvl w:ilvl="0" w:tplc="7166E4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66386">
      <w:start w:val="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365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C2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E8F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2C4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83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C01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04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93"/>
    <w:rsid w:val="000051A3"/>
    <w:rsid w:val="000112ED"/>
    <w:rsid w:val="00011C02"/>
    <w:rsid w:val="00014AB0"/>
    <w:rsid w:val="00022493"/>
    <w:rsid w:val="00024CC1"/>
    <w:rsid w:val="00045AE6"/>
    <w:rsid w:val="00057C8E"/>
    <w:rsid w:val="00063BB0"/>
    <w:rsid w:val="00064D08"/>
    <w:rsid w:val="00066AC3"/>
    <w:rsid w:val="00072BA9"/>
    <w:rsid w:val="00075AB9"/>
    <w:rsid w:val="00080841"/>
    <w:rsid w:val="00081382"/>
    <w:rsid w:val="000A3E1D"/>
    <w:rsid w:val="000A52B8"/>
    <w:rsid w:val="000A6A03"/>
    <w:rsid w:val="000B0D24"/>
    <w:rsid w:val="000B108E"/>
    <w:rsid w:val="000B328B"/>
    <w:rsid w:val="000B54AC"/>
    <w:rsid w:val="000C0D0E"/>
    <w:rsid w:val="000C5648"/>
    <w:rsid w:val="000C59F8"/>
    <w:rsid w:val="000D282F"/>
    <w:rsid w:val="000D5501"/>
    <w:rsid w:val="000D64C7"/>
    <w:rsid w:val="000D7C1A"/>
    <w:rsid w:val="000E30BA"/>
    <w:rsid w:val="000E6D54"/>
    <w:rsid w:val="000F278F"/>
    <w:rsid w:val="000F370E"/>
    <w:rsid w:val="00101989"/>
    <w:rsid w:val="00111EDB"/>
    <w:rsid w:val="00113583"/>
    <w:rsid w:val="0012413F"/>
    <w:rsid w:val="00132493"/>
    <w:rsid w:val="001372C9"/>
    <w:rsid w:val="0014146D"/>
    <w:rsid w:val="001507E1"/>
    <w:rsid w:val="001509D1"/>
    <w:rsid w:val="001627A1"/>
    <w:rsid w:val="00165124"/>
    <w:rsid w:val="00171E1F"/>
    <w:rsid w:val="0017461C"/>
    <w:rsid w:val="00177C1E"/>
    <w:rsid w:val="0018189B"/>
    <w:rsid w:val="0019001F"/>
    <w:rsid w:val="00191D05"/>
    <w:rsid w:val="001A1B4D"/>
    <w:rsid w:val="001A4516"/>
    <w:rsid w:val="001A607A"/>
    <w:rsid w:val="001A7C52"/>
    <w:rsid w:val="001B43AA"/>
    <w:rsid w:val="001C09BB"/>
    <w:rsid w:val="001C2C94"/>
    <w:rsid w:val="001C68B4"/>
    <w:rsid w:val="001E064F"/>
    <w:rsid w:val="001F7A08"/>
    <w:rsid w:val="002071E6"/>
    <w:rsid w:val="00217574"/>
    <w:rsid w:val="002240DD"/>
    <w:rsid w:val="00224D86"/>
    <w:rsid w:val="00244B51"/>
    <w:rsid w:val="0024595A"/>
    <w:rsid w:val="00250A53"/>
    <w:rsid w:val="00250C2C"/>
    <w:rsid w:val="002527A6"/>
    <w:rsid w:val="0025482F"/>
    <w:rsid w:val="00255446"/>
    <w:rsid w:val="00263347"/>
    <w:rsid w:val="00266576"/>
    <w:rsid w:val="0027352B"/>
    <w:rsid w:val="00277327"/>
    <w:rsid w:val="00290227"/>
    <w:rsid w:val="002949F5"/>
    <w:rsid w:val="00294B29"/>
    <w:rsid w:val="00295206"/>
    <w:rsid w:val="002960B9"/>
    <w:rsid w:val="00297AF7"/>
    <w:rsid w:val="002A341A"/>
    <w:rsid w:val="002A6204"/>
    <w:rsid w:val="002A666B"/>
    <w:rsid w:val="002B3940"/>
    <w:rsid w:val="002D2E41"/>
    <w:rsid w:val="002D5C55"/>
    <w:rsid w:val="002E2C79"/>
    <w:rsid w:val="002E64B7"/>
    <w:rsid w:val="002F3363"/>
    <w:rsid w:val="002F3D5A"/>
    <w:rsid w:val="002F4063"/>
    <w:rsid w:val="00313537"/>
    <w:rsid w:val="0031403C"/>
    <w:rsid w:val="00322F08"/>
    <w:rsid w:val="00325A88"/>
    <w:rsid w:val="00333B53"/>
    <w:rsid w:val="00335721"/>
    <w:rsid w:val="00340008"/>
    <w:rsid w:val="00343AD5"/>
    <w:rsid w:val="003528B3"/>
    <w:rsid w:val="00356E46"/>
    <w:rsid w:val="003665E4"/>
    <w:rsid w:val="00366F02"/>
    <w:rsid w:val="00371429"/>
    <w:rsid w:val="00372CF6"/>
    <w:rsid w:val="00383CA2"/>
    <w:rsid w:val="00384CF5"/>
    <w:rsid w:val="0039059D"/>
    <w:rsid w:val="00395064"/>
    <w:rsid w:val="00395588"/>
    <w:rsid w:val="00397D31"/>
    <w:rsid w:val="003A2759"/>
    <w:rsid w:val="003B18F8"/>
    <w:rsid w:val="003B79B4"/>
    <w:rsid w:val="003D4969"/>
    <w:rsid w:val="003E2C46"/>
    <w:rsid w:val="003F5C0D"/>
    <w:rsid w:val="004026F5"/>
    <w:rsid w:val="00410D31"/>
    <w:rsid w:val="00423597"/>
    <w:rsid w:val="004270BC"/>
    <w:rsid w:val="00434CA4"/>
    <w:rsid w:val="004354CC"/>
    <w:rsid w:val="004372F0"/>
    <w:rsid w:val="00441478"/>
    <w:rsid w:val="004508CE"/>
    <w:rsid w:val="0045291C"/>
    <w:rsid w:val="00462B8B"/>
    <w:rsid w:val="004709B5"/>
    <w:rsid w:val="00474900"/>
    <w:rsid w:val="00495CE6"/>
    <w:rsid w:val="004B0F1A"/>
    <w:rsid w:val="004B3FA2"/>
    <w:rsid w:val="0050159C"/>
    <w:rsid w:val="005050A3"/>
    <w:rsid w:val="00514792"/>
    <w:rsid w:val="00515F64"/>
    <w:rsid w:val="00525415"/>
    <w:rsid w:val="005349E6"/>
    <w:rsid w:val="00534B12"/>
    <w:rsid w:val="00543244"/>
    <w:rsid w:val="00544F1C"/>
    <w:rsid w:val="00553271"/>
    <w:rsid w:val="00555819"/>
    <w:rsid w:val="005602A7"/>
    <w:rsid w:val="005672E5"/>
    <w:rsid w:val="005716FD"/>
    <w:rsid w:val="0057526F"/>
    <w:rsid w:val="00575B4D"/>
    <w:rsid w:val="00593387"/>
    <w:rsid w:val="00595BA4"/>
    <w:rsid w:val="00596917"/>
    <w:rsid w:val="005A3A0C"/>
    <w:rsid w:val="005A7565"/>
    <w:rsid w:val="005B3A77"/>
    <w:rsid w:val="005B6CD3"/>
    <w:rsid w:val="005B7193"/>
    <w:rsid w:val="005C452D"/>
    <w:rsid w:val="005C498C"/>
    <w:rsid w:val="005D1FF2"/>
    <w:rsid w:val="005D636A"/>
    <w:rsid w:val="005D746A"/>
    <w:rsid w:val="005E7348"/>
    <w:rsid w:val="005E7ACF"/>
    <w:rsid w:val="005F3111"/>
    <w:rsid w:val="005F41A6"/>
    <w:rsid w:val="006107DB"/>
    <w:rsid w:val="00613010"/>
    <w:rsid w:val="00631892"/>
    <w:rsid w:val="00632A36"/>
    <w:rsid w:val="00632D7A"/>
    <w:rsid w:val="00633493"/>
    <w:rsid w:val="00641897"/>
    <w:rsid w:val="00644932"/>
    <w:rsid w:val="00650949"/>
    <w:rsid w:val="006535B7"/>
    <w:rsid w:val="00657C5A"/>
    <w:rsid w:val="00660AB5"/>
    <w:rsid w:val="00666F1F"/>
    <w:rsid w:val="006678D9"/>
    <w:rsid w:val="00672088"/>
    <w:rsid w:val="0068364A"/>
    <w:rsid w:val="00684D8F"/>
    <w:rsid w:val="00686CBD"/>
    <w:rsid w:val="00690C55"/>
    <w:rsid w:val="00695AEF"/>
    <w:rsid w:val="006A51EB"/>
    <w:rsid w:val="006B5E33"/>
    <w:rsid w:val="006C5855"/>
    <w:rsid w:val="006D337B"/>
    <w:rsid w:val="006D4FE4"/>
    <w:rsid w:val="006E2578"/>
    <w:rsid w:val="006E733F"/>
    <w:rsid w:val="006F3FDC"/>
    <w:rsid w:val="006F4847"/>
    <w:rsid w:val="00716555"/>
    <w:rsid w:val="007255A3"/>
    <w:rsid w:val="007279C1"/>
    <w:rsid w:val="00727D3D"/>
    <w:rsid w:val="00730D4E"/>
    <w:rsid w:val="007476B2"/>
    <w:rsid w:val="0075297B"/>
    <w:rsid w:val="00773B59"/>
    <w:rsid w:val="0077790D"/>
    <w:rsid w:val="0078068A"/>
    <w:rsid w:val="00780CF6"/>
    <w:rsid w:val="00781DC6"/>
    <w:rsid w:val="00784E8B"/>
    <w:rsid w:val="007906B8"/>
    <w:rsid w:val="007922A3"/>
    <w:rsid w:val="007A0C1C"/>
    <w:rsid w:val="007A1FE0"/>
    <w:rsid w:val="007B1E75"/>
    <w:rsid w:val="007B3761"/>
    <w:rsid w:val="007B3E56"/>
    <w:rsid w:val="007B6A44"/>
    <w:rsid w:val="007E0672"/>
    <w:rsid w:val="007F1607"/>
    <w:rsid w:val="007F38F1"/>
    <w:rsid w:val="00800A5F"/>
    <w:rsid w:val="00801F31"/>
    <w:rsid w:val="00811B95"/>
    <w:rsid w:val="00815E4C"/>
    <w:rsid w:val="0081668B"/>
    <w:rsid w:val="008169C2"/>
    <w:rsid w:val="00820E69"/>
    <w:rsid w:val="008234DF"/>
    <w:rsid w:val="0082477C"/>
    <w:rsid w:val="00827B23"/>
    <w:rsid w:val="00834AEE"/>
    <w:rsid w:val="00835DA8"/>
    <w:rsid w:val="00840D21"/>
    <w:rsid w:val="008560A7"/>
    <w:rsid w:val="00864C07"/>
    <w:rsid w:val="00871B17"/>
    <w:rsid w:val="008736DA"/>
    <w:rsid w:val="00886D60"/>
    <w:rsid w:val="00892E62"/>
    <w:rsid w:val="008A105C"/>
    <w:rsid w:val="008A2B1F"/>
    <w:rsid w:val="008A5BC3"/>
    <w:rsid w:val="008A6DAB"/>
    <w:rsid w:val="008B7219"/>
    <w:rsid w:val="008C09F6"/>
    <w:rsid w:val="008C0F87"/>
    <w:rsid w:val="008C22E1"/>
    <w:rsid w:val="008C433F"/>
    <w:rsid w:val="008D2ECD"/>
    <w:rsid w:val="008D64F4"/>
    <w:rsid w:val="008E3B6B"/>
    <w:rsid w:val="008E3E38"/>
    <w:rsid w:val="008E7A87"/>
    <w:rsid w:val="008F2499"/>
    <w:rsid w:val="008F4EBB"/>
    <w:rsid w:val="008F5E91"/>
    <w:rsid w:val="009123D7"/>
    <w:rsid w:val="009247BD"/>
    <w:rsid w:val="00944B87"/>
    <w:rsid w:val="00945B86"/>
    <w:rsid w:val="00951A9E"/>
    <w:rsid w:val="0095216C"/>
    <w:rsid w:val="00966AE6"/>
    <w:rsid w:val="00971874"/>
    <w:rsid w:val="00971B35"/>
    <w:rsid w:val="009733E4"/>
    <w:rsid w:val="009744A0"/>
    <w:rsid w:val="00976CCA"/>
    <w:rsid w:val="00976DAA"/>
    <w:rsid w:val="00976F76"/>
    <w:rsid w:val="00985091"/>
    <w:rsid w:val="0099084E"/>
    <w:rsid w:val="009A0508"/>
    <w:rsid w:val="009B710A"/>
    <w:rsid w:val="009C3A9B"/>
    <w:rsid w:val="009C610E"/>
    <w:rsid w:val="009D0C86"/>
    <w:rsid w:val="009E4453"/>
    <w:rsid w:val="009E6857"/>
    <w:rsid w:val="00A076BF"/>
    <w:rsid w:val="00A12BFE"/>
    <w:rsid w:val="00A21300"/>
    <w:rsid w:val="00A32FAC"/>
    <w:rsid w:val="00A41474"/>
    <w:rsid w:val="00A44117"/>
    <w:rsid w:val="00A44C23"/>
    <w:rsid w:val="00A53524"/>
    <w:rsid w:val="00A56D7B"/>
    <w:rsid w:val="00A62E92"/>
    <w:rsid w:val="00A72E44"/>
    <w:rsid w:val="00A73DDD"/>
    <w:rsid w:val="00A810FC"/>
    <w:rsid w:val="00A836A7"/>
    <w:rsid w:val="00A85678"/>
    <w:rsid w:val="00AA4B89"/>
    <w:rsid w:val="00AB1E38"/>
    <w:rsid w:val="00AB4A8C"/>
    <w:rsid w:val="00AD6C0F"/>
    <w:rsid w:val="00AE13D0"/>
    <w:rsid w:val="00AE1D91"/>
    <w:rsid w:val="00AF19BE"/>
    <w:rsid w:val="00AF53A0"/>
    <w:rsid w:val="00B01FE8"/>
    <w:rsid w:val="00B040BA"/>
    <w:rsid w:val="00B05C1C"/>
    <w:rsid w:val="00B14DDC"/>
    <w:rsid w:val="00B1777E"/>
    <w:rsid w:val="00B21540"/>
    <w:rsid w:val="00B236B8"/>
    <w:rsid w:val="00B30374"/>
    <w:rsid w:val="00B32801"/>
    <w:rsid w:val="00B341F4"/>
    <w:rsid w:val="00B40DA0"/>
    <w:rsid w:val="00B55A28"/>
    <w:rsid w:val="00B56E4A"/>
    <w:rsid w:val="00B624D8"/>
    <w:rsid w:val="00B65DD0"/>
    <w:rsid w:val="00B67228"/>
    <w:rsid w:val="00B67444"/>
    <w:rsid w:val="00B8418F"/>
    <w:rsid w:val="00B9399E"/>
    <w:rsid w:val="00BA1A4F"/>
    <w:rsid w:val="00BA6D9D"/>
    <w:rsid w:val="00BB75DD"/>
    <w:rsid w:val="00BC27A6"/>
    <w:rsid w:val="00BC3630"/>
    <w:rsid w:val="00BC39A0"/>
    <w:rsid w:val="00BD56A1"/>
    <w:rsid w:val="00BE05D2"/>
    <w:rsid w:val="00BE476A"/>
    <w:rsid w:val="00BE4A7E"/>
    <w:rsid w:val="00BE6B4D"/>
    <w:rsid w:val="00BE6D3B"/>
    <w:rsid w:val="00BE7DD0"/>
    <w:rsid w:val="00BF125B"/>
    <w:rsid w:val="00BF2D60"/>
    <w:rsid w:val="00BF7987"/>
    <w:rsid w:val="00C11993"/>
    <w:rsid w:val="00C127B7"/>
    <w:rsid w:val="00C146E4"/>
    <w:rsid w:val="00C17D09"/>
    <w:rsid w:val="00C25558"/>
    <w:rsid w:val="00C26AA4"/>
    <w:rsid w:val="00C51034"/>
    <w:rsid w:val="00C55045"/>
    <w:rsid w:val="00C7263F"/>
    <w:rsid w:val="00C74144"/>
    <w:rsid w:val="00C7429F"/>
    <w:rsid w:val="00C92B09"/>
    <w:rsid w:val="00C93B87"/>
    <w:rsid w:val="00C97ED8"/>
    <w:rsid w:val="00CA4D3C"/>
    <w:rsid w:val="00CB0EBC"/>
    <w:rsid w:val="00CB20E7"/>
    <w:rsid w:val="00CB2B28"/>
    <w:rsid w:val="00CC3B2B"/>
    <w:rsid w:val="00CC7C2A"/>
    <w:rsid w:val="00CD0C6A"/>
    <w:rsid w:val="00CD1FC0"/>
    <w:rsid w:val="00CD5DFE"/>
    <w:rsid w:val="00CD74C4"/>
    <w:rsid w:val="00CE08DA"/>
    <w:rsid w:val="00CE273F"/>
    <w:rsid w:val="00CE508A"/>
    <w:rsid w:val="00CE5301"/>
    <w:rsid w:val="00CE71B5"/>
    <w:rsid w:val="00CE7C78"/>
    <w:rsid w:val="00CF6895"/>
    <w:rsid w:val="00D00BAE"/>
    <w:rsid w:val="00D015DB"/>
    <w:rsid w:val="00D02772"/>
    <w:rsid w:val="00D02EC4"/>
    <w:rsid w:val="00D300B1"/>
    <w:rsid w:val="00D30C73"/>
    <w:rsid w:val="00D32C5D"/>
    <w:rsid w:val="00D428B1"/>
    <w:rsid w:val="00D44226"/>
    <w:rsid w:val="00D46350"/>
    <w:rsid w:val="00D61D80"/>
    <w:rsid w:val="00D6227B"/>
    <w:rsid w:val="00D65B7D"/>
    <w:rsid w:val="00D71CF8"/>
    <w:rsid w:val="00D846DE"/>
    <w:rsid w:val="00DA2AE8"/>
    <w:rsid w:val="00DC01FA"/>
    <w:rsid w:val="00DC02D9"/>
    <w:rsid w:val="00DC4CC0"/>
    <w:rsid w:val="00DD229E"/>
    <w:rsid w:val="00DE3F11"/>
    <w:rsid w:val="00E04F35"/>
    <w:rsid w:val="00E10B2D"/>
    <w:rsid w:val="00E1477F"/>
    <w:rsid w:val="00E2095E"/>
    <w:rsid w:val="00E226E6"/>
    <w:rsid w:val="00E22E97"/>
    <w:rsid w:val="00E413A3"/>
    <w:rsid w:val="00E413A9"/>
    <w:rsid w:val="00E419CD"/>
    <w:rsid w:val="00E42863"/>
    <w:rsid w:val="00E61B64"/>
    <w:rsid w:val="00E63FE3"/>
    <w:rsid w:val="00E64329"/>
    <w:rsid w:val="00E647C7"/>
    <w:rsid w:val="00E805B5"/>
    <w:rsid w:val="00E8527B"/>
    <w:rsid w:val="00E9032A"/>
    <w:rsid w:val="00E935EE"/>
    <w:rsid w:val="00E9363C"/>
    <w:rsid w:val="00EA5DAD"/>
    <w:rsid w:val="00EB36BA"/>
    <w:rsid w:val="00EB3B08"/>
    <w:rsid w:val="00EB44E4"/>
    <w:rsid w:val="00EC0256"/>
    <w:rsid w:val="00EC5A8A"/>
    <w:rsid w:val="00EE21C0"/>
    <w:rsid w:val="00EE3F73"/>
    <w:rsid w:val="00EE719D"/>
    <w:rsid w:val="00EF5881"/>
    <w:rsid w:val="00F061A9"/>
    <w:rsid w:val="00F07D5F"/>
    <w:rsid w:val="00F1248A"/>
    <w:rsid w:val="00F25321"/>
    <w:rsid w:val="00F34818"/>
    <w:rsid w:val="00F472DF"/>
    <w:rsid w:val="00F52998"/>
    <w:rsid w:val="00F92ABD"/>
    <w:rsid w:val="00FA1AAE"/>
    <w:rsid w:val="00FB1EB1"/>
    <w:rsid w:val="00FD00C0"/>
    <w:rsid w:val="00FE217C"/>
    <w:rsid w:val="00FE64F8"/>
    <w:rsid w:val="00FE7799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49B7"/>
  <w15:chartTrackingRefBased/>
  <w15:docId w15:val="{ABA500CC-256D-4AE9-A3E9-5A98E643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93"/>
    <w:pPr>
      <w:ind w:left="720"/>
      <w:contextualSpacing/>
    </w:pPr>
  </w:style>
  <w:style w:type="table" w:styleId="TableGrid">
    <w:name w:val="Table Grid"/>
    <w:basedOn w:val="TableNormal"/>
    <w:uiPriority w:val="39"/>
    <w:rsid w:val="00E6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784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416">
          <w:marLeft w:val="105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35">
          <w:marLeft w:val="185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767">
          <w:marLeft w:val="185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795">
          <w:marLeft w:val="185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071">
          <w:marLeft w:val="185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902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027">
          <w:marLeft w:val="105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570">
          <w:marLeft w:val="185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74">
          <w:marLeft w:val="185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520">
          <w:marLeft w:val="185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7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917">
          <w:marLeft w:val="105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247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6123">
          <w:marLeft w:val="30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815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422">
          <w:marLeft w:val="30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884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613">
          <w:marLeft w:val="30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452">
          <w:marLeft w:val="30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243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525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521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029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97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183">
          <w:marLeft w:val="30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193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112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78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666">
          <w:marLeft w:val="30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584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6306">
          <w:marLeft w:val="3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144">
          <w:marLeft w:val="3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591">
          <w:marLeft w:val="3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520">
          <w:marLeft w:val="3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685">
          <w:marLeft w:val="3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0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288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356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960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362">
          <w:marLeft w:val="3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B32E-480C-4E38-AC03-3F15AC44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442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Vartiainen Eija</dc:creator>
  <cp:keywords/>
  <dc:description/>
  <cp:lastModifiedBy>Vartiainen, Eija</cp:lastModifiedBy>
  <cp:revision>6</cp:revision>
  <dcterms:created xsi:type="dcterms:W3CDTF">2018-02-07T13:35:00Z</dcterms:created>
  <dcterms:modified xsi:type="dcterms:W3CDTF">2019-03-07T12:57:00Z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http://www.zotero.org/styles/fungal-biology-and-biotechnology</vt:lpwstr>
  </property>
  <property fmtid="{D5CDD505-2E9C-101B-9397-08002B2CF9AE}" pid="11" name="Mendeley Recent Style Name 4_1">
    <vt:lpwstr>Fungal Biology and Biotechnology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0ccc26a8-70d2-3e83-9a74-bea4783070be</vt:lpwstr>
  </property>
  <property fmtid="{D5CDD505-2E9C-101B-9397-08002B2CF9AE}" pid="24" name="Mendeley Citation Style_1">
    <vt:lpwstr>http://www.zotero.org/styles/fungal-biology-and-biotechnology</vt:lpwstr>
  </property>
</Properties>
</file>