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518"/>
        <w:gridCol w:w="887"/>
        <w:gridCol w:w="1055"/>
        <w:gridCol w:w="1918"/>
        <w:gridCol w:w="1579"/>
        <w:gridCol w:w="1561"/>
        <w:gridCol w:w="1579"/>
      </w:tblGrid>
      <w:tr w:rsidR="00713A71" w:rsidRPr="00713A71" w:rsidTr="00713A71">
        <w:trPr>
          <w:trHeight w:val="330"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71" w:rsidRPr="00713A71" w:rsidRDefault="00713A71" w:rsidP="00366DBF">
            <w:pPr>
              <w:widowControl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 xml:space="preserve">Table </w:t>
            </w:r>
            <w:bookmarkStart w:id="0" w:name="_GoBack"/>
            <w:bookmarkEnd w:id="0"/>
            <w:r w:rsidR="00613BA0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S</w:t>
            </w: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 xml:space="preserve">1: The </w:t>
            </w:r>
            <w:r w:rsidR="00366DBF">
              <w:rPr>
                <w:rFonts w:ascii="Palatino Linotype" w:eastAsia="PMingLiU" w:hAnsi="Palatino Linotype" w:cs="PMingLiU" w:hint="eastAsia"/>
                <w:color w:val="000000"/>
                <w:kern w:val="0"/>
                <w:sz w:val="20"/>
                <w:szCs w:val="20"/>
              </w:rPr>
              <w:t>list</w:t>
            </w: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 xml:space="preserve"> for BM-MSC from clinical patients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71" w:rsidRPr="00713A71" w:rsidRDefault="00713A71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071C02" w:rsidRPr="00713A71" w:rsidTr="00713A71">
        <w:trPr>
          <w:gridAfter w:val="1"/>
          <w:wAfter w:w="1579" w:type="dxa"/>
          <w:trHeight w:val="645"/>
        </w:trPr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Spine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Culture medium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Application of this study</w:t>
            </w:r>
          </w:p>
        </w:tc>
      </w:tr>
      <w:tr w:rsidR="00071C02" w:rsidRPr="00713A71" w:rsidTr="00713A71">
        <w:trPr>
          <w:gridAfter w:val="1"/>
          <w:wAfter w:w="1579" w:type="dxa"/>
          <w:trHeight w:val="345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protection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protection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protection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protection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366DBF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08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BA36AF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BA36AF">
              <w:rPr>
                <w:rFonts w:ascii="Palatino Linotype" w:eastAsia="PMingLiU" w:hAnsi="Palatino Linotype" w:cs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1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366DBF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13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1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1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array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array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366DBF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16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366DBF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lastRenderedPageBreak/>
              <w:t>NRL 20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BA36AF">
              <w:rPr>
                <w:rFonts w:ascii="Palatino Linotype" w:eastAsia="PMingLiU" w:hAnsi="Palatino Linotype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C</w:t>
            </w:r>
            <w:r w:rsidRPr="00713A71"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 xml:space="preserve">F,AD,GC, </w:t>
            </w:r>
            <w:proofErr w:type="spellStart"/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BrdU</w:t>
            </w:r>
            <w:proofErr w:type="spellEnd"/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 xml:space="preserve">F,AD,GC, </w:t>
            </w:r>
            <w:proofErr w:type="spellStart"/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BrdU</w:t>
            </w:r>
            <w:proofErr w:type="spellEnd"/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 2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axon regeneration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proofErr w:type="spellStart"/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F,AD,GC,array</w:t>
            </w:r>
            <w:proofErr w:type="spellEnd"/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proofErr w:type="spellStart"/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F,AD,GC,array</w:t>
            </w:r>
            <w:proofErr w:type="spellEnd"/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kern w:val="0"/>
                <w:sz w:val="20"/>
                <w:szCs w:val="20"/>
              </w:rPr>
            </w:pPr>
            <w:r>
              <w:rPr>
                <w:rFonts w:ascii="Palatino Linotype" w:eastAsia="PMingLiU" w:hAnsi="Palatino Linotype" w:cs="Times New Roman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array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F,AD,GC, array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F,AD,GC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 xml:space="preserve">NRL </w:t>
            </w:r>
            <w:r w:rsidR="00366DBF">
              <w:rPr>
                <w:rFonts w:ascii="Palatino Linotype" w:eastAsia="PMingLiU" w:hAnsi="Palatino Linotype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MSCGM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</w:t>
            </w:r>
          </w:p>
        </w:tc>
      </w:tr>
      <w:tr w:rsidR="00071C02" w:rsidRPr="00713A71" w:rsidTr="00713A71">
        <w:trPr>
          <w:gridAfter w:val="1"/>
          <w:wAfter w:w="1579" w:type="dxa"/>
          <w:trHeight w:val="330"/>
        </w:trPr>
        <w:tc>
          <w:tcPr>
            <w:tcW w:w="9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1C02" w:rsidRPr="00713A71" w:rsidRDefault="00071C02" w:rsidP="00713A71">
            <w:pPr>
              <w:widowControl/>
              <w:rPr>
                <w:rFonts w:ascii="Palatino Linotype" w:eastAsia="MingLiU" w:hAnsi="Palatino Linotype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Times New Roman"/>
                <w:color w:val="000000"/>
                <w:kern w:val="0"/>
                <w:sz w:val="20"/>
                <w:szCs w:val="20"/>
              </w:rPr>
              <w:t>NRLM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C02" w:rsidRPr="00713A71" w:rsidRDefault="00071C02" w:rsidP="00713A71">
            <w:pPr>
              <w:widowControl/>
              <w:jc w:val="center"/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</w:pPr>
            <w:r w:rsidRPr="00713A71">
              <w:rPr>
                <w:rFonts w:ascii="Palatino Linotype" w:eastAsia="PMingLiU" w:hAnsi="Palatino Linotype" w:cs="PMingLiU"/>
                <w:color w:val="000000"/>
                <w:kern w:val="0"/>
                <w:sz w:val="20"/>
                <w:szCs w:val="20"/>
              </w:rPr>
              <w:t>F,AD</w:t>
            </w:r>
          </w:p>
        </w:tc>
      </w:tr>
    </w:tbl>
    <w:p w:rsidR="00D97752" w:rsidRDefault="00DB3131"/>
    <w:sectPr w:rsidR="00D97752" w:rsidSect="00713A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31" w:rsidRDefault="00DB3131" w:rsidP="00BA36AF">
      <w:r>
        <w:separator/>
      </w:r>
    </w:p>
  </w:endnote>
  <w:endnote w:type="continuationSeparator" w:id="0">
    <w:p w:rsidR="00DB3131" w:rsidRDefault="00DB3131" w:rsidP="00BA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31" w:rsidRDefault="00DB3131" w:rsidP="00BA36AF">
      <w:r>
        <w:separator/>
      </w:r>
    </w:p>
  </w:footnote>
  <w:footnote w:type="continuationSeparator" w:id="0">
    <w:p w:rsidR="00DB3131" w:rsidRDefault="00DB3131" w:rsidP="00BA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10"/>
  </w:docVars>
  <w:rsids>
    <w:rsidRoot w:val="00713A71"/>
    <w:rsid w:val="00071C02"/>
    <w:rsid w:val="000B7507"/>
    <w:rsid w:val="000F28C3"/>
    <w:rsid w:val="00366DBF"/>
    <w:rsid w:val="003F2D8A"/>
    <w:rsid w:val="004312CA"/>
    <w:rsid w:val="00525DFC"/>
    <w:rsid w:val="00613BA0"/>
    <w:rsid w:val="00665A7F"/>
    <w:rsid w:val="00713A71"/>
    <w:rsid w:val="009C2250"/>
    <w:rsid w:val="00A33D5A"/>
    <w:rsid w:val="00A443C9"/>
    <w:rsid w:val="00B73892"/>
    <w:rsid w:val="00BA36AF"/>
    <w:rsid w:val="00D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36A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3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36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1380</Characters>
  <Application>Microsoft Office Word</Application>
  <DocSecurity>0</DocSecurity>
  <Lines>460</Lines>
  <Paragraphs>345</Paragraphs>
  <ScaleCrop>false</ScaleCrop>
  <Company>NONE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</dc:creator>
  <cp:lastModifiedBy>GSABORDO</cp:lastModifiedBy>
  <cp:revision>6</cp:revision>
  <dcterms:created xsi:type="dcterms:W3CDTF">2019-03-20T09:38:00Z</dcterms:created>
  <dcterms:modified xsi:type="dcterms:W3CDTF">2019-11-24T16:58:00Z</dcterms:modified>
</cp:coreProperties>
</file>