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73FE" w14:textId="77777777" w:rsidR="00470DE4" w:rsidRDefault="00216EFD" w:rsidP="00216EFD">
      <w:pPr>
        <w:pStyle w:val="berschrift1"/>
        <w:rPr>
          <w:sz w:val="24"/>
          <w:lang w:val="en-US"/>
        </w:rPr>
      </w:pPr>
      <w:r w:rsidRPr="00946982">
        <w:rPr>
          <w:sz w:val="24"/>
          <w:lang w:val="en-US"/>
        </w:rPr>
        <w:t>Supplementary Appendix</w:t>
      </w:r>
    </w:p>
    <w:p w14:paraId="4ECAA3D9" w14:textId="77777777" w:rsidR="00946982" w:rsidRPr="00946982" w:rsidRDefault="00946982" w:rsidP="00946982">
      <w:pPr>
        <w:rPr>
          <w:lang w:val="en-US"/>
        </w:rPr>
      </w:pPr>
    </w:p>
    <w:p w14:paraId="66F4872D" w14:textId="358F2B10" w:rsidR="00373AB1" w:rsidRPr="00255E50" w:rsidRDefault="00EE6DA5" w:rsidP="00255E50">
      <w:pPr>
        <w:spacing w:after="200" w:line="276" w:lineRule="auto"/>
        <w:rPr>
          <w:lang w:val="en-US"/>
        </w:rPr>
      </w:pPr>
      <w:r w:rsidRPr="00946982">
        <w:rPr>
          <w:b/>
          <w:sz w:val="20"/>
          <w:lang w:val="en-US"/>
        </w:rPr>
        <w:t xml:space="preserve">Part </w:t>
      </w:r>
      <w:r>
        <w:rPr>
          <w:b/>
          <w:sz w:val="20"/>
          <w:lang w:val="en-US"/>
        </w:rPr>
        <w:t>I</w:t>
      </w:r>
      <w:r w:rsidRPr="00946982">
        <w:rPr>
          <w:b/>
          <w:sz w:val="20"/>
          <w:lang w:val="en-US"/>
        </w:rPr>
        <w:t xml:space="preserve">: Supplementary </w:t>
      </w:r>
      <w:r>
        <w:rPr>
          <w:b/>
          <w:sz w:val="20"/>
          <w:lang w:val="en-US"/>
        </w:rPr>
        <w:t>Figures</w:t>
      </w:r>
    </w:p>
    <w:p w14:paraId="273C759C" w14:textId="1CC1A7C8" w:rsidR="007D6625" w:rsidRDefault="007D6625" w:rsidP="00704FB0">
      <w:pPr>
        <w:spacing w:after="200" w:line="276" w:lineRule="auto"/>
        <w:jc w:val="both"/>
        <w:rPr>
          <w:lang w:val="en-US"/>
        </w:rPr>
      </w:pPr>
    </w:p>
    <w:p w14:paraId="4C4E57CE" w14:textId="538EE1BF" w:rsidR="00994B30" w:rsidRDefault="005473F5" w:rsidP="00704FB0">
      <w:pPr>
        <w:spacing w:after="200" w:line="276" w:lineRule="auto"/>
        <w:jc w:val="both"/>
        <w:rPr>
          <w:lang w:val="en-US"/>
        </w:rPr>
      </w:pPr>
      <w:r>
        <w:rPr>
          <w:lang w:val="en-US"/>
        </w:rPr>
        <w:pict w14:anchorId="21992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86.8pt">
            <v:imagedata r:id="rId6" o:title="Figure 2" croptop="651f" cropbottom="33842f"/>
          </v:shape>
        </w:pict>
      </w:r>
    </w:p>
    <w:p w14:paraId="00CF45A4" w14:textId="4D0DA509" w:rsidR="00994B30" w:rsidRPr="00946982" w:rsidRDefault="00994B30" w:rsidP="00994B30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Supplementary Figure S1</w:t>
      </w:r>
      <w:r w:rsidRPr="00946982">
        <w:rPr>
          <w:b/>
          <w:sz w:val="20"/>
          <w:szCs w:val="20"/>
          <w:lang w:val="en-US"/>
        </w:rPr>
        <w:t xml:space="preserve">. </w:t>
      </w:r>
      <w:r w:rsidRPr="00994B30">
        <w:rPr>
          <w:b/>
          <w:bCs/>
          <w:sz w:val="20"/>
          <w:szCs w:val="20"/>
          <w:lang w:val="en-US"/>
        </w:rPr>
        <w:t>PIQOR microarray assay reveals strong expression of S100A8 and S100A9 in melanoma metastases</w:t>
      </w:r>
      <w:r w:rsidRPr="00EE6DA5">
        <w:rPr>
          <w:b/>
          <w:bCs/>
          <w:sz w:val="20"/>
          <w:szCs w:val="20"/>
          <w:lang w:val="en-US"/>
        </w:rPr>
        <w:t>.</w:t>
      </w:r>
    </w:p>
    <w:p w14:paraId="780A6CF4" w14:textId="77777777" w:rsidR="00994B30" w:rsidRPr="00994B30" w:rsidRDefault="00994B30" w:rsidP="00994B30">
      <w:pPr>
        <w:rPr>
          <w:sz w:val="20"/>
          <w:szCs w:val="20"/>
          <w:lang w:val="en-US"/>
        </w:rPr>
      </w:pPr>
      <w:r w:rsidRPr="00994B30">
        <w:rPr>
          <w:sz w:val="20"/>
          <w:szCs w:val="20"/>
          <w:lang w:val="en-US"/>
        </w:rPr>
        <w:t xml:space="preserve">cDNA microarray-based assays (PIQOR), including the genes of the S100 super-family, were performed to assess gene expression profiles of individual patients’ samples of melanocytic nevi, primary cutaneous melanomas, and melanoma metastases. (A) Unsupervised two-dimensional hierarchical cluster analysis of the S100 signatures in 100 samples of melanoma metastases, 67 samples of primary melanomas, and 70 samples of melanocytic nevi. Each row represents a single S100 gene, and each column represents an individual sample. </w:t>
      </w:r>
      <w:proofErr w:type="spellStart"/>
      <w:r w:rsidRPr="00994B30">
        <w:rPr>
          <w:sz w:val="20"/>
          <w:szCs w:val="20"/>
          <w:lang w:val="en-US"/>
        </w:rPr>
        <w:t>Pseudocolors</w:t>
      </w:r>
      <w:proofErr w:type="spellEnd"/>
      <w:r w:rsidRPr="00994B30">
        <w:rPr>
          <w:sz w:val="20"/>
          <w:szCs w:val="20"/>
          <w:lang w:val="en-US"/>
        </w:rPr>
        <w:t xml:space="preserve"> indicate gene expression levels from low to high on a log 2 scale from -5 to 5, ranging from a low relative gene expression (bright green) to high (bright red).</w:t>
      </w:r>
    </w:p>
    <w:p w14:paraId="4302C80C" w14:textId="77777777" w:rsidR="00994B30" w:rsidRPr="00994B30" w:rsidRDefault="00994B30" w:rsidP="00994B30">
      <w:pPr>
        <w:rPr>
          <w:sz w:val="20"/>
          <w:szCs w:val="20"/>
          <w:lang w:val="en-US"/>
        </w:rPr>
      </w:pPr>
      <w:r w:rsidRPr="00994B30">
        <w:rPr>
          <w:sz w:val="20"/>
          <w:szCs w:val="20"/>
          <w:lang w:val="en-US"/>
        </w:rPr>
        <w:t>(B) Mean relative gene expression with standard error of the mean of the individual S100 genes. Statistical differences were calculated using two-sided unpaired nonparametric Mann-Whitney U test.</w:t>
      </w:r>
    </w:p>
    <w:p w14:paraId="20D54529" w14:textId="5CC1547E" w:rsidR="00994B30" w:rsidRPr="00994B30" w:rsidRDefault="00994B30" w:rsidP="00994B30">
      <w:pPr>
        <w:rPr>
          <w:sz w:val="20"/>
          <w:szCs w:val="20"/>
          <w:lang w:val="en-GB"/>
        </w:rPr>
      </w:pPr>
      <w:r w:rsidRPr="00994B30">
        <w:rPr>
          <w:sz w:val="20"/>
          <w:szCs w:val="20"/>
          <w:lang w:val="en-US"/>
        </w:rPr>
        <w:t>***P&lt;.001, **P&lt;.01, *P&lt;.05, NS = not significant.</w:t>
      </w:r>
    </w:p>
    <w:p w14:paraId="2282C996" w14:textId="77777777" w:rsidR="00994B30" w:rsidRDefault="00994B30" w:rsidP="00704FB0">
      <w:pPr>
        <w:spacing w:after="200" w:line="276" w:lineRule="auto"/>
        <w:jc w:val="both"/>
        <w:rPr>
          <w:lang w:val="en-US"/>
        </w:rPr>
      </w:pPr>
    </w:p>
    <w:p w14:paraId="0BCD0AB4" w14:textId="071B4AEF" w:rsidR="00994B30" w:rsidRDefault="00994B3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D1654D8" w14:textId="77777777" w:rsidR="00552B6A" w:rsidRDefault="00552B6A" w:rsidP="008835E4">
      <w:pPr>
        <w:rPr>
          <w:lang w:val="en-US"/>
        </w:rPr>
      </w:pPr>
    </w:p>
    <w:p w14:paraId="02D4DFD7" w14:textId="757CBEAA" w:rsidR="00552B6A" w:rsidRDefault="005473F5" w:rsidP="00EE6DA5">
      <w:pPr>
        <w:jc w:val="center"/>
        <w:rPr>
          <w:lang w:val="en-US"/>
        </w:rPr>
      </w:pPr>
      <w:r>
        <w:rPr>
          <w:lang w:val="en-US"/>
        </w:rPr>
        <w:pict w14:anchorId="3C6A99D8">
          <v:shape id="_x0000_i1026" type="#_x0000_t75" style="width:453.6pt;height:219.6pt">
            <v:imagedata r:id="rId7" o:title="Suppl Figure S3" croptop="4621f" cropbottom="38202f" cropright="2864f"/>
          </v:shape>
        </w:pict>
      </w:r>
    </w:p>
    <w:p w14:paraId="7016782F" w14:textId="126B61BB" w:rsidR="00552B6A" w:rsidRDefault="00552B6A" w:rsidP="008835E4">
      <w:pPr>
        <w:rPr>
          <w:lang w:val="en-US"/>
        </w:rPr>
      </w:pPr>
    </w:p>
    <w:p w14:paraId="3C910C10" w14:textId="77777777" w:rsidR="00EE6DA5" w:rsidRDefault="00EE6DA5" w:rsidP="008835E4">
      <w:pPr>
        <w:rPr>
          <w:lang w:val="en-US"/>
        </w:rPr>
      </w:pPr>
    </w:p>
    <w:p w14:paraId="6CD35DB3" w14:textId="17BE5CDD" w:rsidR="00EE6DA5" w:rsidRPr="00946982" w:rsidRDefault="00EE6DA5" w:rsidP="00EE6DA5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Supplementary Figure S</w:t>
      </w:r>
      <w:r w:rsidR="00994B30">
        <w:rPr>
          <w:b/>
          <w:sz w:val="20"/>
          <w:szCs w:val="20"/>
          <w:lang w:val="en-US"/>
        </w:rPr>
        <w:t>2</w:t>
      </w:r>
      <w:r w:rsidRPr="00946982">
        <w:rPr>
          <w:b/>
          <w:sz w:val="20"/>
          <w:szCs w:val="20"/>
          <w:lang w:val="en-US"/>
        </w:rPr>
        <w:t xml:space="preserve">. </w:t>
      </w:r>
      <w:r w:rsidRPr="00EE6DA5">
        <w:rPr>
          <w:b/>
          <w:bCs/>
          <w:sz w:val="20"/>
          <w:szCs w:val="20"/>
          <w:lang w:val="en-US"/>
        </w:rPr>
        <w:t>S100A8/A9 predicts overall survival in stage III and in stage IV melanoma patients.</w:t>
      </w:r>
    </w:p>
    <w:p w14:paraId="75DEF854" w14:textId="77777777" w:rsidR="00EE6DA5" w:rsidRPr="00EE6DA5" w:rsidRDefault="00EE6DA5" w:rsidP="00EE6DA5">
      <w:pPr>
        <w:rPr>
          <w:sz w:val="20"/>
          <w:szCs w:val="20"/>
          <w:lang w:val="en-US"/>
        </w:rPr>
      </w:pPr>
      <w:r w:rsidRPr="00EE6DA5">
        <w:rPr>
          <w:sz w:val="20"/>
          <w:szCs w:val="20"/>
          <w:lang w:val="en-US"/>
        </w:rPr>
        <w:t xml:space="preserve">Kaplan-Meier survival curves for patients with either S100A8/A9 ≤5.5 mg/l or &gt;5.5 mg/l in (A) stage III, and in (B) stage IV patients of the combined training and independent validation sets. </w:t>
      </w:r>
      <w:r w:rsidRPr="00EE6DA5">
        <w:rPr>
          <w:i/>
          <w:iCs/>
          <w:sz w:val="20"/>
          <w:szCs w:val="20"/>
          <w:lang w:val="en-GB"/>
        </w:rPr>
        <w:t>P</w:t>
      </w:r>
      <w:r w:rsidRPr="00EE6DA5">
        <w:rPr>
          <w:sz w:val="20"/>
          <w:szCs w:val="20"/>
          <w:lang w:val="en-GB"/>
        </w:rPr>
        <w:t xml:space="preserve"> values and hazard ratios were calculated using univariate Cox regression. Numbers in brackets indicate 95% confidence intervals.</w:t>
      </w:r>
    </w:p>
    <w:p w14:paraId="05E9B0E5" w14:textId="77777777" w:rsidR="00EE6DA5" w:rsidRPr="00EE6DA5" w:rsidRDefault="00EE6DA5" w:rsidP="00EE6DA5">
      <w:pPr>
        <w:rPr>
          <w:sz w:val="20"/>
          <w:szCs w:val="20"/>
          <w:lang w:val="en-US"/>
        </w:rPr>
      </w:pPr>
      <w:r w:rsidRPr="00EE6DA5">
        <w:rPr>
          <w:sz w:val="20"/>
          <w:szCs w:val="20"/>
          <w:lang w:val="en-GB"/>
        </w:rPr>
        <w:t xml:space="preserve">Abbreviations: HR = hazard ratio, </w:t>
      </w:r>
      <w:r w:rsidRPr="00EE6DA5">
        <w:rPr>
          <w:i/>
          <w:iCs/>
          <w:sz w:val="20"/>
          <w:szCs w:val="20"/>
          <w:lang w:val="en-GB"/>
        </w:rPr>
        <w:t>P</w:t>
      </w:r>
      <w:r w:rsidRPr="00EE6DA5">
        <w:rPr>
          <w:sz w:val="20"/>
          <w:szCs w:val="20"/>
          <w:lang w:val="en-GB"/>
        </w:rPr>
        <w:t xml:space="preserve"> = </w:t>
      </w:r>
      <w:r w:rsidRPr="00EE6DA5">
        <w:rPr>
          <w:i/>
          <w:iCs/>
          <w:sz w:val="20"/>
          <w:szCs w:val="20"/>
          <w:lang w:val="en-GB"/>
        </w:rPr>
        <w:t>P</w:t>
      </w:r>
      <w:r w:rsidRPr="00EE6DA5">
        <w:rPr>
          <w:sz w:val="20"/>
          <w:szCs w:val="20"/>
          <w:lang w:val="en-GB"/>
        </w:rPr>
        <w:t>-value.</w:t>
      </w:r>
    </w:p>
    <w:p w14:paraId="3D82EE66" w14:textId="6AC3D568" w:rsidR="00EE6DA5" w:rsidRPr="00552B6A" w:rsidRDefault="00EE6DA5" w:rsidP="00EE6DA5">
      <w:pPr>
        <w:rPr>
          <w:sz w:val="20"/>
          <w:szCs w:val="20"/>
          <w:lang w:val="en-US"/>
        </w:rPr>
      </w:pPr>
    </w:p>
    <w:p w14:paraId="4BCD2B92" w14:textId="641BE998" w:rsidR="00552B6A" w:rsidRDefault="00552B6A" w:rsidP="008835E4">
      <w:pPr>
        <w:rPr>
          <w:lang w:val="en-US"/>
        </w:rPr>
      </w:pPr>
    </w:p>
    <w:p w14:paraId="1DDD54F9" w14:textId="1401C395" w:rsidR="00552B6A" w:rsidRDefault="00552B6A" w:rsidP="008835E4">
      <w:pPr>
        <w:rPr>
          <w:lang w:val="en-US"/>
        </w:rPr>
      </w:pPr>
    </w:p>
    <w:p w14:paraId="22B8DEE8" w14:textId="13212B9F" w:rsidR="00EE6DA5" w:rsidRDefault="00EE6DA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A933AFD" w14:textId="0299EC42" w:rsidR="00552B6A" w:rsidRDefault="00552B6A" w:rsidP="008835E4">
      <w:pPr>
        <w:rPr>
          <w:lang w:val="en-US"/>
        </w:rPr>
      </w:pPr>
    </w:p>
    <w:p w14:paraId="66094EF4" w14:textId="5E745A38" w:rsidR="00EE6DA5" w:rsidRDefault="00EE6DA5" w:rsidP="008835E4">
      <w:pPr>
        <w:rPr>
          <w:lang w:val="en-US"/>
        </w:rPr>
      </w:pPr>
    </w:p>
    <w:p w14:paraId="30B5FA13" w14:textId="4CA363FF" w:rsidR="00EE6DA5" w:rsidRDefault="005473F5" w:rsidP="008835E4">
      <w:pPr>
        <w:rPr>
          <w:lang w:val="en-US"/>
        </w:rPr>
      </w:pPr>
      <w:r>
        <w:rPr>
          <w:lang w:val="en-US"/>
        </w:rPr>
        <w:pict w14:anchorId="1ED7A8B3">
          <v:shape id="_x0000_i1027" type="#_x0000_t75" style="width:453.6pt;height:202.8pt">
            <v:imagedata r:id="rId8" o:title="Suppl Figure S4" croptop="6118f" cropbottom="41846f" cropleft="4948f" cropright="7291f"/>
          </v:shape>
        </w:pict>
      </w:r>
    </w:p>
    <w:p w14:paraId="0F0DEEDF" w14:textId="312EB390" w:rsidR="00EE6DA5" w:rsidRDefault="00EE6DA5" w:rsidP="008835E4">
      <w:pPr>
        <w:rPr>
          <w:lang w:val="en-US"/>
        </w:rPr>
      </w:pPr>
    </w:p>
    <w:p w14:paraId="67AB584D" w14:textId="77777777" w:rsidR="00EE6DA5" w:rsidRDefault="00EE6DA5" w:rsidP="008835E4">
      <w:pPr>
        <w:rPr>
          <w:lang w:val="en-US"/>
        </w:rPr>
      </w:pPr>
    </w:p>
    <w:p w14:paraId="6CEE8E48" w14:textId="1E9E00D1" w:rsidR="00EE6DA5" w:rsidRPr="00EE6DA5" w:rsidRDefault="00EE6DA5" w:rsidP="00EE6DA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Supplementary Figure S</w:t>
      </w:r>
      <w:r w:rsidR="00994B30">
        <w:rPr>
          <w:b/>
          <w:sz w:val="20"/>
          <w:szCs w:val="20"/>
          <w:lang w:val="en-US"/>
        </w:rPr>
        <w:t>3</w:t>
      </w:r>
      <w:r w:rsidRPr="00946982">
        <w:rPr>
          <w:b/>
          <w:sz w:val="20"/>
          <w:szCs w:val="20"/>
          <w:lang w:val="en-US"/>
        </w:rPr>
        <w:t xml:space="preserve">. </w:t>
      </w:r>
      <w:r w:rsidRPr="00EE6DA5">
        <w:rPr>
          <w:b/>
          <w:bCs/>
          <w:sz w:val="20"/>
          <w:szCs w:val="20"/>
          <w:lang w:val="en-US"/>
        </w:rPr>
        <w:t>Combinatory analysis of S100B and LDH with S100A8/A9 in serum of stage III and stage IV patients of the combined training and independent validation sets.</w:t>
      </w:r>
    </w:p>
    <w:p w14:paraId="65F24AB6" w14:textId="18C9A6AB" w:rsidR="00EE6DA5" w:rsidRPr="00EE6DA5" w:rsidRDefault="00EE6DA5" w:rsidP="00EE6DA5">
      <w:pPr>
        <w:rPr>
          <w:sz w:val="20"/>
          <w:szCs w:val="20"/>
          <w:lang w:val="en-US"/>
        </w:rPr>
      </w:pPr>
      <w:r w:rsidRPr="00EE6DA5">
        <w:rPr>
          <w:sz w:val="20"/>
          <w:szCs w:val="20"/>
          <w:lang w:val="en-US"/>
        </w:rPr>
        <w:t xml:space="preserve">Kaplan-Meier survival curves for (A) S100B and (B) LDH in combination with S100A8/A9. </w:t>
      </w:r>
      <w:r w:rsidRPr="00EE6DA5">
        <w:rPr>
          <w:i/>
          <w:iCs/>
          <w:sz w:val="20"/>
          <w:szCs w:val="20"/>
          <w:lang w:val="en-GB"/>
        </w:rPr>
        <w:t>P</w:t>
      </w:r>
      <w:r w:rsidRPr="00EE6DA5">
        <w:rPr>
          <w:sz w:val="20"/>
          <w:szCs w:val="20"/>
          <w:lang w:val="en-GB"/>
        </w:rPr>
        <w:t xml:space="preserve"> values were calculated using two-sided log-rank test.</w:t>
      </w:r>
    </w:p>
    <w:p w14:paraId="1B2904F5" w14:textId="77777777" w:rsidR="00EE6DA5" w:rsidRPr="00EE6DA5" w:rsidRDefault="00EE6DA5" w:rsidP="00EE6DA5">
      <w:pPr>
        <w:rPr>
          <w:sz w:val="20"/>
          <w:szCs w:val="20"/>
          <w:lang w:val="en-US"/>
        </w:rPr>
      </w:pPr>
      <w:r w:rsidRPr="00EE6DA5">
        <w:rPr>
          <w:sz w:val="20"/>
          <w:szCs w:val="20"/>
          <w:lang w:val="en-GB"/>
        </w:rPr>
        <w:t xml:space="preserve">Abbreviations: LDH = lactate dehydrogenase, </w:t>
      </w:r>
      <w:r w:rsidRPr="00EE6DA5">
        <w:rPr>
          <w:i/>
          <w:iCs/>
          <w:sz w:val="20"/>
          <w:szCs w:val="20"/>
          <w:lang w:val="en-GB"/>
        </w:rPr>
        <w:t>P</w:t>
      </w:r>
      <w:r w:rsidRPr="00EE6DA5">
        <w:rPr>
          <w:sz w:val="20"/>
          <w:szCs w:val="20"/>
          <w:lang w:val="en-GB"/>
        </w:rPr>
        <w:t xml:space="preserve"> = </w:t>
      </w:r>
      <w:r w:rsidRPr="00EE6DA5">
        <w:rPr>
          <w:i/>
          <w:iCs/>
          <w:sz w:val="20"/>
          <w:szCs w:val="20"/>
          <w:lang w:val="en-GB"/>
        </w:rPr>
        <w:t>P-</w:t>
      </w:r>
      <w:r w:rsidRPr="00EE6DA5">
        <w:rPr>
          <w:sz w:val="20"/>
          <w:szCs w:val="20"/>
          <w:lang w:val="en-GB"/>
        </w:rPr>
        <w:t>value.</w:t>
      </w:r>
    </w:p>
    <w:p w14:paraId="12AABD80" w14:textId="386DC383" w:rsidR="00EE6DA5" w:rsidRPr="00EE6DA5" w:rsidRDefault="00EE6DA5" w:rsidP="00EE6DA5">
      <w:pPr>
        <w:rPr>
          <w:sz w:val="20"/>
          <w:szCs w:val="20"/>
          <w:lang w:val="en-US"/>
        </w:rPr>
      </w:pPr>
    </w:p>
    <w:p w14:paraId="503A4C10" w14:textId="72B34292" w:rsidR="00EE6DA5" w:rsidRDefault="00EE6DA5" w:rsidP="008835E4">
      <w:pPr>
        <w:rPr>
          <w:lang w:val="en-US"/>
        </w:rPr>
      </w:pPr>
    </w:p>
    <w:p w14:paraId="620DCA75" w14:textId="617E43EB" w:rsidR="00255E50" w:rsidRDefault="00255E5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400813C" w14:textId="626AC618" w:rsidR="00EE6DA5" w:rsidRDefault="00EE6DA5" w:rsidP="008835E4">
      <w:pPr>
        <w:rPr>
          <w:lang w:val="en-US"/>
        </w:rPr>
      </w:pPr>
    </w:p>
    <w:p w14:paraId="353E64C1" w14:textId="0132FAD3" w:rsidR="00255E50" w:rsidRDefault="005473F5" w:rsidP="00255E50">
      <w:pPr>
        <w:jc w:val="center"/>
        <w:rPr>
          <w:lang w:val="en-US"/>
        </w:rPr>
      </w:pPr>
      <w:r>
        <w:rPr>
          <w:lang w:val="en-US"/>
        </w:rPr>
        <w:pict w14:anchorId="26301A08">
          <v:shape id="_x0000_i1028" type="#_x0000_t75" style="width:440.4pt;height:213pt">
            <v:imagedata r:id="rId9" o:title="Figure 3" croptop="5597f" cropbottom="43929f" cropleft="10330f" cropright="11024f"/>
          </v:shape>
        </w:pict>
      </w:r>
    </w:p>
    <w:p w14:paraId="166F8C7A" w14:textId="77777777" w:rsidR="00255E50" w:rsidRDefault="00255E50">
      <w:pPr>
        <w:spacing w:after="200" w:line="276" w:lineRule="auto"/>
        <w:rPr>
          <w:lang w:val="en-US"/>
        </w:rPr>
      </w:pPr>
    </w:p>
    <w:p w14:paraId="506CE8E1" w14:textId="37F957A3" w:rsidR="00255E50" w:rsidRPr="00EE6DA5" w:rsidRDefault="00255E50" w:rsidP="00255E50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Supplementary Figure S</w:t>
      </w:r>
      <w:r w:rsidR="00994B30">
        <w:rPr>
          <w:b/>
          <w:sz w:val="20"/>
          <w:szCs w:val="20"/>
          <w:lang w:val="en-US"/>
        </w:rPr>
        <w:t>4</w:t>
      </w:r>
      <w:r w:rsidRPr="00946982">
        <w:rPr>
          <w:b/>
          <w:sz w:val="20"/>
          <w:szCs w:val="20"/>
          <w:lang w:val="en-US"/>
        </w:rPr>
        <w:t xml:space="preserve">. </w:t>
      </w:r>
      <w:r>
        <w:rPr>
          <w:b/>
          <w:bCs/>
          <w:sz w:val="20"/>
          <w:szCs w:val="20"/>
          <w:lang w:val="en-US"/>
        </w:rPr>
        <w:t>Survival</w:t>
      </w:r>
      <w:r w:rsidRPr="00EE6DA5">
        <w:rPr>
          <w:b/>
          <w:bCs/>
          <w:sz w:val="20"/>
          <w:szCs w:val="20"/>
          <w:lang w:val="en-US"/>
        </w:rPr>
        <w:t xml:space="preserve"> analysis of </w:t>
      </w:r>
      <w:r>
        <w:rPr>
          <w:b/>
          <w:bCs/>
          <w:sz w:val="20"/>
          <w:szCs w:val="20"/>
          <w:lang w:val="en-US"/>
        </w:rPr>
        <w:t xml:space="preserve">serum </w:t>
      </w:r>
      <w:r w:rsidRPr="00EE6DA5">
        <w:rPr>
          <w:b/>
          <w:bCs/>
          <w:sz w:val="20"/>
          <w:szCs w:val="20"/>
          <w:lang w:val="en-US"/>
        </w:rPr>
        <w:t>S100</w:t>
      </w:r>
      <w:r>
        <w:rPr>
          <w:b/>
          <w:bCs/>
          <w:sz w:val="20"/>
          <w:szCs w:val="20"/>
          <w:lang w:val="en-US"/>
        </w:rPr>
        <w:t>A8/A9</w:t>
      </w:r>
      <w:r w:rsidRPr="00EE6DA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in stage III patient with normal levels of </w:t>
      </w:r>
      <w:r w:rsidRPr="00EE6DA5">
        <w:rPr>
          <w:b/>
          <w:bCs/>
          <w:sz w:val="20"/>
          <w:szCs w:val="20"/>
          <w:lang w:val="en-US"/>
        </w:rPr>
        <w:t xml:space="preserve">LDH </w:t>
      </w:r>
      <w:r>
        <w:rPr>
          <w:b/>
          <w:bCs/>
          <w:sz w:val="20"/>
          <w:szCs w:val="20"/>
          <w:lang w:val="en-US"/>
        </w:rPr>
        <w:t>or S100B</w:t>
      </w:r>
    </w:p>
    <w:p w14:paraId="7D2EE14B" w14:textId="7449B71E" w:rsidR="00255E50" w:rsidRPr="00EE6DA5" w:rsidRDefault="00255E50" w:rsidP="00255E50">
      <w:pPr>
        <w:rPr>
          <w:sz w:val="20"/>
          <w:szCs w:val="20"/>
          <w:lang w:val="en-US"/>
        </w:rPr>
      </w:pPr>
      <w:r w:rsidRPr="00EE6DA5">
        <w:rPr>
          <w:sz w:val="20"/>
          <w:szCs w:val="20"/>
          <w:lang w:val="en-US"/>
        </w:rPr>
        <w:t xml:space="preserve">Kaplan-Meier survival curves for </w:t>
      </w:r>
      <w:r>
        <w:rPr>
          <w:sz w:val="20"/>
          <w:szCs w:val="20"/>
          <w:lang w:val="en-US"/>
        </w:rPr>
        <w:t xml:space="preserve">serum S100A8/A9 in patients with </w:t>
      </w:r>
      <w:r w:rsidRPr="00EE6DA5">
        <w:rPr>
          <w:sz w:val="20"/>
          <w:szCs w:val="20"/>
          <w:lang w:val="en-US"/>
        </w:rPr>
        <w:t xml:space="preserve">(A) </w:t>
      </w:r>
      <w:r>
        <w:rPr>
          <w:sz w:val="20"/>
          <w:szCs w:val="20"/>
          <w:lang w:val="en-US"/>
        </w:rPr>
        <w:t xml:space="preserve">normal levels of LDH and </w:t>
      </w:r>
      <w:r w:rsidRPr="00EE6DA5">
        <w:rPr>
          <w:sz w:val="20"/>
          <w:szCs w:val="20"/>
          <w:lang w:val="en-US"/>
        </w:rPr>
        <w:t xml:space="preserve">(B) </w:t>
      </w:r>
      <w:r>
        <w:rPr>
          <w:sz w:val="20"/>
          <w:szCs w:val="20"/>
          <w:lang w:val="en-US"/>
        </w:rPr>
        <w:t>normal levels of S100B</w:t>
      </w:r>
      <w:r w:rsidRPr="00EE6DA5">
        <w:rPr>
          <w:sz w:val="20"/>
          <w:szCs w:val="20"/>
          <w:lang w:val="en-US"/>
        </w:rPr>
        <w:t xml:space="preserve">. </w:t>
      </w:r>
      <w:r w:rsidRPr="00EE6DA5">
        <w:rPr>
          <w:i/>
          <w:iCs/>
          <w:sz w:val="20"/>
          <w:szCs w:val="20"/>
          <w:lang w:val="en-GB"/>
        </w:rPr>
        <w:t>P</w:t>
      </w:r>
      <w:r w:rsidRPr="00EE6DA5">
        <w:rPr>
          <w:sz w:val="20"/>
          <w:szCs w:val="20"/>
          <w:lang w:val="en-GB"/>
        </w:rPr>
        <w:t xml:space="preserve"> values were calculated using two-sided log-rank test.</w:t>
      </w:r>
      <w:r>
        <w:rPr>
          <w:sz w:val="20"/>
          <w:szCs w:val="20"/>
          <w:lang w:val="en-GB"/>
        </w:rPr>
        <w:t xml:space="preserve"> Hazard ratios were calculated using univariate Cox regression.</w:t>
      </w:r>
    </w:p>
    <w:p w14:paraId="0A85E71F" w14:textId="710EB8F1" w:rsidR="00255E50" w:rsidRPr="00EE6DA5" w:rsidRDefault="00255E50" w:rsidP="00255E50">
      <w:pPr>
        <w:rPr>
          <w:sz w:val="20"/>
          <w:szCs w:val="20"/>
          <w:lang w:val="en-US"/>
        </w:rPr>
      </w:pPr>
      <w:r w:rsidRPr="00EE6DA5">
        <w:rPr>
          <w:sz w:val="20"/>
          <w:szCs w:val="20"/>
          <w:lang w:val="en-GB"/>
        </w:rPr>
        <w:t xml:space="preserve">Abbreviations: </w:t>
      </w:r>
      <w:r>
        <w:rPr>
          <w:sz w:val="20"/>
          <w:szCs w:val="20"/>
          <w:lang w:val="en-GB"/>
        </w:rPr>
        <w:t xml:space="preserve">HR = hazard ratio, </w:t>
      </w:r>
      <w:r w:rsidRPr="00EE6DA5">
        <w:rPr>
          <w:sz w:val="20"/>
          <w:szCs w:val="20"/>
          <w:lang w:val="en-GB"/>
        </w:rPr>
        <w:t xml:space="preserve">LDH = lactate dehydrogenase, </w:t>
      </w:r>
      <w:r w:rsidRPr="00EE6DA5">
        <w:rPr>
          <w:i/>
          <w:iCs/>
          <w:sz w:val="20"/>
          <w:szCs w:val="20"/>
          <w:lang w:val="en-GB"/>
        </w:rPr>
        <w:t>P</w:t>
      </w:r>
      <w:r w:rsidRPr="00EE6DA5">
        <w:rPr>
          <w:sz w:val="20"/>
          <w:szCs w:val="20"/>
          <w:lang w:val="en-GB"/>
        </w:rPr>
        <w:t xml:space="preserve"> = </w:t>
      </w:r>
      <w:r w:rsidRPr="00EE6DA5">
        <w:rPr>
          <w:i/>
          <w:iCs/>
          <w:sz w:val="20"/>
          <w:szCs w:val="20"/>
          <w:lang w:val="en-GB"/>
        </w:rPr>
        <w:t>P-</w:t>
      </w:r>
      <w:r w:rsidRPr="00EE6DA5">
        <w:rPr>
          <w:sz w:val="20"/>
          <w:szCs w:val="20"/>
          <w:lang w:val="en-GB"/>
        </w:rPr>
        <w:t>value.</w:t>
      </w:r>
    </w:p>
    <w:p w14:paraId="58682A75" w14:textId="771908B2" w:rsidR="00F43D1C" w:rsidRDefault="00F43D1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34A7738" w14:textId="5073E7A4" w:rsidR="00F43D1C" w:rsidRPr="00EE6DA5" w:rsidRDefault="00F43D1C" w:rsidP="00F43D1C">
      <w:pPr>
        <w:rPr>
          <w:b/>
          <w:sz w:val="20"/>
          <w:lang w:val="en-US"/>
        </w:rPr>
      </w:pPr>
      <w:r w:rsidRPr="00946982">
        <w:rPr>
          <w:b/>
          <w:sz w:val="20"/>
          <w:lang w:val="en-US"/>
        </w:rPr>
        <w:lastRenderedPageBreak/>
        <w:t>Part I</w:t>
      </w:r>
      <w:r>
        <w:rPr>
          <w:b/>
          <w:sz w:val="20"/>
          <w:lang w:val="en-US"/>
        </w:rPr>
        <w:t>I</w:t>
      </w:r>
      <w:r w:rsidRPr="00946982">
        <w:rPr>
          <w:b/>
          <w:sz w:val="20"/>
          <w:lang w:val="en-US"/>
        </w:rPr>
        <w:t xml:space="preserve">: Supplementary </w:t>
      </w:r>
      <w:r>
        <w:rPr>
          <w:b/>
          <w:sz w:val="20"/>
          <w:lang w:val="en-US"/>
        </w:rPr>
        <w:t>Tables</w:t>
      </w:r>
    </w:p>
    <w:p w14:paraId="7B84ABBC" w14:textId="7E2DC560" w:rsidR="00EE6DA5" w:rsidRDefault="00EE6DA5" w:rsidP="008835E4">
      <w:pPr>
        <w:rPr>
          <w:lang w:val="en-US"/>
        </w:rPr>
      </w:pPr>
    </w:p>
    <w:p w14:paraId="3CF9E71E" w14:textId="58281EB4" w:rsidR="00F43D1C" w:rsidRDefault="00F43D1C" w:rsidP="008835E4">
      <w:pPr>
        <w:rPr>
          <w:lang w:val="en-US"/>
        </w:rPr>
      </w:pPr>
    </w:p>
    <w:tbl>
      <w:tblPr>
        <w:tblStyle w:val="Tabellenraster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5"/>
        <w:gridCol w:w="1653"/>
        <w:gridCol w:w="665"/>
        <w:gridCol w:w="738"/>
        <w:gridCol w:w="357"/>
        <w:gridCol w:w="664"/>
        <w:gridCol w:w="736"/>
        <w:gridCol w:w="253"/>
        <w:gridCol w:w="850"/>
        <w:gridCol w:w="590"/>
      </w:tblGrid>
      <w:tr w:rsidR="00F43D1C" w:rsidRPr="00540FFB" w14:paraId="350EC59A" w14:textId="77777777" w:rsidTr="00CA481F">
        <w:tc>
          <w:tcPr>
            <w:tcW w:w="7961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9DBAA9" w14:textId="77777777" w:rsidR="00F43D1C" w:rsidRPr="00E62BF9" w:rsidRDefault="00F43D1C" w:rsidP="00CA481F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Supplementary T</w:t>
            </w:r>
            <w:r w:rsidRPr="00E62BF9">
              <w:rPr>
                <w:b/>
                <w:sz w:val="20"/>
                <w:szCs w:val="16"/>
                <w:lang w:val="en-US"/>
              </w:rPr>
              <w:t xml:space="preserve">able </w:t>
            </w:r>
            <w:r>
              <w:rPr>
                <w:b/>
                <w:sz w:val="20"/>
                <w:szCs w:val="16"/>
                <w:lang w:val="en-US"/>
              </w:rPr>
              <w:t>S</w:t>
            </w:r>
            <w:r w:rsidRPr="00E62BF9">
              <w:rPr>
                <w:b/>
                <w:sz w:val="20"/>
                <w:szCs w:val="16"/>
                <w:lang w:val="en-US"/>
              </w:rPr>
              <w:t>1: Main characteristics of the tissue microarray sets</w:t>
            </w:r>
          </w:p>
        </w:tc>
      </w:tr>
      <w:tr w:rsidR="00F43D1C" w:rsidRPr="00E62BF9" w14:paraId="145FF5FA" w14:textId="77777777" w:rsidTr="00CA481F">
        <w:tc>
          <w:tcPr>
            <w:tcW w:w="14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2BF877B" w14:textId="77777777" w:rsidR="00F43D1C" w:rsidRPr="00E62BF9" w:rsidRDefault="00F43D1C" w:rsidP="00CA481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8BD27B0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0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BA8790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TMA 1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937150C" w14:textId="77777777" w:rsidR="00F43D1C" w:rsidRPr="00E62BF9" w:rsidRDefault="00F43D1C" w:rsidP="00CA481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12F469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TMA 2</w:t>
            </w:r>
          </w:p>
        </w:tc>
        <w:tc>
          <w:tcPr>
            <w:tcW w:w="2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DB4423B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DCBCA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TMA 3</w:t>
            </w:r>
          </w:p>
        </w:tc>
      </w:tr>
      <w:tr w:rsidR="00F43D1C" w:rsidRPr="00E62BF9" w14:paraId="48F26E09" w14:textId="77777777" w:rsidTr="00CA481F"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06C3962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 xml:space="preserve">TMA </w:t>
            </w:r>
            <w:proofErr w:type="spellStart"/>
            <w:r w:rsidRPr="00E62BF9">
              <w:rPr>
                <w:b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2E23BF9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C236AFE" w14:textId="77777777" w:rsidR="00F43D1C" w:rsidRPr="002E66B4" w:rsidRDefault="00F43D1C" w:rsidP="00CA481F">
            <w:pPr>
              <w:jc w:val="center"/>
              <w:rPr>
                <w:b/>
                <w:i/>
                <w:sz w:val="16"/>
                <w:szCs w:val="16"/>
              </w:rPr>
            </w:pPr>
            <w:r w:rsidRPr="002E66B4"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5CC5A34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BAD651E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60CFCC6" w14:textId="77777777" w:rsidR="00F43D1C" w:rsidRPr="002E66B4" w:rsidRDefault="00F43D1C" w:rsidP="00CA481F">
            <w:pPr>
              <w:jc w:val="center"/>
              <w:rPr>
                <w:b/>
                <w:i/>
                <w:sz w:val="16"/>
                <w:szCs w:val="16"/>
              </w:rPr>
            </w:pPr>
            <w:r w:rsidRPr="002E66B4"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B4A1FB4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5AF2C2E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C3EE136" w14:textId="77777777" w:rsidR="00F43D1C" w:rsidRPr="002E66B4" w:rsidRDefault="00F43D1C" w:rsidP="00CA481F">
            <w:pPr>
              <w:jc w:val="center"/>
              <w:rPr>
                <w:b/>
                <w:i/>
                <w:sz w:val="16"/>
                <w:szCs w:val="16"/>
              </w:rPr>
            </w:pPr>
            <w:r w:rsidRPr="002E66B4"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352C23C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</w:tr>
      <w:tr w:rsidR="00F43D1C" w:rsidRPr="00E62BF9" w14:paraId="2C6942C6" w14:textId="77777777" w:rsidTr="00CA481F"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41B06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 xml:space="preserve">TMA </w:t>
            </w:r>
            <w:proofErr w:type="spellStart"/>
            <w:r w:rsidRPr="00E62BF9">
              <w:rPr>
                <w:b/>
                <w:sz w:val="16"/>
                <w:szCs w:val="16"/>
              </w:rPr>
              <w:t>spots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D8128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Total </w:t>
            </w:r>
            <w:proofErr w:type="spellStart"/>
            <w:r w:rsidRPr="00E62BF9">
              <w:rPr>
                <w:sz w:val="16"/>
                <w:szCs w:val="16"/>
              </w:rPr>
              <w:t>spots</w:t>
            </w:r>
            <w:proofErr w:type="spellEnd"/>
          </w:p>
          <w:p w14:paraId="3E90BC6A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Valid </w:t>
            </w:r>
            <w:proofErr w:type="spellStart"/>
            <w:r w:rsidRPr="00E62BF9">
              <w:rPr>
                <w:sz w:val="16"/>
                <w:szCs w:val="16"/>
              </w:rPr>
              <w:t>spots</w:t>
            </w:r>
            <w:proofErr w:type="spellEnd"/>
            <w:r w:rsidRPr="00E62BF9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90307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144</w:t>
            </w:r>
          </w:p>
          <w:p w14:paraId="7615F92F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5718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0</w:t>
            </w:r>
          </w:p>
          <w:p w14:paraId="1FE0AF18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F2E7" w14:textId="77777777" w:rsidR="00F43D1C" w:rsidRPr="00E62BF9" w:rsidRDefault="00F43D1C" w:rsidP="00CA48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850D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186</w:t>
            </w:r>
          </w:p>
          <w:p w14:paraId="20A17E6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0CE7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0</w:t>
            </w:r>
          </w:p>
          <w:p w14:paraId="5B4DE69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30AD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39C7D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  <w:p w14:paraId="2567651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D081C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  <w:p w14:paraId="454CBFD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68.5</w:t>
            </w:r>
          </w:p>
        </w:tc>
      </w:tr>
      <w:tr w:rsidR="00F43D1C" w:rsidRPr="00E62BF9" w14:paraId="612811E9" w14:textId="77777777" w:rsidTr="00CA481F"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37654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proofErr w:type="spellStart"/>
            <w:r w:rsidRPr="00E62BF9">
              <w:rPr>
                <w:b/>
                <w:sz w:val="16"/>
                <w:szCs w:val="16"/>
              </w:rPr>
              <w:t>Patients</w:t>
            </w:r>
            <w:proofErr w:type="spellEnd"/>
            <w:r w:rsidRPr="00E62BF9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F4A89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proofErr w:type="spellStart"/>
            <w:r w:rsidRPr="00E62BF9">
              <w:rPr>
                <w:sz w:val="16"/>
                <w:szCs w:val="16"/>
              </w:rPr>
              <w:t>No</w:t>
            </w:r>
            <w:proofErr w:type="spellEnd"/>
            <w:r w:rsidRPr="00E62BF9">
              <w:rPr>
                <w:sz w:val="16"/>
                <w:szCs w:val="16"/>
              </w:rPr>
              <w:t xml:space="preserve">. </w:t>
            </w:r>
            <w:proofErr w:type="spellStart"/>
            <w:r w:rsidRPr="00E62BF9">
              <w:rPr>
                <w:sz w:val="16"/>
                <w:szCs w:val="16"/>
              </w:rPr>
              <w:t>of</w:t>
            </w:r>
            <w:proofErr w:type="spellEnd"/>
            <w:r w:rsidRPr="00E62BF9">
              <w:rPr>
                <w:sz w:val="16"/>
                <w:szCs w:val="16"/>
              </w:rPr>
              <w:t xml:space="preserve"> </w:t>
            </w:r>
            <w:proofErr w:type="spellStart"/>
            <w:r w:rsidRPr="00E62BF9">
              <w:rPr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B3153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028E6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E62B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E12F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4BBEA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9D2F4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E62B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EB766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EBF50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322F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100.0</w:t>
            </w:r>
          </w:p>
        </w:tc>
      </w:tr>
      <w:tr w:rsidR="00F43D1C" w:rsidRPr="00E62BF9" w14:paraId="28AF7D81" w14:textId="77777777" w:rsidTr="00CA481F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943F381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EE1903B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Mean follow-up [months (range)]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6DE48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6 (0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6-97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5)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6A487F" w14:textId="77777777" w:rsidR="00F43D1C" w:rsidRPr="00E62BF9" w:rsidRDefault="00F43D1C" w:rsidP="00CA481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C0FE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9 (0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4-156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9)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7AAA347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6A18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 (1.2-234.7)</w:t>
            </w:r>
          </w:p>
        </w:tc>
      </w:tr>
      <w:tr w:rsidR="00F43D1C" w:rsidRPr="00E62BF9" w14:paraId="3E567E5F" w14:textId="77777777" w:rsidTr="00CA481F"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F6E7FF3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proofErr w:type="spellStart"/>
            <w:r w:rsidRPr="00E62BF9">
              <w:rPr>
                <w:b/>
                <w:sz w:val="16"/>
                <w:szCs w:val="16"/>
              </w:rPr>
              <w:t>Clinicopathological</w:t>
            </w:r>
            <w:proofErr w:type="spellEnd"/>
            <w:r w:rsidRPr="00E62B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2BF9">
              <w:rPr>
                <w:b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D2F6F0E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FC46DF0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DBA61C9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2462E72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9707765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AA14F6F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9713BD4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810FA12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</w:tr>
      <w:tr w:rsidR="00F43D1C" w:rsidRPr="00177CA6" w14:paraId="381006D7" w14:textId="77777777" w:rsidTr="00CA481F"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AE9D7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9A317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Mean [</w:t>
            </w:r>
            <w:proofErr w:type="spellStart"/>
            <w:r w:rsidRPr="00E62BF9">
              <w:rPr>
                <w:sz w:val="16"/>
                <w:szCs w:val="16"/>
              </w:rPr>
              <w:t>years</w:t>
            </w:r>
            <w:proofErr w:type="spellEnd"/>
            <w:r w:rsidRPr="00E62BF9">
              <w:rPr>
                <w:sz w:val="16"/>
                <w:szCs w:val="16"/>
              </w:rPr>
              <w:t xml:space="preserve"> (</w:t>
            </w:r>
            <w:proofErr w:type="spellStart"/>
            <w:r w:rsidRPr="00E62BF9">
              <w:rPr>
                <w:sz w:val="16"/>
                <w:szCs w:val="16"/>
              </w:rPr>
              <w:t>range</w:t>
            </w:r>
            <w:proofErr w:type="spellEnd"/>
            <w:r w:rsidRPr="00E62BF9">
              <w:rPr>
                <w:sz w:val="16"/>
                <w:szCs w:val="16"/>
              </w:rPr>
              <w:t>)]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275D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1 (45-92)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03DDA" w14:textId="77777777" w:rsidR="00F43D1C" w:rsidRPr="00E62BF9" w:rsidRDefault="00F43D1C" w:rsidP="00CA481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1D899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63.</w:t>
            </w:r>
            <w:r>
              <w:rPr>
                <w:sz w:val="16"/>
                <w:szCs w:val="16"/>
                <w:lang w:val="en-US"/>
              </w:rPr>
              <w:t>4 (46</w:t>
            </w:r>
            <w:r w:rsidRPr="00177CA6">
              <w:rPr>
                <w:sz w:val="16"/>
                <w:szCs w:val="16"/>
                <w:lang w:val="en-US"/>
              </w:rPr>
              <w:t>-81)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F1790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7A8B6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65.9 (29-89)</w:t>
            </w:r>
          </w:p>
        </w:tc>
      </w:tr>
      <w:tr w:rsidR="00F43D1C" w:rsidRPr="00177CA6" w14:paraId="2A75C866" w14:textId="77777777" w:rsidTr="00CA481F"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32CD6" w14:textId="77777777" w:rsidR="00F43D1C" w:rsidRPr="00177CA6" w:rsidRDefault="00F43D1C" w:rsidP="00CA481F">
            <w:pPr>
              <w:rPr>
                <w:b/>
                <w:sz w:val="16"/>
                <w:szCs w:val="16"/>
                <w:lang w:val="en-US"/>
              </w:rPr>
            </w:pPr>
            <w:r w:rsidRPr="00177CA6">
              <w:rPr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C0506" w14:textId="77777777" w:rsidR="00F43D1C" w:rsidRPr="00177CA6" w:rsidRDefault="00F43D1C" w:rsidP="00CA481F">
            <w:pPr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Male</w:t>
            </w:r>
          </w:p>
          <w:p w14:paraId="4899BDFA" w14:textId="77777777" w:rsidR="00F43D1C" w:rsidRPr="00177CA6" w:rsidRDefault="00F43D1C" w:rsidP="00CA481F">
            <w:pPr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9F0F8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17</w:t>
            </w:r>
          </w:p>
          <w:p w14:paraId="773E2911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5C40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65.4</w:t>
            </w:r>
          </w:p>
          <w:p w14:paraId="5671CC74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34.6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D69BC" w14:textId="77777777" w:rsidR="00F43D1C" w:rsidRPr="00177CA6" w:rsidRDefault="00F43D1C" w:rsidP="00CA48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E4B35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12</w:t>
            </w:r>
          </w:p>
          <w:p w14:paraId="6CE7F808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34B90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57.1</w:t>
            </w:r>
          </w:p>
          <w:p w14:paraId="57168224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42.9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B8D13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FDE42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65</w:t>
            </w:r>
          </w:p>
          <w:p w14:paraId="66EE40F9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76BC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60.2</w:t>
            </w:r>
          </w:p>
          <w:p w14:paraId="66BAE1D0" w14:textId="77777777" w:rsidR="00F43D1C" w:rsidRPr="00177CA6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177CA6">
              <w:rPr>
                <w:sz w:val="16"/>
                <w:szCs w:val="16"/>
                <w:lang w:val="en-US"/>
              </w:rPr>
              <w:t>39.8</w:t>
            </w:r>
          </w:p>
        </w:tc>
      </w:tr>
      <w:tr w:rsidR="00F43D1C" w:rsidRPr="00E62BF9" w14:paraId="3EA28A9F" w14:textId="77777777" w:rsidTr="00CA481F"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5B0BF" w14:textId="77777777" w:rsidR="00F43D1C" w:rsidRPr="00177CA6" w:rsidRDefault="00F43D1C" w:rsidP="00CA481F">
            <w:pPr>
              <w:rPr>
                <w:b/>
                <w:sz w:val="16"/>
                <w:szCs w:val="16"/>
                <w:lang w:val="en-US"/>
              </w:rPr>
            </w:pPr>
            <w:r w:rsidRPr="00177CA6">
              <w:rPr>
                <w:b/>
                <w:sz w:val="16"/>
                <w:szCs w:val="16"/>
                <w:lang w:val="en-US"/>
              </w:rPr>
              <w:t>Histology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20AA5200" w14:textId="77777777" w:rsidR="00F43D1C" w:rsidRPr="00177CA6" w:rsidRDefault="00F43D1C" w:rsidP="00CA481F">
            <w:pPr>
              <w:rPr>
                <w:b/>
                <w:sz w:val="16"/>
                <w:szCs w:val="16"/>
                <w:lang w:val="en-US"/>
              </w:rPr>
            </w:pPr>
            <w:r w:rsidRPr="00177CA6">
              <w:rPr>
                <w:b/>
                <w:sz w:val="16"/>
                <w:szCs w:val="16"/>
                <w:lang w:val="en-US"/>
              </w:rPr>
              <w:t>Primary melanomas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1188FD5" w14:textId="77777777" w:rsidR="00F43D1C" w:rsidRPr="00177CA6" w:rsidRDefault="00F43D1C" w:rsidP="00CA48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77CA6">
              <w:rPr>
                <w:b/>
                <w:sz w:val="16"/>
                <w:szCs w:val="16"/>
                <w:lang w:val="en-US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652C34E" w14:textId="77777777" w:rsidR="00F43D1C" w:rsidRPr="00177CA6" w:rsidRDefault="00F43D1C" w:rsidP="00CA48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77CA6">
              <w:rPr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01B7AE1" w14:textId="77777777" w:rsidR="00F43D1C" w:rsidRPr="00177CA6" w:rsidRDefault="00F43D1C" w:rsidP="00CA481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945C0AA" w14:textId="77777777" w:rsidR="00F43D1C" w:rsidRPr="00177CA6" w:rsidRDefault="00F43D1C" w:rsidP="00CA48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77CA6"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3FCF2B4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177CA6">
              <w:rPr>
                <w:b/>
                <w:sz w:val="16"/>
                <w:szCs w:val="16"/>
                <w:lang w:val="en-US"/>
              </w:rPr>
              <w:t>100.</w:t>
            </w:r>
            <w:r w:rsidRPr="00E62B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29F7BF08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20684F01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CAB9C93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100.0</w:t>
            </w:r>
          </w:p>
        </w:tc>
      </w:tr>
      <w:tr w:rsidR="00F43D1C" w:rsidRPr="00E62BF9" w14:paraId="1829BD41" w14:textId="77777777" w:rsidTr="00CA481F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CACB9B8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95DBE62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SSM</w:t>
            </w:r>
          </w:p>
          <w:p w14:paraId="6C5D76DD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NM</w:t>
            </w:r>
          </w:p>
          <w:p w14:paraId="58A5DE24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LMM</w:t>
            </w:r>
          </w:p>
          <w:p w14:paraId="6E47ED9B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ALM</w:t>
            </w:r>
          </w:p>
          <w:p w14:paraId="58734E0A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other</w:t>
            </w:r>
          </w:p>
          <w:p w14:paraId="5A85C3DA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not classifiable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8B7637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26</w:t>
            </w:r>
          </w:p>
          <w:p w14:paraId="0E6F2A2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7</w:t>
            </w:r>
          </w:p>
          <w:p w14:paraId="59B0681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  <w:p w14:paraId="5F9713D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</w:t>
            </w:r>
          </w:p>
          <w:p w14:paraId="41E15A9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10</w:t>
            </w:r>
          </w:p>
          <w:p w14:paraId="7D5CA51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635A46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1</w:t>
            </w:r>
          </w:p>
          <w:p w14:paraId="32F16088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0</w:t>
            </w:r>
          </w:p>
          <w:p w14:paraId="71111C1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  <w:p w14:paraId="386EB02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4</w:t>
            </w:r>
          </w:p>
          <w:p w14:paraId="09680137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5</w:t>
            </w:r>
          </w:p>
          <w:p w14:paraId="76034DE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7D19114" w14:textId="77777777" w:rsidR="00F43D1C" w:rsidRPr="00E62BF9" w:rsidRDefault="00F43D1C" w:rsidP="00CA48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DB7A29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  <w:p w14:paraId="48E4DA6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11</w:t>
            </w:r>
          </w:p>
          <w:p w14:paraId="0E9BD56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5</w:t>
            </w:r>
          </w:p>
          <w:p w14:paraId="0B56691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</w:t>
            </w:r>
          </w:p>
          <w:p w14:paraId="0D09A82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468517D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AEF8E7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  <w:p w14:paraId="5339F18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  <w:p w14:paraId="70F4AB9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</w:t>
            </w:r>
          </w:p>
          <w:p w14:paraId="7567222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  <w:p w14:paraId="1097419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</w:t>
            </w:r>
          </w:p>
          <w:p w14:paraId="15BCE41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A87788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27F75D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3A496B39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2DA34BA4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C999590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B0B9DFC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7B8C34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62983B8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</w:t>
            </w:r>
          </w:p>
          <w:p w14:paraId="71AEF166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35.4</w:t>
            </w:r>
          </w:p>
          <w:p w14:paraId="5F6FC1CD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  <w:p w14:paraId="5D6AB71A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</w:p>
          <w:p w14:paraId="61FF5448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  <w:p w14:paraId="1B51475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3D1C" w:rsidRPr="00E62BF9" w14:paraId="449B9C31" w14:textId="77777777" w:rsidTr="00CA481F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44E1D64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 xml:space="preserve">T </w:t>
            </w:r>
            <w:proofErr w:type="spellStart"/>
            <w:r w:rsidRPr="00E62BF9">
              <w:rPr>
                <w:b/>
                <w:sz w:val="16"/>
                <w:szCs w:val="16"/>
              </w:rPr>
              <w:t>classification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3CA3057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proofErr w:type="spellStart"/>
            <w:r w:rsidRPr="00E62BF9">
              <w:rPr>
                <w:sz w:val="16"/>
                <w:szCs w:val="16"/>
              </w:rPr>
              <w:t>Tis</w:t>
            </w:r>
            <w:proofErr w:type="spellEnd"/>
          </w:p>
          <w:p w14:paraId="4EAD371F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T1</w:t>
            </w:r>
          </w:p>
          <w:p w14:paraId="66287EF8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T2</w:t>
            </w:r>
          </w:p>
          <w:p w14:paraId="3A9BE0B6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T3</w:t>
            </w:r>
          </w:p>
          <w:p w14:paraId="0908802F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T4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62A4B4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</w:t>
            </w:r>
          </w:p>
          <w:p w14:paraId="3F9722E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12</w:t>
            </w:r>
          </w:p>
          <w:p w14:paraId="242313FF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22</w:t>
            </w:r>
          </w:p>
          <w:p w14:paraId="70C2DED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16</w:t>
            </w:r>
          </w:p>
          <w:p w14:paraId="7EEB1F8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D25D7B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7</w:t>
            </w:r>
          </w:p>
          <w:p w14:paraId="4FD12E38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2</w:t>
            </w:r>
          </w:p>
          <w:p w14:paraId="26E6F0A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7</w:t>
            </w:r>
          </w:p>
          <w:p w14:paraId="04AB66D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6</w:t>
            </w:r>
          </w:p>
          <w:p w14:paraId="3E9487E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32EFEFC" w14:textId="77777777" w:rsidR="00F43D1C" w:rsidRPr="00E62BF9" w:rsidRDefault="00F43D1C" w:rsidP="00CA48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CF907B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  <w:p w14:paraId="18AA3FE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</w:t>
            </w:r>
          </w:p>
          <w:p w14:paraId="5662C99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  <w:p w14:paraId="26DBF6E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17</w:t>
            </w:r>
          </w:p>
          <w:p w14:paraId="5F9ACD7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0C9ED48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  <w:p w14:paraId="6DA0B7D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  <w:p w14:paraId="49B8FD3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  <w:p w14:paraId="58D7A9B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56.7</w:t>
            </w:r>
          </w:p>
          <w:p w14:paraId="6496667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8E5914F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0478BD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898BA03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624C647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5BD76CAE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727135B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C267389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A2B48AD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  <w:p w14:paraId="19900312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</w:t>
            </w:r>
          </w:p>
          <w:p w14:paraId="44D2846F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</w:t>
            </w:r>
          </w:p>
          <w:p w14:paraId="5B2F675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</w:t>
            </w:r>
          </w:p>
        </w:tc>
      </w:tr>
      <w:tr w:rsidR="00F43D1C" w:rsidRPr="00E62BF9" w14:paraId="14831859" w14:textId="77777777" w:rsidTr="00CA481F"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3D0C1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proofErr w:type="spellStart"/>
            <w:r w:rsidRPr="00E62BF9">
              <w:rPr>
                <w:b/>
                <w:sz w:val="16"/>
                <w:szCs w:val="16"/>
              </w:rPr>
              <w:t>Ulceration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C447F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proofErr w:type="spellStart"/>
            <w:r w:rsidRPr="00E62BF9">
              <w:rPr>
                <w:sz w:val="16"/>
                <w:szCs w:val="16"/>
              </w:rPr>
              <w:t>No</w:t>
            </w:r>
            <w:proofErr w:type="spellEnd"/>
          </w:p>
          <w:p w14:paraId="244C8173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Yes</w:t>
            </w:r>
          </w:p>
          <w:p w14:paraId="260ECCEE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not </w:t>
            </w:r>
            <w:proofErr w:type="spellStart"/>
            <w:r w:rsidRPr="00E62BF9">
              <w:rPr>
                <w:sz w:val="16"/>
                <w:szCs w:val="16"/>
              </w:rPr>
              <w:t>applicable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88A2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36</w:t>
            </w:r>
          </w:p>
          <w:p w14:paraId="2E37A1E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18</w:t>
            </w:r>
          </w:p>
          <w:p w14:paraId="274BD2B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EC91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7</w:t>
            </w:r>
          </w:p>
          <w:p w14:paraId="57D5235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3</w:t>
            </w:r>
          </w:p>
          <w:p w14:paraId="26B98BF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C120C" w14:textId="77777777" w:rsidR="00F43D1C" w:rsidRPr="00E62BF9" w:rsidRDefault="00F43D1C" w:rsidP="00CA48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D257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18</w:t>
            </w:r>
          </w:p>
          <w:p w14:paraId="3FE3D8B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12</w:t>
            </w:r>
          </w:p>
          <w:p w14:paraId="22FCE58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F379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</w:t>
            </w:r>
          </w:p>
          <w:p w14:paraId="0C04DF9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  <w:p w14:paraId="3201A89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DD72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34697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057BF6A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1156ED9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5C0E0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</w:t>
            </w:r>
          </w:p>
          <w:p w14:paraId="5F25375A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</w:t>
            </w:r>
          </w:p>
          <w:p w14:paraId="31C959B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</w:tr>
      <w:tr w:rsidR="00F43D1C" w:rsidRPr="00E62BF9" w14:paraId="1377BD5D" w14:textId="77777777" w:rsidTr="00CA481F"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9CC87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proofErr w:type="spellStart"/>
            <w:r w:rsidRPr="00E62BF9">
              <w:rPr>
                <w:b/>
                <w:sz w:val="16"/>
                <w:szCs w:val="16"/>
              </w:rPr>
              <w:t>Histology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E380161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proofErr w:type="spellStart"/>
            <w:r w:rsidRPr="00E62BF9">
              <w:rPr>
                <w:b/>
                <w:sz w:val="16"/>
                <w:szCs w:val="16"/>
              </w:rPr>
              <w:t>Nevi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599B1C4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44589A3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E62B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ABE1F77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AC9C543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9A17B8C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30D8C63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9CFACB2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F2116E2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100.0</w:t>
            </w:r>
          </w:p>
        </w:tc>
      </w:tr>
      <w:tr w:rsidR="00F43D1C" w:rsidRPr="00E62BF9" w14:paraId="1451F460" w14:textId="77777777" w:rsidTr="00CA481F"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8436B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F4746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compound</w:t>
            </w:r>
          </w:p>
          <w:p w14:paraId="45CE1562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junctional</w:t>
            </w:r>
          </w:p>
          <w:p w14:paraId="0E1718FC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lentiginous</w:t>
            </w:r>
          </w:p>
          <w:p w14:paraId="272640DB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dermal</w:t>
            </w:r>
          </w:p>
          <w:p w14:paraId="0192EC13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Nevus bleu</w:t>
            </w:r>
          </w:p>
          <w:p w14:paraId="7C77588F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not </w:t>
            </w:r>
            <w:proofErr w:type="spellStart"/>
            <w:r w:rsidRPr="00E62BF9">
              <w:rPr>
                <w:sz w:val="16"/>
                <w:szCs w:val="16"/>
              </w:rPr>
              <w:t>classifiable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D66F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29</w:t>
            </w:r>
          </w:p>
          <w:p w14:paraId="10B461F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6</w:t>
            </w:r>
          </w:p>
          <w:p w14:paraId="731EC56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6</w:t>
            </w:r>
          </w:p>
          <w:p w14:paraId="7E86D7C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8</w:t>
            </w:r>
          </w:p>
          <w:p w14:paraId="160FE5E7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</w:t>
            </w:r>
          </w:p>
          <w:p w14:paraId="7AF379D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67D1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0</w:t>
            </w:r>
          </w:p>
          <w:p w14:paraId="4D4A57A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0</w:t>
            </w:r>
          </w:p>
          <w:p w14:paraId="3810F87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0</w:t>
            </w:r>
          </w:p>
          <w:p w14:paraId="7E187E1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0</w:t>
            </w:r>
          </w:p>
          <w:p w14:paraId="0CAA0D2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E62BF9">
              <w:rPr>
                <w:sz w:val="16"/>
                <w:szCs w:val="16"/>
              </w:rPr>
              <w:t>0</w:t>
            </w:r>
          </w:p>
          <w:p w14:paraId="72C8427F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C0976" w14:textId="77777777" w:rsidR="00F43D1C" w:rsidRPr="00E62BF9" w:rsidRDefault="00F43D1C" w:rsidP="00CA48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3A92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CA98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0D67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184EE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F355A54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CD7275F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50E6610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46E6C12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4B34DCD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8BF9B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76.9</w:t>
            </w:r>
          </w:p>
          <w:p w14:paraId="58AB6A2F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  <w:p w14:paraId="431574DA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  <w:p w14:paraId="293098A0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  <w:p w14:paraId="485C0C43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E4F53E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3D1C" w:rsidRPr="00E62BF9" w14:paraId="07A194D5" w14:textId="77777777" w:rsidTr="00CA481F"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8B03D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proofErr w:type="spellStart"/>
            <w:r w:rsidRPr="00E62BF9">
              <w:rPr>
                <w:b/>
                <w:sz w:val="16"/>
                <w:szCs w:val="16"/>
              </w:rPr>
              <w:t>Histology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92DD1D3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  <w:proofErr w:type="spellStart"/>
            <w:r w:rsidRPr="00E62BF9">
              <w:rPr>
                <w:b/>
                <w:sz w:val="16"/>
                <w:szCs w:val="16"/>
              </w:rPr>
              <w:t>Metastases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DD7784C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E2EE422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7F2D52D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9E8FDAE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177CA6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2A58F05A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E62BF9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E62B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1097501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2DA65B4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F7C8907" w14:textId="77777777" w:rsidR="00F43D1C" w:rsidRPr="00E62BF9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100.0</w:t>
            </w:r>
          </w:p>
        </w:tc>
      </w:tr>
      <w:tr w:rsidR="00F43D1C" w:rsidRPr="00E62BF9" w14:paraId="6B490298" w14:textId="77777777" w:rsidTr="00CA481F"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CD76733" w14:textId="77777777" w:rsidR="00F43D1C" w:rsidRPr="00E62BF9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9EF5BB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Loco-regional</w:t>
            </w:r>
          </w:p>
          <w:p w14:paraId="4345D77B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 sub-/cutaneous</w:t>
            </w:r>
          </w:p>
          <w:p w14:paraId="69686DA3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 lymph-node</w:t>
            </w:r>
          </w:p>
          <w:p w14:paraId="6642EBE4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proofErr w:type="spellStart"/>
            <w:r w:rsidRPr="00E62BF9">
              <w:rPr>
                <w:sz w:val="16"/>
                <w:szCs w:val="16"/>
              </w:rPr>
              <w:t>Distant</w:t>
            </w:r>
            <w:proofErr w:type="spellEnd"/>
          </w:p>
          <w:p w14:paraId="30607653" w14:textId="77777777" w:rsidR="00F43D1C" w:rsidRDefault="00F43D1C" w:rsidP="00CA4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lung</w:t>
            </w:r>
            <w:proofErr w:type="spellEnd"/>
          </w:p>
          <w:p w14:paraId="7FA82896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Pr="00E62BF9">
              <w:rPr>
                <w:sz w:val="16"/>
                <w:szCs w:val="16"/>
              </w:rPr>
              <w:t>muscle</w:t>
            </w:r>
            <w:proofErr w:type="spellEnd"/>
          </w:p>
          <w:p w14:paraId="712A0BE8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     </w:t>
            </w:r>
            <w:proofErr w:type="spellStart"/>
            <w:r w:rsidRPr="00E62BF9">
              <w:rPr>
                <w:sz w:val="16"/>
                <w:szCs w:val="16"/>
              </w:rPr>
              <w:t>bone</w:t>
            </w:r>
            <w:proofErr w:type="spellEnd"/>
          </w:p>
          <w:p w14:paraId="7517C893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     </w:t>
            </w:r>
            <w:proofErr w:type="spellStart"/>
            <w:r w:rsidRPr="00E62BF9">
              <w:rPr>
                <w:sz w:val="16"/>
                <w:szCs w:val="16"/>
              </w:rPr>
              <w:t>intestine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76B50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0A95B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1F8492" w14:textId="77777777" w:rsidR="00F43D1C" w:rsidRPr="00E62BF9" w:rsidRDefault="00F43D1C" w:rsidP="00CA481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2DBA1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  <w:p w14:paraId="5749EC1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25</w:t>
            </w:r>
          </w:p>
          <w:p w14:paraId="49F2E40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0621D64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5</w:t>
            </w:r>
          </w:p>
          <w:p w14:paraId="5B271CF1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68E22A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</w:t>
            </w:r>
          </w:p>
          <w:p w14:paraId="15D3C64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</w:t>
            </w:r>
          </w:p>
          <w:p w14:paraId="786B077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0AEA87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.6</w:t>
            </w:r>
          </w:p>
          <w:p w14:paraId="66D405C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</w:t>
            </w:r>
          </w:p>
          <w:p w14:paraId="6EEF4B4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</w:t>
            </w:r>
          </w:p>
          <w:p w14:paraId="6D270F3F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.4</w:t>
            </w:r>
          </w:p>
          <w:p w14:paraId="0E80CFDD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B2FB0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</w:t>
            </w:r>
          </w:p>
          <w:p w14:paraId="3354CF5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</w:t>
            </w:r>
          </w:p>
          <w:p w14:paraId="57A27B3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5CF10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9848ED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  <w:p w14:paraId="1C3297B2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14:paraId="5BF25B35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14:paraId="7BA1EE65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0E439959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25E9A29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24D04E4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FC16B2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39A113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92.2</w:t>
            </w:r>
          </w:p>
          <w:p w14:paraId="7FE515D0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64.1</w:t>
            </w:r>
          </w:p>
          <w:p w14:paraId="1282CA72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</w:t>
            </w:r>
          </w:p>
          <w:p w14:paraId="3E9D30E2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</w:t>
            </w:r>
          </w:p>
          <w:p w14:paraId="2F693428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  <w:p w14:paraId="7202A524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  <w:p w14:paraId="6A864246" w14:textId="77777777" w:rsidR="00F43D1C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  <w:p w14:paraId="3BA95C5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</w:tr>
      <w:tr w:rsidR="00F43D1C" w:rsidRPr="00540FFB" w14:paraId="0D61CD97" w14:textId="77777777" w:rsidTr="00CA481F">
        <w:tc>
          <w:tcPr>
            <w:tcW w:w="7961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AF584DE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Abbreviations: ALM = acro-lentiginous melanoma, LMM = lentigo </w:t>
            </w:r>
            <w:proofErr w:type="spellStart"/>
            <w:r w:rsidRPr="00E62BF9">
              <w:rPr>
                <w:sz w:val="16"/>
                <w:szCs w:val="16"/>
                <w:lang w:val="en-US"/>
              </w:rPr>
              <w:t>maligna</w:t>
            </w:r>
            <w:proofErr w:type="spellEnd"/>
            <w:r w:rsidRPr="00E62BF9">
              <w:rPr>
                <w:sz w:val="16"/>
                <w:szCs w:val="16"/>
                <w:lang w:val="en-US"/>
              </w:rPr>
              <w:t xml:space="preserve"> melanoma, </w:t>
            </w:r>
            <w:r w:rsidRPr="002E66B4">
              <w:rPr>
                <w:i/>
                <w:sz w:val="16"/>
                <w:szCs w:val="16"/>
                <w:lang w:val="en-US"/>
              </w:rPr>
              <w:t>N</w:t>
            </w:r>
            <w:r w:rsidRPr="00E62BF9">
              <w:rPr>
                <w:sz w:val="16"/>
                <w:szCs w:val="16"/>
                <w:lang w:val="en-US"/>
              </w:rPr>
              <w:t xml:space="preserve"> = number of patients, NM = nodular melanoma, SSM = superficial spreading melanoma, TMA = tissue microarray.</w:t>
            </w:r>
          </w:p>
          <w:p w14:paraId="67F71808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Only valid spots were used for statistical analyses. Validity was defined as evaluable S100A8/A9 staining.</w:t>
            </w:r>
          </w:p>
        </w:tc>
      </w:tr>
    </w:tbl>
    <w:p w14:paraId="7C18D5CB" w14:textId="77777777" w:rsidR="00F43D1C" w:rsidRPr="000E435E" w:rsidRDefault="00F43D1C" w:rsidP="00F43D1C">
      <w:pPr>
        <w:rPr>
          <w:lang w:val="en-US"/>
        </w:rPr>
      </w:pPr>
    </w:p>
    <w:p w14:paraId="162ED2A2" w14:textId="275DE761" w:rsidR="00F43D1C" w:rsidRDefault="00F43D1C" w:rsidP="008835E4">
      <w:pPr>
        <w:rPr>
          <w:lang w:val="en-US"/>
        </w:rPr>
      </w:pPr>
    </w:p>
    <w:p w14:paraId="588249CE" w14:textId="7CC80ABF" w:rsidR="00F43D1C" w:rsidRDefault="00F43D1C" w:rsidP="008835E4">
      <w:pPr>
        <w:rPr>
          <w:lang w:val="en-US"/>
        </w:rPr>
      </w:pPr>
    </w:p>
    <w:p w14:paraId="215145CA" w14:textId="647B9D0C" w:rsidR="00F43D1C" w:rsidRDefault="00F43D1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544D03D" w14:textId="4E597E0C" w:rsidR="00F43D1C" w:rsidRDefault="00F43D1C" w:rsidP="008835E4">
      <w:pPr>
        <w:rPr>
          <w:lang w:val="en-US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1943"/>
        <w:gridCol w:w="284"/>
        <w:gridCol w:w="1984"/>
      </w:tblGrid>
      <w:tr w:rsidR="00F43D1C" w:rsidRPr="00540FFB" w14:paraId="1B7588CE" w14:textId="77777777" w:rsidTr="00CA481F">
        <w:tc>
          <w:tcPr>
            <w:tcW w:w="7995" w:type="dxa"/>
            <w:gridSpan w:val="4"/>
            <w:tcBorders>
              <w:bottom w:val="single" w:sz="18" w:space="0" w:color="auto"/>
            </w:tcBorders>
          </w:tcPr>
          <w:p w14:paraId="29722801" w14:textId="77777777" w:rsidR="00F43D1C" w:rsidRPr="00E62BF9" w:rsidRDefault="00F43D1C" w:rsidP="00CA481F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 xml:space="preserve">Supplementary </w:t>
            </w:r>
            <w:r w:rsidRPr="00E62BF9">
              <w:rPr>
                <w:b/>
                <w:sz w:val="20"/>
                <w:szCs w:val="16"/>
                <w:lang w:val="en-US"/>
              </w:rPr>
              <w:t xml:space="preserve">Table </w:t>
            </w:r>
            <w:r>
              <w:rPr>
                <w:b/>
                <w:sz w:val="20"/>
                <w:szCs w:val="16"/>
                <w:lang w:val="en-US"/>
              </w:rPr>
              <w:t>S</w:t>
            </w:r>
            <w:r w:rsidRPr="00E62BF9">
              <w:rPr>
                <w:b/>
                <w:sz w:val="20"/>
                <w:szCs w:val="16"/>
                <w:lang w:val="en-US"/>
              </w:rPr>
              <w:t>2: Main characteristics of the serum marker sets</w:t>
            </w:r>
          </w:p>
        </w:tc>
      </w:tr>
      <w:tr w:rsidR="00F43D1C" w:rsidRPr="000E7D99" w14:paraId="23BB5479" w14:textId="77777777" w:rsidTr="00CA481F">
        <w:tc>
          <w:tcPr>
            <w:tcW w:w="3784" w:type="dxa"/>
            <w:tcBorders>
              <w:top w:val="single" w:sz="18" w:space="0" w:color="auto"/>
            </w:tcBorders>
          </w:tcPr>
          <w:p w14:paraId="070E0388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tcBorders>
              <w:top w:val="single" w:sz="18" w:space="0" w:color="auto"/>
              <w:bottom w:val="single" w:sz="8" w:space="0" w:color="auto"/>
            </w:tcBorders>
          </w:tcPr>
          <w:p w14:paraId="3FAA30D4" w14:textId="77777777" w:rsidR="00F43D1C" w:rsidRPr="000E7D99" w:rsidRDefault="00F43D1C" w:rsidP="00CA48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E7D99">
              <w:rPr>
                <w:b/>
                <w:sz w:val="16"/>
                <w:szCs w:val="16"/>
                <w:lang w:val="en-US"/>
              </w:rPr>
              <w:t>Training set</w:t>
            </w:r>
            <w:r w:rsidRPr="000E7D99">
              <w:rPr>
                <w:b/>
                <w:sz w:val="16"/>
                <w:szCs w:val="16"/>
                <w:lang w:val="en-US"/>
              </w:rPr>
              <w:br/>
            </w:r>
            <w:r>
              <w:rPr>
                <w:b/>
                <w:sz w:val="16"/>
                <w:szCs w:val="16"/>
                <w:lang w:val="en-US"/>
              </w:rPr>
              <w:t>(</w:t>
            </w:r>
            <w:r w:rsidRPr="002C24C1">
              <w:rPr>
                <w:b/>
                <w:i/>
                <w:sz w:val="16"/>
                <w:szCs w:val="16"/>
                <w:lang w:val="en-US"/>
              </w:rPr>
              <w:t>N</w:t>
            </w:r>
            <w:r w:rsidRPr="000E7D99">
              <w:rPr>
                <w:b/>
                <w:sz w:val="16"/>
                <w:szCs w:val="16"/>
                <w:lang w:val="en-US"/>
              </w:rPr>
              <w:t>=114)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F20063C" w14:textId="77777777" w:rsidR="00F43D1C" w:rsidRPr="000E7D99" w:rsidRDefault="00F43D1C" w:rsidP="00CA481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0A9C281B" w14:textId="77777777" w:rsidR="00F43D1C" w:rsidRPr="000E7D99" w:rsidRDefault="00F43D1C" w:rsidP="00CA481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E7D99">
              <w:rPr>
                <w:b/>
                <w:sz w:val="16"/>
                <w:szCs w:val="16"/>
                <w:lang w:val="en-US"/>
              </w:rPr>
              <w:t>Independent validation set</w:t>
            </w:r>
            <w:r w:rsidRPr="000E7D99">
              <w:rPr>
                <w:b/>
                <w:sz w:val="16"/>
                <w:szCs w:val="16"/>
                <w:lang w:val="en-US"/>
              </w:rPr>
              <w:br/>
              <w:t>(</w:t>
            </w:r>
            <w:r w:rsidRPr="002C24C1">
              <w:rPr>
                <w:b/>
                <w:i/>
                <w:sz w:val="16"/>
                <w:szCs w:val="16"/>
                <w:lang w:val="en-US"/>
              </w:rPr>
              <w:t>N</w:t>
            </w:r>
            <w:r w:rsidRPr="000E7D99">
              <w:rPr>
                <w:b/>
                <w:sz w:val="16"/>
                <w:szCs w:val="16"/>
                <w:lang w:val="en-US"/>
              </w:rPr>
              <w:t>=240)</w:t>
            </w:r>
          </w:p>
        </w:tc>
      </w:tr>
      <w:tr w:rsidR="00F43D1C" w:rsidRPr="000E7D99" w14:paraId="3D028F1F" w14:textId="77777777" w:rsidTr="00CA481F">
        <w:tc>
          <w:tcPr>
            <w:tcW w:w="3784" w:type="dxa"/>
          </w:tcPr>
          <w:p w14:paraId="64A4766E" w14:textId="77777777" w:rsidR="00F43D1C" w:rsidRPr="000E7D99" w:rsidRDefault="00F43D1C" w:rsidP="00CA481F">
            <w:pPr>
              <w:rPr>
                <w:sz w:val="16"/>
                <w:szCs w:val="16"/>
                <w:lang w:val="en-US"/>
              </w:rPr>
            </w:pPr>
            <w:r w:rsidRPr="000E7D99">
              <w:rPr>
                <w:sz w:val="16"/>
                <w:szCs w:val="16"/>
                <w:lang w:val="en-US"/>
              </w:rPr>
              <w:t>Median age (range), years</w:t>
            </w:r>
          </w:p>
        </w:tc>
        <w:tc>
          <w:tcPr>
            <w:tcW w:w="1943" w:type="dxa"/>
            <w:tcBorders>
              <w:top w:val="single" w:sz="8" w:space="0" w:color="auto"/>
            </w:tcBorders>
          </w:tcPr>
          <w:p w14:paraId="146036F3" w14:textId="77777777" w:rsidR="00F43D1C" w:rsidRPr="000E7D99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0E7D99">
              <w:rPr>
                <w:sz w:val="16"/>
                <w:szCs w:val="16"/>
                <w:lang w:val="en-US"/>
              </w:rPr>
              <w:t>58 (22–89)</w:t>
            </w:r>
          </w:p>
        </w:tc>
        <w:tc>
          <w:tcPr>
            <w:tcW w:w="284" w:type="dxa"/>
          </w:tcPr>
          <w:p w14:paraId="4A28CBB6" w14:textId="77777777" w:rsidR="00F43D1C" w:rsidRPr="000E7D99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1A1BF13E" w14:textId="77777777" w:rsidR="00F43D1C" w:rsidRPr="000E7D99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0E7D99">
              <w:rPr>
                <w:sz w:val="16"/>
                <w:szCs w:val="16"/>
                <w:lang w:val="en-US"/>
              </w:rPr>
              <w:t>62 (16–88)</w:t>
            </w:r>
          </w:p>
        </w:tc>
      </w:tr>
      <w:tr w:rsidR="00F43D1C" w:rsidRPr="00E62BF9" w14:paraId="72142E43" w14:textId="77777777" w:rsidTr="00CA481F">
        <w:tc>
          <w:tcPr>
            <w:tcW w:w="3784" w:type="dxa"/>
          </w:tcPr>
          <w:p w14:paraId="26396990" w14:textId="77777777" w:rsidR="00F43D1C" w:rsidRPr="000E7D99" w:rsidRDefault="00F43D1C" w:rsidP="00CA481F">
            <w:pPr>
              <w:rPr>
                <w:sz w:val="16"/>
                <w:szCs w:val="16"/>
                <w:lang w:val="en-US"/>
              </w:rPr>
            </w:pPr>
            <w:r w:rsidRPr="000E7D99">
              <w:rPr>
                <w:sz w:val="16"/>
                <w:szCs w:val="16"/>
                <w:lang w:val="en-US"/>
              </w:rPr>
              <w:t>Sex</w:t>
            </w:r>
          </w:p>
          <w:p w14:paraId="03936FDD" w14:textId="77777777" w:rsidR="00F43D1C" w:rsidRPr="000E7D99" w:rsidRDefault="00F43D1C" w:rsidP="00CA481F">
            <w:pPr>
              <w:rPr>
                <w:sz w:val="16"/>
                <w:szCs w:val="16"/>
                <w:lang w:val="en-US"/>
              </w:rPr>
            </w:pPr>
            <w:r w:rsidRPr="000E7D99">
              <w:rPr>
                <w:sz w:val="16"/>
                <w:szCs w:val="16"/>
                <w:lang w:val="en-US"/>
              </w:rPr>
              <w:t xml:space="preserve">    Male</w:t>
            </w:r>
          </w:p>
          <w:p w14:paraId="4A372DC1" w14:textId="77777777" w:rsidR="00F43D1C" w:rsidRPr="000E7D99" w:rsidRDefault="00F43D1C" w:rsidP="00CA481F">
            <w:pPr>
              <w:rPr>
                <w:sz w:val="16"/>
                <w:szCs w:val="16"/>
                <w:lang w:val="en-US"/>
              </w:rPr>
            </w:pPr>
            <w:r w:rsidRPr="000E7D99">
              <w:rPr>
                <w:sz w:val="16"/>
                <w:szCs w:val="16"/>
                <w:lang w:val="en-US"/>
              </w:rPr>
              <w:t xml:space="preserve">    Female</w:t>
            </w:r>
          </w:p>
        </w:tc>
        <w:tc>
          <w:tcPr>
            <w:tcW w:w="1943" w:type="dxa"/>
          </w:tcPr>
          <w:p w14:paraId="41E30EFE" w14:textId="77777777" w:rsidR="00F43D1C" w:rsidRPr="000E7D99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EC303DC" w14:textId="77777777" w:rsidR="00F43D1C" w:rsidRPr="000E7D99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 w:rsidRPr="000E7D99">
              <w:rPr>
                <w:sz w:val="16"/>
                <w:szCs w:val="16"/>
                <w:lang w:val="en-US"/>
              </w:rPr>
              <w:t>56 (49%)</w:t>
            </w:r>
          </w:p>
          <w:p w14:paraId="5A77E3B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0E7D99">
              <w:rPr>
                <w:sz w:val="16"/>
                <w:szCs w:val="16"/>
                <w:lang w:val="en-US"/>
              </w:rPr>
              <w:t xml:space="preserve">58 </w:t>
            </w:r>
            <w:r>
              <w:rPr>
                <w:sz w:val="16"/>
                <w:szCs w:val="16"/>
              </w:rPr>
              <w:t>(51</w:t>
            </w:r>
            <w:r w:rsidRPr="00E62BF9">
              <w:rPr>
                <w:sz w:val="16"/>
                <w:szCs w:val="16"/>
              </w:rPr>
              <w:t>%)</w:t>
            </w:r>
          </w:p>
        </w:tc>
        <w:tc>
          <w:tcPr>
            <w:tcW w:w="284" w:type="dxa"/>
          </w:tcPr>
          <w:p w14:paraId="4468BB2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0E18E4F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  <w:p w14:paraId="681D21D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135 (56%)</w:t>
            </w:r>
          </w:p>
          <w:p w14:paraId="40A76D2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105 (44%)</w:t>
            </w:r>
          </w:p>
        </w:tc>
      </w:tr>
      <w:tr w:rsidR="00F43D1C" w:rsidRPr="00E62BF9" w14:paraId="26CCC2A3" w14:textId="77777777" w:rsidTr="00CA481F">
        <w:tc>
          <w:tcPr>
            <w:tcW w:w="3784" w:type="dxa"/>
          </w:tcPr>
          <w:p w14:paraId="0B3FB528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Localization of primary</w:t>
            </w:r>
          </w:p>
          <w:p w14:paraId="261579E7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Extremities</w:t>
            </w:r>
          </w:p>
          <w:p w14:paraId="20F25981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Axial</w:t>
            </w:r>
          </w:p>
          <w:p w14:paraId="0C606163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NA</w:t>
            </w:r>
          </w:p>
        </w:tc>
        <w:tc>
          <w:tcPr>
            <w:tcW w:w="1943" w:type="dxa"/>
          </w:tcPr>
          <w:p w14:paraId="6884DD4B" w14:textId="77777777" w:rsidR="00F43D1C" w:rsidRPr="00DA4FE8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C2A6747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(48</w:t>
            </w:r>
            <w:r w:rsidRPr="00E62BF9">
              <w:rPr>
                <w:sz w:val="16"/>
                <w:szCs w:val="16"/>
              </w:rPr>
              <w:t>%)</w:t>
            </w:r>
          </w:p>
          <w:p w14:paraId="11C8F14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(52</w:t>
            </w:r>
            <w:r w:rsidRPr="00E62BF9">
              <w:rPr>
                <w:sz w:val="16"/>
                <w:szCs w:val="16"/>
              </w:rPr>
              <w:t>%)</w:t>
            </w:r>
          </w:p>
          <w:p w14:paraId="64DBF1A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</w:t>
            </w:r>
            <w:r w:rsidRPr="00E62BF9">
              <w:rPr>
                <w:sz w:val="16"/>
                <w:szCs w:val="16"/>
              </w:rPr>
              <w:t>%)</w:t>
            </w:r>
          </w:p>
        </w:tc>
        <w:tc>
          <w:tcPr>
            <w:tcW w:w="284" w:type="dxa"/>
          </w:tcPr>
          <w:p w14:paraId="64D25F7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5A65E14" w14:textId="77777777" w:rsidR="00F43D1C" w:rsidRPr="00E62BF9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0A74286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114 (48%)</w:t>
            </w:r>
          </w:p>
          <w:p w14:paraId="253E596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95 (40%)</w:t>
            </w:r>
          </w:p>
          <w:p w14:paraId="63F7719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31 (13%)</w:t>
            </w:r>
          </w:p>
        </w:tc>
      </w:tr>
      <w:tr w:rsidR="00F43D1C" w:rsidRPr="00E62BF9" w14:paraId="56E56B9A" w14:textId="77777777" w:rsidTr="00CA481F">
        <w:tc>
          <w:tcPr>
            <w:tcW w:w="3784" w:type="dxa"/>
          </w:tcPr>
          <w:p w14:paraId="18539D77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Histological subtype of primary</w:t>
            </w:r>
          </w:p>
          <w:p w14:paraId="5ACCA530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Superficial spreading</w:t>
            </w:r>
          </w:p>
          <w:p w14:paraId="77E9FCCC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Nodular</w:t>
            </w:r>
          </w:p>
          <w:p w14:paraId="6694208F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Lentigo </w:t>
            </w:r>
            <w:proofErr w:type="spellStart"/>
            <w:r w:rsidRPr="00E62BF9">
              <w:rPr>
                <w:sz w:val="16"/>
                <w:szCs w:val="16"/>
                <w:lang w:val="en-US"/>
              </w:rPr>
              <w:t>maligna</w:t>
            </w:r>
            <w:proofErr w:type="spellEnd"/>
          </w:p>
          <w:p w14:paraId="5BB1F0EE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E62BF9">
              <w:rPr>
                <w:sz w:val="16"/>
                <w:szCs w:val="16"/>
                <w:lang w:val="en-US"/>
              </w:rPr>
              <w:t>Acrolentiginous</w:t>
            </w:r>
            <w:proofErr w:type="spellEnd"/>
          </w:p>
          <w:p w14:paraId="5474B247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Occult</w:t>
            </w:r>
          </w:p>
          <w:p w14:paraId="1BE82324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NA</w:t>
            </w:r>
          </w:p>
        </w:tc>
        <w:tc>
          <w:tcPr>
            <w:tcW w:w="1943" w:type="dxa"/>
          </w:tcPr>
          <w:p w14:paraId="3398CB49" w14:textId="77777777" w:rsidR="00F43D1C" w:rsidRPr="00DA4FE8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07BB73A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(36</w:t>
            </w:r>
            <w:r w:rsidRPr="00E62BF9">
              <w:rPr>
                <w:sz w:val="16"/>
                <w:szCs w:val="16"/>
              </w:rPr>
              <w:t>%)</w:t>
            </w:r>
          </w:p>
          <w:p w14:paraId="3D4FC59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(28</w:t>
            </w:r>
            <w:r w:rsidRPr="00E62BF9">
              <w:rPr>
                <w:sz w:val="16"/>
                <w:szCs w:val="16"/>
              </w:rPr>
              <w:t>%)</w:t>
            </w:r>
          </w:p>
          <w:p w14:paraId="385C5DD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62BF9">
              <w:rPr>
                <w:sz w:val="16"/>
                <w:szCs w:val="16"/>
              </w:rPr>
              <w:t xml:space="preserve"> (5%)</w:t>
            </w:r>
          </w:p>
          <w:p w14:paraId="4A87EF98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(7</w:t>
            </w:r>
            <w:r w:rsidRPr="00E62BF9">
              <w:rPr>
                <w:sz w:val="16"/>
                <w:szCs w:val="16"/>
              </w:rPr>
              <w:t>%)</w:t>
            </w:r>
          </w:p>
          <w:p w14:paraId="5BFF7DC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62B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</w:t>
            </w:r>
            <w:r w:rsidRPr="00E62BF9">
              <w:rPr>
                <w:sz w:val="16"/>
                <w:szCs w:val="16"/>
              </w:rPr>
              <w:t>%)</w:t>
            </w:r>
          </w:p>
          <w:p w14:paraId="7389E44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(24</w:t>
            </w:r>
            <w:r w:rsidRPr="00E62BF9">
              <w:rPr>
                <w:sz w:val="16"/>
                <w:szCs w:val="16"/>
              </w:rPr>
              <w:t>%)</w:t>
            </w:r>
          </w:p>
        </w:tc>
        <w:tc>
          <w:tcPr>
            <w:tcW w:w="284" w:type="dxa"/>
          </w:tcPr>
          <w:p w14:paraId="0C08857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DF3F254" w14:textId="77777777" w:rsidR="00F43D1C" w:rsidRPr="00E62BF9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2A455C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86 (36%)</w:t>
            </w:r>
          </w:p>
          <w:p w14:paraId="057BCEA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53 (22%)</w:t>
            </w:r>
          </w:p>
          <w:p w14:paraId="79B271F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 (2%)</w:t>
            </w:r>
          </w:p>
          <w:p w14:paraId="4DCBFB0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31 (13%)</w:t>
            </w:r>
          </w:p>
          <w:p w14:paraId="25695E8F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31 (13%)</w:t>
            </w:r>
          </w:p>
          <w:p w14:paraId="565D5DD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35 (15%)</w:t>
            </w:r>
          </w:p>
        </w:tc>
      </w:tr>
      <w:tr w:rsidR="00F43D1C" w:rsidRPr="00E62BF9" w14:paraId="7BED0255" w14:textId="77777777" w:rsidTr="00CA481F">
        <w:tc>
          <w:tcPr>
            <w:tcW w:w="3784" w:type="dxa"/>
          </w:tcPr>
          <w:p w14:paraId="3A5DC7C4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Breslow’s thickness of primary</w:t>
            </w:r>
          </w:p>
          <w:p w14:paraId="3AC5755B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≤1 mm</w:t>
            </w:r>
          </w:p>
          <w:p w14:paraId="44340504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1–2 mm</w:t>
            </w:r>
          </w:p>
          <w:p w14:paraId="1AB145F1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</w:t>
            </w:r>
            <w:r w:rsidRPr="00E62BF9">
              <w:rPr>
                <w:sz w:val="16"/>
                <w:szCs w:val="16"/>
              </w:rPr>
              <w:t>2–4 mm</w:t>
            </w:r>
          </w:p>
          <w:p w14:paraId="1DD50013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    &gt;4 mm</w:t>
            </w:r>
          </w:p>
          <w:p w14:paraId="0F70A45C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    NA</w:t>
            </w:r>
          </w:p>
        </w:tc>
        <w:tc>
          <w:tcPr>
            <w:tcW w:w="1943" w:type="dxa"/>
          </w:tcPr>
          <w:p w14:paraId="6F5E0D8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  <w:p w14:paraId="0639BF0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(25</w:t>
            </w:r>
            <w:r w:rsidRPr="00E62BF9">
              <w:rPr>
                <w:sz w:val="16"/>
                <w:szCs w:val="16"/>
              </w:rPr>
              <w:t>%)</w:t>
            </w:r>
          </w:p>
          <w:p w14:paraId="7063027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(25</w:t>
            </w:r>
            <w:r w:rsidRPr="00E62BF9">
              <w:rPr>
                <w:sz w:val="16"/>
                <w:szCs w:val="16"/>
              </w:rPr>
              <w:t>%)</w:t>
            </w:r>
          </w:p>
          <w:p w14:paraId="216206D7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(26</w:t>
            </w:r>
            <w:r w:rsidRPr="00E62BF9">
              <w:rPr>
                <w:sz w:val="16"/>
                <w:szCs w:val="16"/>
              </w:rPr>
              <w:t>%)</w:t>
            </w:r>
          </w:p>
          <w:p w14:paraId="48AD32C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(12</w:t>
            </w:r>
            <w:r w:rsidRPr="00E62BF9">
              <w:rPr>
                <w:sz w:val="16"/>
                <w:szCs w:val="16"/>
              </w:rPr>
              <w:t>%)</w:t>
            </w:r>
          </w:p>
          <w:p w14:paraId="37810F5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(11</w:t>
            </w:r>
            <w:r w:rsidRPr="00E62BF9">
              <w:rPr>
                <w:sz w:val="16"/>
                <w:szCs w:val="16"/>
              </w:rPr>
              <w:t>%)</w:t>
            </w:r>
          </w:p>
        </w:tc>
        <w:tc>
          <w:tcPr>
            <w:tcW w:w="284" w:type="dxa"/>
          </w:tcPr>
          <w:p w14:paraId="6D369F1F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38367A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  <w:p w14:paraId="432BD05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32 (13%)</w:t>
            </w:r>
          </w:p>
          <w:p w14:paraId="02E3E08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46 (19%)</w:t>
            </w:r>
          </w:p>
          <w:p w14:paraId="7B28CBB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68 (28%)</w:t>
            </w:r>
          </w:p>
          <w:p w14:paraId="671B37C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50 (21%)</w:t>
            </w:r>
          </w:p>
          <w:p w14:paraId="1A384648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44 (18%)</w:t>
            </w:r>
          </w:p>
        </w:tc>
      </w:tr>
      <w:tr w:rsidR="00F43D1C" w:rsidRPr="00E62BF9" w14:paraId="233EDEDD" w14:textId="77777777" w:rsidTr="00CA481F">
        <w:tc>
          <w:tcPr>
            <w:tcW w:w="3784" w:type="dxa"/>
          </w:tcPr>
          <w:p w14:paraId="4E7F7056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Ulceration of primary</w:t>
            </w:r>
          </w:p>
          <w:p w14:paraId="0A057E05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No</w:t>
            </w:r>
          </w:p>
          <w:p w14:paraId="0FC03314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Yes</w:t>
            </w:r>
          </w:p>
          <w:p w14:paraId="5B742EA7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NA</w:t>
            </w:r>
          </w:p>
        </w:tc>
        <w:tc>
          <w:tcPr>
            <w:tcW w:w="1943" w:type="dxa"/>
          </w:tcPr>
          <w:p w14:paraId="132E92D7" w14:textId="77777777" w:rsidR="00F43D1C" w:rsidRPr="00DA4FE8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CC3F13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(36</w:t>
            </w:r>
            <w:r w:rsidRPr="00E62BF9">
              <w:rPr>
                <w:sz w:val="16"/>
                <w:szCs w:val="16"/>
              </w:rPr>
              <w:t>%)</w:t>
            </w:r>
          </w:p>
          <w:p w14:paraId="040A6E4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(16</w:t>
            </w:r>
            <w:r w:rsidRPr="00E62BF9">
              <w:rPr>
                <w:sz w:val="16"/>
                <w:szCs w:val="16"/>
              </w:rPr>
              <w:t>%)</w:t>
            </w:r>
          </w:p>
          <w:p w14:paraId="1F36623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(48</w:t>
            </w:r>
            <w:r w:rsidRPr="00E62BF9">
              <w:rPr>
                <w:sz w:val="16"/>
                <w:szCs w:val="16"/>
              </w:rPr>
              <w:t>%)</w:t>
            </w:r>
          </w:p>
        </w:tc>
        <w:tc>
          <w:tcPr>
            <w:tcW w:w="284" w:type="dxa"/>
          </w:tcPr>
          <w:p w14:paraId="046243C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8CDF4F1" w14:textId="77777777" w:rsidR="00F43D1C" w:rsidRPr="00E62BF9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03A936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80 (33%)</w:t>
            </w:r>
          </w:p>
          <w:p w14:paraId="02348AD8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96 (40%)</w:t>
            </w:r>
          </w:p>
          <w:p w14:paraId="34BF2017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64 (27%)</w:t>
            </w:r>
          </w:p>
        </w:tc>
      </w:tr>
      <w:tr w:rsidR="00F43D1C" w:rsidRPr="00E62BF9" w14:paraId="741705D7" w14:textId="77777777" w:rsidTr="00CA481F">
        <w:tc>
          <w:tcPr>
            <w:tcW w:w="3784" w:type="dxa"/>
          </w:tcPr>
          <w:p w14:paraId="3DF879DC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>AJCC stage of disease</w:t>
            </w:r>
          </w:p>
          <w:p w14:paraId="0067C1E5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Stage III</w:t>
            </w:r>
          </w:p>
          <w:p w14:paraId="278620EB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    IIIA</w:t>
            </w:r>
          </w:p>
          <w:p w14:paraId="5FA9B016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    IIIB</w:t>
            </w:r>
          </w:p>
          <w:p w14:paraId="0BD5269E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    IIIC</w:t>
            </w:r>
          </w:p>
          <w:p w14:paraId="0B374116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    NA</w:t>
            </w:r>
          </w:p>
          <w:p w14:paraId="61C8999E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Stage IV</w:t>
            </w:r>
          </w:p>
          <w:p w14:paraId="67BA3E2E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  <w:lang w:val="en-US"/>
              </w:rPr>
              <w:t xml:space="preserve">        </w:t>
            </w:r>
            <w:r w:rsidRPr="00E62BF9">
              <w:rPr>
                <w:sz w:val="16"/>
                <w:szCs w:val="16"/>
              </w:rPr>
              <w:t>M1a/b</w:t>
            </w:r>
          </w:p>
          <w:p w14:paraId="6EF0473F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        M1c</w:t>
            </w:r>
          </w:p>
          <w:p w14:paraId="12EA223E" w14:textId="77777777" w:rsidR="00F43D1C" w:rsidRPr="00E62BF9" w:rsidRDefault="00F43D1C" w:rsidP="00CA481F">
            <w:pPr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 xml:space="preserve">        NA</w:t>
            </w:r>
          </w:p>
        </w:tc>
        <w:tc>
          <w:tcPr>
            <w:tcW w:w="1943" w:type="dxa"/>
          </w:tcPr>
          <w:p w14:paraId="3B305CC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  <w:p w14:paraId="4964C16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(71</w:t>
            </w:r>
            <w:r w:rsidRPr="00E62BF9">
              <w:rPr>
                <w:sz w:val="16"/>
                <w:szCs w:val="16"/>
              </w:rPr>
              <w:t>%)</w:t>
            </w:r>
          </w:p>
          <w:p w14:paraId="395C1DE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(6</w:t>
            </w:r>
            <w:r w:rsidRPr="00E62BF9">
              <w:rPr>
                <w:sz w:val="16"/>
                <w:szCs w:val="16"/>
              </w:rPr>
              <w:t>%)</w:t>
            </w:r>
          </w:p>
          <w:p w14:paraId="1DF30094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(26</w:t>
            </w:r>
            <w:r w:rsidRPr="00E62BF9">
              <w:rPr>
                <w:sz w:val="16"/>
                <w:szCs w:val="16"/>
              </w:rPr>
              <w:t>%)</w:t>
            </w:r>
          </w:p>
          <w:p w14:paraId="0E69FE5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(46</w:t>
            </w:r>
            <w:r w:rsidRPr="00E62BF9">
              <w:rPr>
                <w:sz w:val="16"/>
                <w:szCs w:val="16"/>
              </w:rPr>
              <w:t>%)</w:t>
            </w:r>
          </w:p>
          <w:p w14:paraId="134E2705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(22</w:t>
            </w:r>
            <w:r w:rsidRPr="00E62BF9">
              <w:rPr>
                <w:sz w:val="16"/>
                <w:szCs w:val="16"/>
              </w:rPr>
              <w:t>%)</w:t>
            </w:r>
          </w:p>
          <w:p w14:paraId="383BAA2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(29</w:t>
            </w:r>
            <w:r w:rsidRPr="00E62BF9">
              <w:rPr>
                <w:sz w:val="16"/>
                <w:szCs w:val="16"/>
              </w:rPr>
              <w:t>%)</w:t>
            </w:r>
          </w:p>
          <w:p w14:paraId="63FAA07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(9</w:t>
            </w:r>
            <w:r w:rsidRPr="00E62BF9">
              <w:rPr>
                <w:sz w:val="16"/>
                <w:szCs w:val="16"/>
              </w:rPr>
              <w:t>%)</w:t>
            </w:r>
          </w:p>
          <w:p w14:paraId="20EB8F7D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(85</w:t>
            </w:r>
            <w:r w:rsidRPr="00E62BF9">
              <w:rPr>
                <w:sz w:val="16"/>
                <w:szCs w:val="16"/>
              </w:rPr>
              <w:t>%)</w:t>
            </w:r>
          </w:p>
          <w:p w14:paraId="07EC6B1B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(6</w:t>
            </w:r>
            <w:r w:rsidRPr="00E62BF9">
              <w:rPr>
                <w:sz w:val="16"/>
                <w:szCs w:val="16"/>
              </w:rPr>
              <w:t>%)</w:t>
            </w:r>
          </w:p>
        </w:tc>
        <w:tc>
          <w:tcPr>
            <w:tcW w:w="284" w:type="dxa"/>
          </w:tcPr>
          <w:p w14:paraId="13D5A33C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5E3DFA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</w:p>
          <w:p w14:paraId="120805FA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170 (71%)</w:t>
            </w:r>
          </w:p>
          <w:p w14:paraId="58DA0868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(14</w:t>
            </w:r>
            <w:r w:rsidRPr="00E62BF9">
              <w:rPr>
                <w:sz w:val="16"/>
                <w:szCs w:val="16"/>
              </w:rPr>
              <w:t>%)</w:t>
            </w:r>
          </w:p>
          <w:p w14:paraId="3F816DA6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(51</w:t>
            </w:r>
            <w:r w:rsidRPr="00E62BF9">
              <w:rPr>
                <w:sz w:val="16"/>
                <w:szCs w:val="16"/>
              </w:rPr>
              <w:t>%)</w:t>
            </w:r>
          </w:p>
          <w:p w14:paraId="63585A69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(35</w:t>
            </w:r>
            <w:r w:rsidRPr="00E62BF9">
              <w:rPr>
                <w:sz w:val="16"/>
                <w:szCs w:val="16"/>
              </w:rPr>
              <w:t>%)</w:t>
            </w:r>
          </w:p>
          <w:p w14:paraId="4F915791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 (0%)</w:t>
            </w:r>
          </w:p>
          <w:p w14:paraId="15D94552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70 (29%)</w:t>
            </w:r>
          </w:p>
          <w:p w14:paraId="4B4526FE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(20</w:t>
            </w:r>
            <w:r w:rsidRPr="00E62BF9">
              <w:rPr>
                <w:sz w:val="16"/>
                <w:szCs w:val="16"/>
              </w:rPr>
              <w:t>%)</w:t>
            </w:r>
          </w:p>
          <w:p w14:paraId="36F5ADB3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(80</w:t>
            </w:r>
            <w:r w:rsidRPr="00E62BF9">
              <w:rPr>
                <w:sz w:val="16"/>
                <w:szCs w:val="16"/>
              </w:rPr>
              <w:t>%)</w:t>
            </w:r>
          </w:p>
          <w:p w14:paraId="0A157430" w14:textId="77777777" w:rsidR="00F43D1C" w:rsidRPr="00E62BF9" w:rsidRDefault="00F43D1C" w:rsidP="00CA481F">
            <w:pPr>
              <w:jc w:val="center"/>
              <w:rPr>
                <w:sz w:val="16"/>
                <w:szCs w:val="16"/>
              </w:rPr>
            </w:pPr>
            <w:r w:rsidRPr="00E62BF9">
              <w:rPr>
                <w:sz w:val="16"/>
                <w:szCs w:val="16"/>
              </w:rPr>
              <w:t>0 (0%)</w:t>
            </w:r>
          </w:p>
        </w:tc>
      </w:tr>
      <w:tr w:rsidR="00F43D1C" w:rsidRPr="00540FFB" w14:paraId="633F3FBA" w14:textId="77777777" w:rsidTr="00CA481F">
        <w:tc>
          <w:tcPr>
            <w:tcW w:w="7995" w:type="dxa"/>
            <w:gridSpan w:val="4"/>
            <w:tcBorders>
              <w:top w:val="single" w:sz="18" w:space="0" w:color="auto"/>
            </w:tcBorders>
          </w:tcPr>
          <w:p w14:paraId="3247EFFC" w14:textId="77777777" w:rsidR="00F43D1C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NOTE. All data are </w:t>
            </w:r>
            <w:r w:rsidRPr="002C24C1">
              <w:rPr>
                <w:i/>
                <w:sz w:val="16"/>
                <w:szCs w:val="16"/>
                <w:lang w:val="en-US"/>
              </w:rPr>
              <w:t>N</w:t>
            </w:r>
            <w:r w:rsidRPr="00E62BF9">
              <w:rPr>
                <w:sz w:val="16"/>
                <w:szCs w:val="16"/>
                <w:lang w:val="en-US"/>
              </w:rPr>
              <w:t xml:space="preserve"> (%) unless stated otherwise.</w:t>
            </w:r>
          </w:p>
          <w:p w14:paraId="0CCE5929" w14:textId="77777777" w:rsidR="00F43D1C" w:rsidRPr="00E62BF9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Abbreviations: AJCC = American Joint Committee on Cancer, </w:t>
            </w:r>
            <w:r w:rsidRPr="00927F88">
              <w:rPr>
                <w:i/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 xml:space="preserve"> = number of patients, NA = not available</w:t>
            </w:r>
          </w:p>
        </w:tc>
      </w:tr>
    </w:tbl>
    <w:p w14:paraId="0C7CA781" w14:textId="77777777" w:rsidR="00F43D1C" w:rsidRPr="00204046" w:rsidRDefault="00F43D1C" w:rsidP="00F43D1C">
      <w:pPr>
        <w:rPr>
          <w:lang w:val="en-US"/>
        </w:rPr>
      </w:pPr>
    </w:p>
    <w:p w14:paraId="5A456A8C" w14:textId="06CBB7B7" w:rsidR="00F43D1C" w:rsidRDefault="00F43D1C" w:rsidP="008835E4">
      <w:pPr>
        <w:rPr>
          <w:lang w:val="en-US"/>
        </w:rPr>
      </w:pPr>
    </w:p>
    <w:p w14:paraId="50539483" w14:textId="4306CD5F" w:rsidR="00F43D1C" w:rsidRDefault="00F43D1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7019664" w14:textId="07BDD913" w:rsidR="00F43D1C" w:rsidRDefault="00F43D1C" w:rsidP="008835E4">
      <w:pPr>
        <w:rPr>
          <w:lang w:val="en-US"/>
        </w:rPr>
      </w:pPr>
    </w:p>
    <w:p w14:paraId="7F5F4115" w14:textId="4F0C25E2" w:rsidR="00F43D1C" w:rsidRDefault="00F43D1C" w:rsidP="008835E4">
      <w:pPr>
        <w:rPr>
          <w:lang w:val="en-US"/>
        </w:rPr>
      </w:pPr>
    </w:p>
    <w:tbl>
      <w:tblPr>
        <w:tblStyle w:val="Tabellenraster4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708"/>
        <w:gridCol w:w="567"/>
        <w:gridCol w:w="1276"/>
        <w:gridCol w:w="709"/>
      </w:tblGrid>
      <w:tr w:rsidR="00F43D1C" w:rsidRPr="00540FFB" w14:paraId="793D8D2D" w14:textId="77777777" w:rsidTr="00CA481F">
        <w:tc>
          <w:tcPr>
            <w:tcW w:w="6521" w:type="dxa"/>
            <w:gridSpan w:val="7"/>
            <w:tcBorders>
              <w:bottom w:val="single" w:sz="18" w:space="0" w:color="auto"/>
            </w:tcBorders>
          </w:tcPr>
          <w:p w14:paraId="30D1BC9C" w14:textId="2155DDCB" w:rsidR="00F43D1C" w:rsidRPr="009A239A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Supplementary Table S</w:t>
            </w:r>
            <w:r w:rsidR="00F528A9">
              <w:rPr>
                <w:b/>
                <w:sz w:val="20"/>
                <w:szCs w:val="16"/>
                <w:lang w:val="en-US"/>
              </w:rPr>
              <w:t>3</w:t>
            </w:r>
            <w:r w:rsidRPr="009A239A">
              <w:rPr>
                <w:b/>
                <w:sz w:val="20"/>
                <w:szCs w:val="16"/>
                <w:lang w:val="en-US"/>
              </w:rPr>
              <w:t xml:space="preserve">: </w:t>
            </w:r>
            <w:r>
              <w:rPr>
                <w:b/>
                <w:sz w:val="20"/>
                <w:szCs w:val="16"/>
                <w:lang w:val="en-US"/>
              </w:rPr>
              <w:t>Multivariate</w:t>
            </w:r>
            <w:r w:rsidRPr="009A239A">
              <w:rPr>
                <w:b/>
                <w:sz w:val="20"/>
                <w:szCs w:val="16"/>
                <w:lang w:val="en-US"/>
              </w:rPr>
              <w:t xml:space="preserve"> analysis of serum marker proteins and overall survival in </w:t>
            </w:r>
            <w:r>
              <w:rPr>
                <w:b/>
                <w:sz w:val="20"/>
                <w:szCs w:val="16"/>
                <w:lang w:val="en-US"/>
              </w:rPr>
              <w:t>stage III</w:t>
            </w:r>
            <w:r w:rsidRPr="009A239A">
              <w:rPr>
                <w:b/>
                <w:sz w:val="20"/>
                <w:szCs w:val="16"/>
                <w:lang w:val="en-US"/>
              </w:rPr>
              <w:t xml:space="preserve"> patients of the </w:t>
            </w:r>
            <w:r>
              <w:rPr>
                <w:b/>
                <w:sz w:val="20"/>
                <w:szCs w:val="16"/>
                <w:lang w:val="en-US"/>
              </w:rPr>
              <w:t xml:space="preserve">combined training </w:t>
            </w:r>
            <w:r w:rsidRPr="009A239A">
              <w:rPr>
                <w:b/>
                <w:sz w:val="20"/>
                <w:szCs w:val="16"/>
                <w:lang w:val="en-US"/>
              </w:rPr>
              <w:t>and independent validation set</w:t>
            </w:r>
            <w:r>
              <w:rPr>
                <w:b/>
                <w:sz w:val="20"/>
                <w:szCs w:val="16"/>
                <w:lang w:val="en-US"/>
              </w:rPr>
              <w:t>s</w:t>
            </w:r>
          </w:p>
        </w:tc>
      </w:tr>
      <w:tr w:rsidR="00F43D1C" w:rsidRPr="009A239A" w14:paraId="1709201A" w14:textId="77777777" w:rsidTr="00CA481F">
        <w:tc>
          <w:tcPr>
            <w:tcW w:w="2268" w:type="dxa"/>
          </w:tcPr>
          <w:p w14:paraId="495DF5C0" w14:textId="77777777" w:rsidR="00F43D1C" w:rsidRPr="00932E52" w:rsidRDefault="00F43D1C" w:rsidP="00CA481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4A9B113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239A">
              <w:rPr>
                <w:b/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6CFAF613" w14:textId="77777777" w:rsidR="00F43D1C" w:rsidRPr="009A239A" w:rsidRDefault="00F43D1C" w:rsidP="00CA48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2BF1E60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8FD433C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</w:tc>
      </w:tr>
      <w:tr w:rsidR="00F43D1C" w:rsidRPr="009A239A" w14:paraId="4DC2EBD4" w14:textId="77777777" w:rsidTr="00CA481F">
        <w:tc>
          <w:tcPr>
            <w:tcW w:w="2268" w:type="dxa"/>
            <w:tcBorders>
              <w:bottom w:val="single" w:sz="8" w:space="0" w:color="auto"/>
            </w:tcBorders>
          </w:tcPr>
          <w:p w14:paraId="54214DFA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  <w:p w14:paraId="1CB94311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0A4EB573" w14:textId="77777777" w:rsidR="00F43D1C" w:rsidRPr="009A239A" w:rsidRDefault="00F43D1C" w:rsidP="00CA481F">
            <w:pPr>
              <w:jc w:val="right"/>
              <w:rPr>
                <w:b/>
                <w:sz w:val="16"/>
                <w:szCs w:val="16"/>
              </w:rPr>
            </w:pPr>
          </w:p>
          <w:p w14:paraId="0893C131" w14:textId="77777777" w:rsidR="00F43D1C" w:rsidRPr="00730132" w:rsidRDefault="00F43D1C" w:rsidP="00CA481F">
            <w:pPr>
              <w:jc w:val="right"/>
              <w:rPr>
                <w:b/>
                <w:i/>
                <w:sz w:val="16"/>
                <w:szCs w:val="16"/>
              </w:rPr>
            </w:pPr>
            <w:r w:rsidRPr="00730132"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2767220F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  <w:p w14:paraId="3A926833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9A239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1DB442B3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9A239A">
              <w:rPr>
                <w:b/>
                <w:sz w:val="16"/>
                <w:szCs w:val="16"/>
              </w:rPr>
              <w:t>%</w:t>
            </w:r>
            <w:r w:rsidRPr="009A239A">
              <w:rPr>
                <w:b/>
                <w:sz w:val="16"/>
                <w:szCs w:val="16"/>
              </w:rPr>
              <w:br/>
              <w:t>Dead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276F7C29" w14:textId="77777777" w:rsidR="00F43D1C" w:rsidRPr="009A239A" w:rsidRDefault="00F43D1C" w:rsidP="00CA481F">
            <w:pPr>
              <w:jc w:val="right"/>
              <w:rPr>
                <w:b/>
                <w:sz w:val="16"/>
                <w:szCs w:val="16"/>
              </w:rPr>
            </w:pPr>
          </w:p>
          <w:p w14:paraId="7AFAEE08" w14:textId="77777777" w:rsidR="00F43D1C" w:rsidRPr="009A239A" w:rsidRDefault="00F43D1C" w:rsidP="00CA481F">
            <w:pPr>
              <w:jc w:val="right"/>
              <w:rPr>
                <w:b/>
                <w:sz w:val="16"/>
                <w:szCs w:val="16"/>
              </w:rPr>
            </w:pPr>
            <w:r w:rsidRPr="009A239A">
              <w:rPr>
                <w:b/>
                <w:sz w:val="16"/>
                <w:szCs w:val="16"/>
              </w:rPr>
              <w:t>HR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078AB181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  <w:p w14:paraId="6EC85A6E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9A239A">
              <w:rPr>
                <w:b/>
                <w:sz w:val="16"/>
                <w:szCs w:val="16"/>
              </w:rPr>
              <w:t>95% CI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742337C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  <w:p w14:paraId="61BDE9E5" w14:textId="77777777" w:rsidR="00F43D1C" w:rsidRPr="00730132" w:rsidRDefault="00F43D1C" w:rsidP="00CA481F">
            <w:pPr>
              <w:rPr>
                <w:b/>
                <w:i/>
                <w:sz w:val="16"/>
                <w:szCs w:val="16"/>
              </w:rPr>
            </w:pPr>
            <w:r w:rsidRPr="00730132">
              <w:rPr>
                <w:b/>
                <w:i/>
                <w:sz w:val="16"/>
                <w:szCs w:val="16"/>
              </w:rPr>
              <w:t>P</w:t>
            </w:r>
          </w:p>
        </w:tc>
      </w:tr>
      <w:tr w:rsidR="00F43D1C" w:rsidRPr="007B6CF2" w14:paraId="1082011A" w14:textId="77777777" w:rsidTr="00CA481F">
        <w:tc>
          <w:tcPr>
            <w:tcW w:w="2268" w:type="dxa"/>
            <w:tcBorders>
              <w:top w:val="single" w:sz="8" w:space="0" w:color="auto"/>
            </w:tcBorders>
          </w:tcPr>
          <w:p w14:paraId="49DE0499" w14:textId="77777777" w:rsidR="00F43D1C" w:rsidRPr="009A239A" w:rsidRDefault="00F43D1C" w:rsidP="00CA481F">
            <w:pPr>
              <w:rPr>
                <w:sz w:val="16"/>
                <w:szCs w:val="16"/>
              </w:rPr>
            </w:pPr>
            <w:r w:rsidRPr="009A239A">
              <w:rPr>
                <w:sz w:val="16"/>
                <w:szCs w:val="16"/>
              </w:rPr>
              <w:t>S100A8/A9</w:t>
            </w:r>
          </w:p>
          <w:p w14:paraId="65634097" w14:textId="77777777" w:rsidR="00F43D1C" w:rsidRPr="009A239A" w:rsidRDefault="00F43D1C" w:rsidP="00CA481F">
            <w:pPr>
              <w:rPr>
                <w:sz w:val="16"/>
                <w:szCs w:val="16"/>
              </w:rPr>
            </w:pPr>
            <w:r w:rsidRPr="009A239A">
              <w:rPr>
                <w:sz w:val="16"/>
                <w:szCs w:val="16"/>
              </w:rPr>
              <w:t xml:space="preserve">    Normal</w:t>
            </w:r>
          </w:p>
          <w:p w14:paraId="2BB1C6FC" w14:textId="77777777" w:rsidR="00F43D1C" w:rsidRPr="009A239A" w:rsidRDefault="00F43D1C" w:rsidP="00CA481F">
            <w:pPr>
              <w:rPr>
                <w:sz w:val="16"/>
                <w:szCs w:val="16"/>
              </w:rPr>
            </w:pPr>
            <w:r w:rsidRPr="009A239A">
              <w:rPr>
                <w:sz w:val="16"/>
                <w:szCs w:val="16"/>
              </w:rPr>
              <w:t xml:space="preserve">    </w:t>
            </w:r>
            <w:proofErr w:type="spellStart"/>
            <w:r w:rsidRPr="009A239A">
              <w:rPr>
                <w:sz w:val="16"/>
                <w:szCs w:val="16"/>
              </w:rPr>
              <w:t>Elevated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5E2B7B20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</w:p>
          <w:p w14:paraId="451F62B3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14:paraId="601A5254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6CD55088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</w:p>
          <w:p w14:paraId="4E7F6073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79.7</w:t>
            </w:r>
          </w:p>
          <w:p w14:paraId="07A3FD1D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3931F323" w14:textId="77777777" w:rsidR="00F43D1C" w:rsidRPr="009A239A" w:rsidRDefault="00F43D1C" w:rsidP="00CA481F">
            <w:pPr>
              <w:jc w:val="center"/>
              <w:rPr>
                <w:sz w:val="16"/>
                <w:szCs w:val="16"/>
              </w:rPr>
            </w:pPr>
          </w:p>
          <w:p w14:paraId="4C4968FF" w14:textId="77777777" w:rsidR="00F43D1C" w:rsidRPr="009A239A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</w:t>
            </w:r>
          </w:p>
          <w:p w14:paraId="374DCBF7" w14:textId="77777777" w:rsidR="00F43D1C" w:rsidRPr="009A239A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3E968797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</w:p>
          <w:p w14:paraId="2FDC82EC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 w:rsidRPr="009A239A">
              <w:rPr>
                <w:sz w:val="16"/>
                <w:szCs w:val="16"/>
              </w:rPr>
              <w:t>1</w:t>
            </w:r>
          </w:p>
          <w:p w14:paraId="3997741F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24EA1AE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D9D5094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728F25E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B6CF2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26–4.32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38E6DE42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0BE96937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1476114A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.0072</w:t>
            </w:r>
          </w:p>
        </w:tc>
      </w:tr>
      <w:tr w:rsidR="00F43D1C" w:rsidRPr="007B6CF2" w14:paraId="053229FE" w14:textId="77777777" w:rsidTr="00CA481F">
        <w:tc>
          <w:tcPr>
            <w:tcW w:w="2268" w:type="dxa"/>
          </w:tcPr>
          <w:p w14:paraId="66710548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>S100B</w:t>
            </w:r>
          </w:p>
          <w:p w14:paraId="18E475E6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 xml:space="preserve">    Normal</w:t>
            </w:r>
          </w:p>
          <w:p w14:paraId="0F8BAAC3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 xml:space="preserve">    Elevated</w:t>
            </w:r>
          </w:p>
        </w:tc>
        <w:tc>
          <w:tcPr>
            <w:tcW w:w="426" w:type="dxa"/>
          </w:tcPr>
          <w:p w14:paraId="7C22A2C6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57CB7F03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</w:t>
            </w:r>
          </w:p>
          <w:p w14:paraId="34D4844F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</w:tcPr>
          <w:p w14:paraId="57E4ABF4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7AA5A700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88.8</w:t>
            </w:r>
          </w:p>
          <w:p w14:paraId="40049267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11.2</w:t>
            </w:r>
          </w:p>
        </w:tc>
        <w:tc>
          <w:tcPr>
            <w:tcW w:w="708" w:type="dxa"/>
          </w:tcPr>
          <w:p w14:paraId="0A71465F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6A572E5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20.2</w:t>
            </w:r>
          </w:p>
          <w:p w14:paraId="04358081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32.1</w:t>
            </w:r>
          </w:p>
        </w:tc>
        <w:tc>
          <w:tcPr>
            <w:tcW w:w="567" w:type="dxa"/>
          </w:tcPr>
          <w:p w14:paraId="138F8904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0488221E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>1</w:t>
            </w:r>
          </w:p>
          <w:p w14:paraId="75918D32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2.68</w:t>
            </w:r>
          </w:p>
        </w:tc>
        <w:tc>
          <w:tcPr>
            <w:tcW w:w="1276" w:type="dxa"/>
          </w:tcPr>
          <w:p w14:paraId="6BE2AF1F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265311E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F1A4BA7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1.28–5.62</w:t>
            </w:r>
          </w:p>
        </w:tc>
        <w:tc>
          <w:tcPr>
            <w:tcW w:w="709" w:type="dxa"/>
          </w:tcPr>
          <w:p w14:paraId="1ED513F8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6F6BE3D0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190F90C9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.0092</w:t>
            </w:r>
          </w:p>
        </w:tc>
      </w:tr>
      <w:tr w:rsidR="00F43D1C" w:rsidRPr="007B6CF2" w14:paraId="6155FED4" w14:textId="77777777" w:rsidTr="00CA481F">
        <w:tc>
          <w:tcPr>
            <w:tcW w:w="2268" w:type="dxa"/>
          </w:tcPr>
          <w:p w14:paraId="7081A6E0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>LDH</w:t>
            </w:r>
          </w:p>
          <w:p w14:paraId="38EBC2A8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 xml:space="preserve">    Normal</w:t>
            </w:r>
          </w:p>
          <w:p w14:paraId="4797746F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 xml:space="preserve">    Elevated</w:t>
            </w:r>
          </w:p>
        </w:tc>
        <w:tc>
          <w:tcPr>
            <w:tcW w:w="426" w:type="dxa"/>
          </w:tcPr>
          <w:p w14:paraId="185A9228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65A5B51D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227</w:t>
            </w:r>
          </w:p>
          <w:p w14:paraId="2121F64C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14:paraId="2EF29681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2B84A4FC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  <w:r w:rsidRPr="007B6CF2">
              <w:rPr>
                <w:sz w:val="16"/>
                <w:szCs w:val="16"/>
                <w:lang w:val="en-US"/>
              </w:rPr>
              <w:t>.4</w:t>
            </w:r>
          </w:p>
          <w:p w14:paraId="1ABA3463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7B6CF2">
              <w:rPr>
                <w:sz w:val="16"/>
                <w:szCs w:val="16"/>
                <w:lang w:val="en-US"/>
              </w:rPr>
              <w:t>.6</w:t>
            </w:r>
          </w:p>
        </w:tc>
        <w:tc>
          <w:tcPr>
            <w:tcW w:w="708" w:type="dxa"/>
          </w:tcPr>
          <w:p w14:paraId="74786F76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B58F63B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22.5</w:t>
            </w:r>
          </w:p>
          <w:p w14:paraId="2EEB12B8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12.5</w:t>
            </w:r>
          </w:p>
        </w:tc>
        <w:tc>
          <w:tcPr>
            <w:tcW w:w="567" w:type="dxa"/>
          </w:tcPr>
          <w:p w14:paraId="0B39FC28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4A8B3FCE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>1</w:t>
            </w:r>
          </w:p>
          <w:p w14:paraId="5B1BA14B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1.20</w:t>
            </w:r>
          </w:p>
        </w:tc>
        <w:tc>
          <w:tcPr>
            <w:tcW w:w="1276" w:type="dxa"/>
          </w:tcPr>
          <w:p w14:paraId="4E07A3D2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6248682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248ED31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0.35–4.12</w:t>
            </w:r>
          </w:p>
        </w:tc>
        <w:tc>
          <w:tcPr>
            <w:tcW w:w="709" w:type="dxa"/>
          </w:tcPr>
          <w:p w14:paraId="12C01A9D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6EC9BA25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4BF717B9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.77</w:t>
            </w:r>
          </w:p>
        </w:tc>
      </w:tr>
      <w:tr w:rsidR="00F43D1C" w:rsidRPr="00540FFB" w14:paraId="057E6F42" w14:textId="77777777" w:rsidTr="00CA481F">
        <w:tc>
          <w:tcPr>
            <w:tcW w:w="6521" w:type="dxa"/>
            <w:gridSpan w:val="7"/>
            <w:tcBorders>
              <w:top w:val="single" w:sz="18" w:space="0" w:color="auto"/>
            </w:tcBorders>
          </w:tcPr>
          <w:p w14:paraId="3B1DF710" w14:textId="77777777" w:rsidR="00F43D1C" w:rsidRPr="009A239A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NOTE. Multivariate</w:t>
            </w:r>
            <w:r w:rsidRPr="009A239A">
              <w:rPr>
                <w:sz w:val="16"/>
                <w:szCs w:val="16"/>
                <w:lang w:val="en-US"/>
              </w:rPr>
              <w:t xml:space="preserve"> survival analys</w:t>
            </w:r>
            <w:r>
              <w:rPr>
                <w:sz w:val="16"/>
                <w:szCs w:val="16"/>
                <w:lang w:val="en-US"/>
              </w:rPr>
              <w:t xml:space="preserve">is included 251 AJCC stage III </w:t>
            </w:r>
            <w:r w:rsidRPr="009A239A">
              <w:rPr>
                <w:sz w:val="16"/>
                <w:szCs w:val="16"/>
                <w:lang w:val="en-US"/>
              </w:rPr>
              <w:t xml:space="preserve">patient cases </w:t>
            </w:r>
            <w:r>
              <w:rPr>
                <w:sz w:val="16"/>
                <w:szCs w:val="16"/>
                <w:lang w:val="en-US"/>
              </w:rPr>
              <w:t>of</w:t>
            </w:r>
            <w:r w:rsidRPr="009A239A">
              <w:rPr>
                <w:sz w:val="16"/>
                <w:szCs w:val="16"/>
                <w:lang w:val="en-US"/>
              </w:rPr>
              <w:t xml:space="preserve"> the </w:t>
            </w:r>
            <w:r>
              <w:rPr>
                <w:sz w:val="16"/>
                <w:szCs w:val="16"/>
                <w:lang w:val="en-US"/>
              </w:rPr>
              <w:t xml:space="preserve">combined </w:t>
            </w:r>
            <w:r w:rsidRPr="009A239A">
              <w:rPr>
                <w:sz w:val="16"/>
                <w:szCs w:val="16"/>
                <w:lang w:val="en-US"/>
              </w:rPr>
              <w:t>training</w:t>
            </w:r>
            <w:r>
              <w:rPr>
                <w:sz w:val="16"/>
                <w:szCs w:val="16"/>
                <w:lang w:val="en-US"/>
              </w:rPr>
              <w:t xml:space="preserve"> and independent validation</w:t>
            </w:r>
            <w:r w:rsidRPr="009A239A">
              <w:rPr>
                <w:sz w:val="16"/>
                <w:szCs w:val="16"/>
                <w:lang w:val="en-US"/>
              </w:rPr>
              <w:t xml:space="preserve"> set</w:t>
            </w:r>
            <w:r>
              <w:rPr>
                <w:sz w:val="16"/>
                <w:szCs w:val="16"/>
                <w:lang w:val="en-US"/>
              </w:rPr>
              <w:t>s. The model was adjusted for age, sex, and clinical stage.</w:t>
            </w:r>
          </w:p>
          <w:p w14:paraId="079BF7CF" w14:textId="77777777" w:rsidR="00F43D1C" w:rsidRPr="009A239A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Abbreviations: AJCC = American joint committee on cancer, CI = confidence interval, HR = hazard ratio, </w:t>
            </w:r>
            <w:r w:rsidRPr="00730132">
              <w:rPr>
                <w:i/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 xml:space="preserve"> = number of patients, </w:t>
            </w:r>
            <w:r w:rsidRPr="00730132"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 xml:space="preserve"> = </w:t>
            </w:r>
            <w:r w:rsidRPr="00730132"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-value</w:t>
            </w:r>
          </w:p>
        </w:tc>
      </w:tr>
    </w:tbl>
    <w:p w14:paraId="5E7EED26" w14:textId="77777777" w:rsidR="00F43D1C" w:rsidRPr="00932E52" w:rsidRDefault="00F43D1C" w:rsidP="00F43D1C">
      <w:pPr>
        <w:rPr>
          <w:lang w:val="en-US"/>
        </w:rPr>
      </w:pPr>
    </w:p>
    <w:p w14:paraId="20163741" w14:textId="3FF34940" w:rsidR="00F43D1C" w:rsidRDefault="00F43D1C" w:rsidP="008835E4">
      <w:pPr>
        <w:rPr>
          <w:lang w:val="en-US"/>
        </w:rPr>
      </w:pPr>
    </w:p>
    <w:p w14:paraId="734DF82F" w14:textId="5C8C32E9" w:rsidR="00F43D1C" w:rsidRDefault="00F43D1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0989F53B" w14:textId="40E2D31A" w:rsidR="00F43D1C" w:rsidRDefault="00F43D1C" w:rsidP="008835E4">
      <w:pPr>
        <w:rPr>
          <w:lang w:val="en-US"/>
        </w:rPr>
      </w:pPr>
    </w:p>
    <w:tbl>
      <w:tblPr>
        <w:tblStyle w:val="Tabellenraster4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708"/>
        <w:gridCol w:w="567"/>
        <w:gridCol w:w="1276"/>
        <w:gridCol w:w="709"/>
      </w:tblGrid>
      <w:tr w:rsidR="00F43D1C" w:rsidRPr="00540FFB" w14:paraId="5EACC5DD" w14:textId="77777777" w:rsidTr="00CA481F">
        <w:tc>
          <w:tcPr>
            <w:tcW w:w="6521" w:type="dxa"/>
            <w:gridSpan w:val="7"/>
            <w:tcBorders>
              <w:bottom w:val="single" w:sz="18" w:space="0" w:color="auto"/>
            </w:tcBorders>
          </w:tcPr>
          <w:p w14:paraId="714E29F6" w14:textId="3F24344B" w:rsidR="00F43D1C" w:rsidRPr="009A239A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Supplementary Table S</w:t>
            </w:r>
            <w:r w:rsidR="00F528A9">
              <w:rPr>
                <w:b/>
                <w:sz w:val="20"/>
                <w:szCs w:val="16"/>
                <w:lang w:val="en-US"/>
              </w:rPr>
              <w:t>4</w:t>
            </w:r>
            <w:r w:rsidRPr="009A239A">
              <w:rPr>
                <w:b/>
                <w:sz w:val="20"/>
                <w:szCs w:val="16"/>
                <w:lang w:val="en-US"/>
              </w:rPr>
              <w:t xml:space="preserve">: </w:t>
            </w:r>
            <w:r>
              <w:rPr>
                <w:b/>
                <w:sz w:val="20"/>
                <w:szCs w:val="16"/>
                <w:lang w:val="en-US"/>
              </w:rPr>
              <w:t>Multivariate</w:t>
            </w:r>
            <w:r w:rsidRPr="009A239A">
              <w:rPr>
                <w:b/>
                <w:sz w:val="20"/>
                <w:szCs w:val="16"/>
                <w:lang w:val="en-US"/>
              </w:rPr>
              <w:t xml:space="preserve"> analysis of serum marker proteins and overall survival in </w:t>
            </w:r>
            <w:r>
              <w:rPr>
                <w:b/>
                <w:sz w:val="20"/>
                <w:szCs w:val="16"/>
                <w:lang w:val="en-US"/>
              </w:rPr>
              <w:t>stage IV</w:t>
            </w:r>
            <w:r w:rsidRPr="009A239A">
              <w:rPr>
                <w:b/>
                <w:sz w:val="20"/>
                <w:szCs w:val="16"/>
                <w:lang w:val="en-US"/>
              </w:rPr>
              <w:t xml:space="preserve"> patients of the </w:t>
            </w:r>
            <w:r>
              <w:rPr>
                <w:b/>
                <w:sz w:val="20"/>
                <w:szCs w:val="16"/>
                <w:lang w:val="en-US"/>
              </w:rPr>
              <w:t xml:space="preserve">combined training </w:t>
            </w:r>
            <w:r w:rsidRPr="009A239A">
              <w:rPr>
                <w:b/>
                <w:sz w:val="20"/>
                <w:szCs w:val="16"/>
                <w:lang w:val="en-US"/>
              </w:rPr>
              <w:t>and independent validation set</w:t>
            </w:r>
            <w:r>
              <w:rPr>
                <w:b/>
                <w:sz w:val="20"/>
                <w:szCs w:val="16"/>
                <w:lang w:val="en-US"/>
              </w:rPr>
              <w:t>s</w:t>
            </w:r>
          </w:p>
        </w:tc>
      </w:tr>
      <w:tr w:rsidR="00F43D1C" w:rsidRPr="009A239A" w14:paraId="2699F235" w14:textId="77777777" w:rsidTr="00CA481F">
        <w:tc>
          <w:tcPr>
            <w:tcW w:w="2268" w:type="dxa"/>
          </w:tcPr>
          <w:p w14:paraId="252FA719" w14:textId="77777777" w:rsidR="00F43D1C" w:rsidRPr="00932E52" w:rsidRDefault="00F43D1C" w:rsidP="00CA481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02A2E91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239A">
              <w:rPr>
                <w:b/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5D494B43" w14:textId="77777777" w:rsidR="00F43D1C" w:rsidRPr="009A239A" w:rsidRDefault="00F43D1C" w:rsidP="00CA48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FD93A55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B9FA56C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</w:tc>
      </w:tr>
      <w:tr w:rsidR="00F43D1C" w:rsidRPr="009A239A" w14:paraId="2B9865D2" w14:textId="77777777" w:rsidTr="00CA481F">
        <w:tc>
          <w:tcPr>
            <w:tcW w:w="2268" w:type="dxa"/>
            <w:tcBorders>
              <w:bottom w:val="single" w:sz="8" w:space="0" w:color="auto"/>
            </w:tcBorders>
          </w:tcPr>
          <w:p w14:paraId="7AEDAA26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  <w:p w14:paraId="0AA57E47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09EA10AF" w14:textId="77777777" w:rsidR="00F43D1C" w:rsidRPr="009A239A" w:rsidRDefault="00F43D1C" w:rsidP="00CA481F">
            <w:pPr>
              <w:jc w:val="right"/>
              <w:rPr>
                <w:b/>
                <w:sz w:val="16"/>
                <w:szCs w:val="16"/>
              </w:rPr>
            </w:pPr>
          </w:p>
          <w:p w14:paraId="738EC776" w14:textId="77777777" w:rsidR="00F43D1C" w:rsidRPr="00730132" w:rsidRDefault="00F43D1C" w:rsidP="00CA481F">
            <w:pPr>
              <w:jc w:val="right"/>
              <w:rPr>
                <w:b/>
                <w:i/>
                <w:sz w:val="16"/>
                <w:szCs w:val="16"/>
              </w:rPr>
            </w:pPr>
            <w:r w:rsidRPr="00730132"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4786FB6B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  <w:p w14:paraId="206813F6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9A239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53D280E9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9A239A">
              <w:rPr>
                <w:b/>
                <w:sz w:val="16"/>
                <w:szCs w:val="16"/>
              </w:rPr>
              <w:t>%</w:t>
            </w:r>
            <w:r w:rsidRPr="009A239A">
              <w:rPr>
                <w:b/>
                <w:sz w:val="16"/>
                <w:szCs w:val="16"/>
              </w:rPr>
              <w:br/>
              <w:t>Dead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4DA83B7E" w14:textId="77777777" w:rsidR="00F43D1C" w:rsidRPr="009A239A" w:rsidRDefault="00F43D1C" w:rsidP="00CA481F">
            <w:pPr>
              <w:jc w:val="right"/>
              <w:rPr>
                <w:b/>
                <w:sz w:val="16"/>
                <w:szCs w:val="16"/>
              </w:rPr>
            </w:pPr>
          </w:p>
          <w:p w14:paraId="49FF2A3D" w14:textId="77777777" w:rsidR="00F43D1C" w:rsidRPr="009A239A" w:rsidRDefault="00F43D1C" w:rsidP="00CA481F">
            <w:pPr>
              <w:jc w:val="right"/>
              <w:rPr>
                <w:b/>
                <w:sz w:val="16"/>
                <w:szCs w:val="16"/>
              </w:rPr>
            </w:pPr>
            <w:r w:rsidRPr="009A239A">
              <w:rPr>
                <w:b/>
                <w:sz w:val="16"/>
                <w:szCs w:val="16"/>
              </w:rPr>
              <w:t>HR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5D043B5A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</w:p>
          <w:p w14:paraId="0665D9B2" w14:textId="77777777" w:rsidR="00F43D1C" w:rsidRPr="009A239A" w:rsidRDefault="00F43D1C" w:rsidP="00CA481F">
            <w:pPr>
              <w:jc w:val="center"/>
              <w:rPr>
                <w:b/>
                <w:sz w:val="16"/>
                <w:szCs w:val="16"/>
              </w:rPr>
            </w:pPr>
            <w:r w:rsidRPr="009A239A">
              <w:rPr>
                <w:b/>
                <w:sz w:val="16"/>
                <w:szCs w:val="16"/>
              </w:rPr>
              <w:t>95% CI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0C5D27A8" w14:textId="77777777" w:rsidR="00F43D1C" w:rsidRPr="009A239A" w:rsidRDefault="00F43D1C" w:rsidP="00CA481F">
            <w:pPr>
              <w:rPr>
                <w:b/>
                <w:sz w:val="16"/>
                <w:szCs w:val="16"/>
              </w:rPr>
            </w:pPr>
          </w:p>
          <w:p w14:paraId="6CC70F07" w14:textId="77777777" w:rsidR="00F43D1C" w:rsidRPr="00730132" w:rsidRDefault="00F43D1C" w:rsidP="00CA481F">
            <w:pPr>
              <w:rPr>
                <w:b/>
                <w:i/>
                <w:sz w:val="16"/>
                <w:szCs w:val="16"/>
              </w:rPr>
            </w:pPr>
            <w:r w:rsidRPr="00730132">
              <w:rPr>
                <w:b/>
                <w:i/>
                <w:sz w:val="16"/>
                <w:szCs w:val="16"/>
              </w:rPr>
              <w:t>P</w:t>
            </w:r>
          </w:p>
        </w:tc>
      </w:tr>
      <w:tr w:rsidR="00F43D1C" w:rsidRPr="008005B2" w14:paraId="764AF303" w14:textId="77777777" w:rsidTr="00CA481F">
        <w:tc>
          <w:tcPr>
            <w:tcW w:w="2268" w:type="dxa"/>
            <w:tcBorders>
              <w:top w:val="single" w:sz="8" w:space="0" w:color="auto"/>
            </w:tcBorders>
          </w:tcPr>
          <w:p w14:paraId="108700E2" w14:textId="77777777" w:rsidR="00F43D1C" w:rsidRPr="009A239A" w:rsidRDefault="00F43D1C" w:rsidP="00CA481F">
            <w:pPr>
              <w:rPr>
                <w:sz w:val="16"/>
                <w:szCs w:val="16"/>
              </w:rPr>
            </w:pPr>
            <w:r w:rsidRPr="009A239A">
              <w:rPr>
                <w:sz w:val="16"/>
                <w:szCs w:val="16"/>
              </w:rPr>
              <w:t>S100A8/A9</w:t>
            </w:r>
          </w:p>
          <w:p w14:paraId="26399E8B" w14:textId="77777777" w:rsidR="00F43D1C" w:rsidRPr="009A239A" w:rsidRDefault="00F43D1C" w:rsidP="00CA481F">
            <w:pPr>
              <w:rPr>
                <w:sz w:val="16"/>
                <w:szCs w:val="16"/>
              </w:rPr>
            </w:pPr>
            <w:r w:rsidRPr="009A239A">
              <w:rPr>
                <w:sz w:val="16"/>
                <w:szCs w:val="16"/>
              </w:rPr>
              <w:t xml:space="preserve">    Normal</w:t>
            </w:r>
          </w:p>
          <w:p w14:paraId="0B83F611" w14:textId="77777777" w:rsidR="00F43D1C" w:rsidRPr="009A239A" w:rsidRDefault="00F43D1C" w:rsidP="00CA481F">
            <w:pPr>
              <w:rPr>
                <w:sz w:val="16"/>
                <w:szCs w:val="16"/>
              </w:rPr>
            </w:pPr>
            <w:r w:rsidRPr="009A239A">
              <w:rPr>
                <w:sz w:val="16"/>
                <w:szCs w:val="16"/>
              </w:rPr>
              <w:t xml:space="preserve">    </w:t>
            </w:r>
            <w:proofErr w:type="spellStart"/>
            <w:r w:rsidRPr="009A239A">
              <w:rPr>
                <w:sz w:val="16"/>
                <w:szCs w:val="16"/>
              </w:rPr>
              <w:t>Elevated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6083AD29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</w:p>
          <w:p w14:paraId="3696E692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14:paraId="56183F5C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B43A1D5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</w:p>
          <w:p w14:paraId="6CA45A6B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</w:t>
            </w:r>
          </w:p>
          <w:p w14:paraId="782DA664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0A553D59" w14:textId="77777777" w:rsidR="00F43D1C" w:rsidRPr="009A239A" w:rsidRDefault="00F43D1C" w:rsidP="00CA481F">
            <w:pPr>
              <w:jc w:val="center"/>
              <w:rPr>
                <w:sz w:val="16"/>
                <w:szCs w:val="16"/>
              </w:rPr>
            </w:pPr>
          </w:p>
          <w:p w14:paraId="031F2BEB" w14:textId="77777777" w:rsidR="00F43D1C" w:rsidRPr="009A239A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</w:t>
            </w:r>
          </w:p>
          <w:p w14:paraId="5DE48CC4" w14:textId="77777777" w:rsidR="00F43D1C" w:rsidRPr="009A239A" w:rsidRDefault="00F43D1C" w:rsidP="00CA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76.9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23F93677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</w:p>
          <w:p w14:paraId="2AAB35FE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 w:rsidRPr="009A239A">
              <w:rPr>
                <w:sz w:val="16"/>
                <w:szCs w:val="16"/>
              </w:rPr>
              <w:t>1</w:t>
            </w:r>
          </w:p>
          <w:p w14:paraId="0543250C" w14:textId="77777777" w:rsidR="00F43D1C" w:rsidRPr="009A239A" w:rsidRDefault="00F43D1C" w:rsidP="00CA4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BF0F3AE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5C14E7F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3ED5ABE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B6CF2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08–3.14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03BF077D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528EFF6E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52EA0191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.026</w:t>
            </w:r>
          </w:p>
        </w:tc>
      </w:tr>
      <w:tr w:rsidR="00F43D1C" w:rsidRPr="008005B2" w14:paraId="0C13A0A3" w14:textId="77777777" w:rsidTr="00CA481F">
        <w:tc>
          <w:tcPr>
            <w:tcW w:w="2268" w:type="dxa"/>
          </w:tcPr>
          <w:p w14:paraId="3459A40A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>S100B</w:t>
            </w:r>
          </w:p>
          <w:p w14:paraId="6DF6E77A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 xml:space="preserve">    Normal</w:t>
            </w:r>
          </w:p>
          <w:p w14:paraId="341B16FA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 xml:space="preserve">    Elevated</w:t>
            </w:r>
          </w:p>
        </w:tc>
        <w:tc>
          <w:tcPr>
            <w:tcW w:w="426" w:type="dxa"/>
          </w:tcPr>
          <w:p w14:paraId="0E4D3EC7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446E167C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  <w:p w14:paraId="4E6163BE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67" w:type="dxa"/>
          </w:tcPr>
          <w:p w14:paraId="093C61EB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6C852B71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45.6</w:t>
            </w:r>
          </w:p>
          <w:p w14:paraId="4BE07B4C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54.4</w:t>
            </w:r>
          </w:p>
        </w:tc>
        <w:tc>
          <w:tcPr>
            <w:tcW w:w="708" w:type="dxa"/>
          </w:tcPr>
          <w:p w14:paraId="7DE6E627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E185451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38.3</w:t>
            </w:r>
          </w:p>
          <w:p w14:paraId="26675B81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89.3</w:t>
            </w:r>
          </w:p>
        </w:tc>
        <w:tc>
          <w:tcPr>
            <w:tcW w:w="567" w:type="dxa"/>
          </w:tcPr>
          <w:p w14:paraId="662E208E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12A3C660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>1</w:t>
            </w:r>
          </w:p>
          <w:p w14:paraId="2FFDFBBC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4.37</w:t>
            </w:r>
          </w:p>
        </w:tc>
        <w:tc>
          <w:tcPr>
            <w:tcW w:w="1276" w:type="dxa"/>
          </w:tcPr>
          <w:p w14:paraId="3DAF313D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0500D81E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0C6F9A0B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2.19–8.74</w:t>
            </w:r>
          </w:p>
        </w:tc>
        <w:tc>
          <w:tcPr>
            <w:tcW w:w="709" w:type="dxa"/>
          </w:tcPr>
          <w:p w14:paraId="307552BE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1FF40616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6F9A4345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&lt;.0001</w:t>
            </w:r>
          </w:p>
        </w:tc>
      </w:tr>
      <w:tr w:rsidR="00F43D1C" w:rsidRPr="008005B2" w14:paraId="18677B5D" w14:textId="77777777" w:rsidTr="00CA481F">
        <w:tc>
          <w:tcPr>
            <w:tcW w:w="2268" w:type="dxa"/>
          </w:tcPr>
          <w:p w14:paraId="68063659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>LDH</w:t>
            </w:r>
          </w:p>
          <w:p w14:paraId="515FE9D2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 xml:space="preserve">    Normal</w:t>
            </w:r>
          </w:p>
          <w:p w14:paraId="6799EFEF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 xml:space="preserve">    Elevated</w:t>
            </w:r>
          </w:p>
        </w:tc>
        <w:tc>
          <w:tcPr>
            <w:tcW w:w="426" w:type="dxa"/>
          </w:tcPr>
          <w:p w14:paraId="17968B14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05623D49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  <w:p w14:paraId="24D5C3C8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</w:tcPr>
          <w:p w14:paraId="37C49437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0B76E38A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60.2</w:t>
            </w:r>
          </w:p>
          <w:p w14:paraId="6B03EBA3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39.8</w:t>
            </w:r>
          </w:p>
        </w:tc>
        <w:tc>
          <w:tcPr>
            <w:tcW w:w="708" w:type="dxa"/>
          </w:tcPr>
          <w:p w14:paraId="1073C980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505DB96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56.5</w:t>
            </w:r>
          </w:p>
          <w:p w14:paraId="0CC5EA27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80.5</w:t>
            </w:r>
          </w:p>
        </w:tc>
        <w:tc>
          <w:tcPr>
            <w:tcW w:w="567" w:type="dxa"/>
          </w:tcPr>
          <w:p w14:paraId="1FB499C9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6E7C6FA9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 w:rsidRPr="007B6CF2">
              <w:rPr>
                <w:sz w:val="16"/>
                <w:szCs w:val="16"/>
                <w:lang w:val="en-US"/>
              </w:rPr>
              <w:t>1</w:t>
            </w:r>
          </w:p>
          <w:p w14:paraId="36D496B7" w14:textId="77777777" w:rsidR="00F43D1C" w:rsidRPr="007B6CF2" w:rsidRDefault="00F43D1C" w:rsidP="00CA481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1.85</w:t>
            </w:r>
          </w:p>
        </w:tc>
        <w:tc>
          <w:tcPr>
            <w:tcW w:w="1276" w:type="dxa"/>
          </w:tcPr>
          <w:p w14:paraId="14A6A8C0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8A47F0D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9AB037E" w14:textId="77777777" w:rsidR="00F43D1C" w:rsidRPr="007B6CF2" w:rsidRDefault="00F43D1C" w:rsidP="00CA48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1.05–3.26</w:t>
            </w:r>
          </w:p>
        </w:tc>
        <w:tc>
          <w:tcPr>
            <w:tcW w:w="709" w:type="dxa"/>
          </w:tcPr>
          <w:p w14:paraId="70B1D695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7181FBDA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</w:p>
          <w:p w14:paraId="22A7BF6D" w14:textId="77777777" w:rsidR="00F43D1C" w:rsidRPr="007B6CF2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.034</w:t>
            </w:r>
          </w:p>
        </w:tc>
      </w:tr>
      <w:tr w:rsidR="00F43D1C" w:rsidRPr="00540FFB" w14:paraId="351A1956" w14:textId="77777777" w:rsidTr="00CA481F">
        <w:tc>
          <w:tcPr>
            <w:tcW w:w="6521" w:type="dxa"/>
            <w:gridSpan w:val="7"/>
            <w:tcBorders>
              <w:top w:val="single" w:sz="18" w:space="0" w:color="auto"/>
            </w:tcBorders>
          </w:tcPr>
          <w:p w14:paraId="54F44C31" w14:textId="77777777" w:rsidR="00F43D1C" w:rsidRPr="009A239A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NOTE. Multivariate</w:t>
            </w:r>
            <w:r w:rsidRPr="009A239A">
              <w:rPr>
                <w:sz w:val="16"/>
                <w:szCs w:val="16"/>
                <w:lang w:val="en-US"/>
              </w:rPr>
              <w:t xml:space="preserve"> survival analys</w:t>
            </w:r>
            <w:r>
              <w:rPr>
                <w:sz w:val="16"/>
                <w:szCs w:val="16"/>
                <w:lang w:val="en-US"/>
              </w:rPr>
              <w:t xml:space="preserve">is included 103 AJCC stage IV </w:t>
            </w:r>
            <w:r w:rsidRPr="009A239A">
              <w:rPr>
                <w:sz w:val="16"/>
                <w:szCs w:val="16"/>
                <w:lang w:val="en-US"/>
              </w:rPr>
              <w:t xml:space="preserve">patient cases </w:t>
            </w:r>
            <w:r>
              <w:rPr>
                <w:sz w:val="16"/>
                <w:szCs w:val="16"/>
                <w:lang w:val="en-US"/>
              </w:rPr>
              <w:t>of</w:t>
            </w:r>
            <w:r w:rsidRPr="009A239A">
              <w:rPr>
                <w:sz w:val="16"/>
                <w:szCs w:val="16"/>
                <w:lang w:val="en-US"/>
              </w:rPr>
              <w:t xml:space="preserve"> the </w:t>
            </w:r>
            <w:r>
              <w:rPr>
                <w:sz w:val="16"/>
                <w:szCs w:val="16"/>
                <w:lang w:val="en-US"/>
              </w:rPr>
              <w:t xml:space="preserve">combined </w:t>
            </w:r>
            <w:r w:rsidRPr="009A239A">
              <w:rPr>
                <w:sz w:val="16"/>
                <w:szCs w:val="16"/>
                <w:lang w:val="en-US"/>
              </w:rPr>
              <w:t>training</w:t>
            </w:r>
            <w:r>
              <w:rPr>
                <w:sz w:val="16"/>
                <w:szCs w:val="16"/>
                <w:lang w:val="en-US"/>
              </w:rPr>
              <w:t xml:space="preserve"> and independent validation</w:t>
            </w:r>
            <w:r w:rsidRPr="009A239A">
              <w:rPr>
                <w:sz w:val="16"/>
                <w:szCs w:val="16"/>
                <w:lang w:val="en-US"/>
              </w:rPr>
              <w:t xml:space="preserve"> set</w:t>
            </w:r>
            <w:r>
              <w:rPr>
                <w:sz w:val="16"/>
                <w:szCs w:val="16"/>
                <w:lang w:val="en-US"/>
              </w:rPr>
              <w:t>s. The model was adjusted for age, sex, and clinical stage.</w:t>
            </w:r>
          </w:p>
          <w:p w14:paraId="3B1BD07D" w14:textId="77777777" w:rsidR="00F43D1C" w:rsidRPr="009A239A" w:rsidRDefault="00F43D1C" w:rsidP="00CA48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Abbreviations: AJCC = American joint committee on cancer, CI = confidence interval, HR = hazard ratio, </w:t>
            </w:r>
            <w:r w:rsidRPr="00730132">
              <w:rPr>
                <w:i/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 xml:space="preserve"> = number of patients, </w:t>
            </w:r>
            <w:r w:rsidRPr="00730132"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 xml:space="preserve"> = </w:t>
            </w:r>
            <w:r w:rsidRPr="00730132"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-value</w:t>
            </w:r>
          </w:p>
        </w:tc>
      </w:tr>
    </w:tbl>
    <w:p w14:paraId="454ACE7C" w14:textId="77777777" w:rsidR="00F43D1C" w:rsidRPr="00932E52" w:rsidRDefault="00F43D1C" w:rsidP="00F43D1C">
      <w:pPr>
        <w:rPr>
          <w:lang w:val="en-US"/>
        </w:rPr>
      </w:pPr>
    </w:p>
    <w:p w14:paraId="58C965C2" w14:textId="7A2A31D3" w:rsidR="00F43D1C" w:rsidRDefault="00F43D1C" w:rsidP="008835E4">
      <w:pPr>
        <w:rPr>
          <w:lang w:val="en-US"/>
        </w:rPr>
      </w:pPr>
    </w:p>
    <w:p w14:paraId="3FC669E8" w14:textId="21BC618D" w:rsidR="00F43D1C" w:rsidRDefault="00F43D1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52F72E52" w14:textId="076F769E" w:rsidR="00F43D1C" w:rsidRDefault="00F43D1C" w:rsidP="008835E4">
      <w:pPr>
        <w:rPr>
          <w:lang w:val="en-US"/>
        </w:rPr>
      </w:pPr>
    </w:p>
    <w:p w14:paraId="5A264385" w14:textId="77777777" w:rsidR="00F528A9" w:rsidRDefault="00F528A9" w:rsidP="008835E4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9"/>
        <w:gridCol w:w="1040"/>
        <w:gridCol w:w="592"/>
        <w:gridCol w:w="1250"/>
        <w:gridCol w:w="902"/>
        <w:gridCol w:w="708"/>
        <w:gridCol w:w="1148"/>
      </w:tblGrid>
      <w:tr w:rsidR="00F528A9" w:rsidRPr="00540FFB" w14:paraId="33804DFA" w14:textId="77777777" w:rsidTr="001249DF">
        <w:tc>
          <w:tcPr>
            <w:tcW w:w="8519" w:type="dxa"/>
            <w:gridSpan w:val="7"/>
            <w:tcBorders>
              <w:bottom w:val="single" w:sz="18" w:space="0" w:color="auto"/>
            </w:tcBorders>
          </w:tcPr>
          <w:p w14:paraId="58FE6BF4" w14:textId="78B00757" w:rsidR="00F528A9" w:rsidRPr="00A97915" w:rsidRDefault="00F528A9" w:rsidP="001249DF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20"/>
                <w:szCs w:val="16"/>
                <w:lang w:val="en-US"/>
              </w:rPr>
              <w:t xml:space="preserve">Supplementary Table S5: Main </w:t>
            </w:r>
            <w:r w:rsidRPr="00A97915">
              <w:rPr>
                <w:rFonts w:cs="Times New Roman"/>
                <w:b/>
                <w:sz w:val="20"/>
                <w:szCs w:val="16"/>
                <w:lang w:val="en-US"/>
              </w:rPr>
              <w:t>characteristics of</w:t>
            </w:r>
            <w:r>
              <w:rPr>
                <w:rFonts w:cs="Times New Roman"/>
                <w:b/>
                <w:sz w:val="20"/>
                <w:szCs w:val="16"/>
                <w:lang w:val="en-US"/>
              </w:rPr>
              <w:t xml:space="preserve"> the pembrolizumab sets</w:t>
            </w:r>
          </w:p>
        </w:tc>
      </w:tr>
      <w:tr w:rsidR="00F528A9" w:rsidRPr="007A1663" w14:paraId="78D22E86" w14:textId="77777777" w:rsidTr="001249DF">
        <w:tc>
          <w:tcPr>
            <w:tcW w:w="2879" w:type="dxa"/>
            <w:tcBorders>
              <w:top w:val="single" w:sz="18" w:space="0" w:color="auto"/>
            </w:tcBorders>
          </w:tcPr>
          <w:p w14:paraId="5C3C3D98" w14:textId="77777777" w:rsidR="00F528A9" w:rsidRPr="00A97915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0E13DEE4" w14:textId="77777777" w:rsidR="00F528A9" w:rsidRPr="00A97915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B5A8F2C" w14:textId="77777777" w:rsidR="00F528A9" w:rsidRPr="007A1663" w:rsidRDefault="00F528A9" w:rsidP="001249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Pembrolizumab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A1663">
              <w:rPr>
                <w:rFonts w:cs="Times New Roman"/>
                <w:b/>
                <w:sz w:val="16"/>
                <w:szCs w:val="16"/>
              </w:rPr>
              <w:t>set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1 (</w:t>
            </w:r>
            <w:r w:rsidRPr="00E939FA">
              <w:rPr>
                <w:rFonts w:cs="Times New Roman"/>
                <w:b/>
                <w:i/>
                <w:sz w:val="16"/>
                <w:szCs w:val="16"/>
              </w:rPr>
              <w:t>N</w:t>
            </w:r>
            <w:r>
              <w:rPr>
                <w:rFonts w:cs="Times New Roman"/>
                <w:b/>
                <w:sz w:val="16"/>
                <w:szCs w:val="16"/>
              </w:rPr>
              <w:t>=27)</w:t>
            </w:r>
          </w:p>
        </w:tc>
        <w:tc>
          <w:tcPr>
            <w:tcW w:w="902" w:type="dxa"/>
            <w:tcBorders>
              <w:top w:val="single" w:sz="18" w:space="0" w:color="auto"/>
            </w:tcBorders>
          </w:tcPr>
          <w:p w14:paraId="4C334341" w14:textId="77777777" w:rsidR="00F528A9" w:rsidRDefault="00F528A9" w:rsidP="001249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</w:tcBorders>
          </w:tcPr>
          <w:p w14:paraId="65A7FE43" w14:textId="77777777" w:rsidR="00F528A9" w:rsidRDefault="00F528A9" w:rsidP="001249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Pembrolizumab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set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2 (</w:t>
            </w:r>
            <w:r w:rsidRPr="00E939FA">
              <w:rPr>
                <w:rFonts w:cs="Times New Roman"/>
                <w:b/>
                <w:i/>
                <w:sz w:val="16"/>
                <w:szCs w:val="16"/>
              </w:rPr>
              <w:t>N</w:t>
            </w:r>
            <w:r>
              <w:rPr>
                <w:rFonts w:cs="Times New Roman"/>
                <w:b/>
                <w:sz w:val="16"/>
                <w:szCs w:val="16"/>
              </w:rPr>
              <w:t>=44)</w:t>
            </w:r>
          </w:p>
        </w:tc>
      </w:tr>
      <w:tr w:rsidR="00F528A9" w:rsidRPr="007A1663" w14:paraId="14BF105C" w14:textId="77777777" w:rsidTr="001249DF">
        <w:tc>
          <w:tcPr>
            <w:tcW w:w="2879" w:type="dxa"/>
          </w:tcPr>
          <w:p w14:paraId="324FB0E2" w14:textId="77777777" w:rsidR="00F528A9" w:rsidRDefault="00F528A9" w:rsidP="001249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Center</w:t>
            </w:r>
          </w:p>
          <w:p w14:paraId="36419EA7" w14:textId="77777777" w:rsidR="00F528A9" w:rsidRDefault="00F528A9" w:rsidP="001249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Study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inclusion</w:t>
            </w:r>
            <w:proofErr w:type="spellEnd"/>
          </w:p>
        </w:tc>
        <w:tc>
          <w:tcPr>
            <w:tcW w:w="1040" w:type="dxa"/>
          </w:tcPr>
          <w:p w14:paraId="0E702A43" w14:textId="77777777" w:rsidR="00F528A9" w:rsidRPr="007A1663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0120BA9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Mannheim</w:t>
            </w:r>
          </w:p>
        </w:tc>
        <w:tc>
          <w:tcPr>
            <w:tcW w:w="902" w:type="dxa"/>
          </w:tcPr>
          <w:p w14:paraId="4F55F22A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8" w:space="0" w:color="auto"/>
            </w:tcBorders>
          </w:tcPr>
          <w:p w14:paraId="2F380FB3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Tübingen</w:t>
            </w:r>
          </w:p>
        </w:tc>
      </w:tr>
      <w:tr w:rsidR="00F528A9" w:rsidRPr="007A1663" w14:paraId="30C5A6FA" w14:textId="77777777" w:rsidTr="001249DF">
        <w:tc>
          <w:tcPr>
            <w:tcW w:w="2879" w:type="dxa"/>
          </w:tcPr>
          <w:p w14:paraId="00E35418" w14:textId="77777777" w:rsidR="00F528A9" w:rsidRPr="007A1663" w:rsidRDefault="00F528A9" w:rsidP="001249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Mean </w:t>
            </w:r>
            <w:proofErr w:type="spellStart"/>
            <w:r>
              <w:rPr>
                <w:rFonts w:cs="Times New Roman"/>
                <w:sz w:val="16"/>
                <w:szCs w:val="16"/>
              </w:rPr>
              <w:t>age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cs="Times New Roman"/>
                <w:sz w:val="16"/>
                <w:szCs w:val="16"/>
              </w:rPr>
              <w:t>years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range</w:t>
            </w:r>
            <w:proofErr w:type="spellEnd"/>
            <w:r>
              <w:rPr>
                <w:rFonts w:cs="Times New Roman"/>
                <w:sz w:val="16"/>
                <w:szCs w:val="16"/>
              </w:rPr>
              <w:t>)]</w:t>
            </w:r>
          </w:p>
        </w:tc>
        <w:tc>
          <w:tcPr>
            <w:tcW w:w="1040" w:type="dxa"/>
          </w:tcPr>
          <w:p w14:paraId="2C1DD8D0" w14:textId="77777777" w:rsidR="00F528A9" w:rsidRPr="007A1663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101370F8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54E18B0F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337">
              <w:rPr>
                <w:rFonts w:cs="Times New Roman"/>
                <w:sz w:val="16"/>
                <w:szCs w:val="16"/>
              </w:rPr>
              <w:t>65 (15–89)</w:t>
            </w:r>
          </w:p>
        </w:tc>
        <w:tc>
          <w:tcPr>
            <w:tcW w:w="902" w:type="dxa"/>
          </w:tcPr>
          <w:p w14:paraId="6BA0A00A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28A336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0E0A0099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69 (35 – 90)</w:t>
            </w:r>
          </w:p>
        </w:tc>
      </w:tr>
      <w:tr w:rsidR="00F528A9" w:rsidRPr="007A1663" w14:paraId="617B0209" w14:textId="77777777" w:rsidTr="001249DF">
        <w:tc>
          <w:tcPr>
            <w:tcW w:w="2879" w:type="dxa"/>
          </w:tcPr>
          <w:p w14:paraId="29A3A3E8" w14:textId="77777777" w:rsidR="00F528A9" w:rsidRDefault="00F528A9" w:rsidP="001249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Sex</w:t>
            </w:r>
          </w:p>
          <w:p w14:paraId="05D3C204" w14:textId="77777777" w:rsidR="00F528A9" w:rsidRDefault="00F528A9" w:rsidP="001249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Male</w:t>
            </w:r>
          </w:p>
          <w:p w14:paraId="27C6D8EA" w14:textId="77777777" w:rsidR="00F528A9" w:rsidRPr="007A1663" w:rsidRDefault="00F528A9" w:rsidP="001249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cs="Times New Roman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040" w:type="dxa"/>
          </w:tcPr>
          <w:p w14:paraId="127C4B19" w14:textId="77777777" w:rsidR="00F528A9" w:rsidRPr="007A1663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14:paraId="4559B980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E2E3EEA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337">
              <w:rPr>
                <w:rFonts w:cs="Times New Roman"/>
                <w:sz w:val="16"/>
                <w:szCs w:val="16"/>
              </w:rPr>
              <w:t>17</w:t>
            </w:r>
          </w:p>
          <w:p w14:paraId="6F30618F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33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50" w:type="dxa"/>
          </w:tcPr>
          <w:p w14:paraId="2E1BA0E3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4F7FAB4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337">
              <w:rPr>
                <w:rFonts w:cs="Times New Roman"/>
                <w:sz w:val="16"/>
                <w:szCs w:val="16"/>
              </w:rPr>
              <w:t>63%</w:t>
            </w:r>
          </w:p>
          <w:p w14:paraId="6859CE37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7337">
              <w:rPr>
                <w:rFonts w:cs="Times New Roman"/>
                <w:sz w:val="16"/>
                <w:szCs w:val="16"/>
              </w:rPr>
              <w:t>37%</w:t>
            </w:r>
          </w:p>
        </w:tc>
        <w:tc>
          <w:tcPr>
            <w:tcW w:w="902" w:type="dxa"/>
          </w:tcPr>
          <w:p w14:paraId="5848F383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B2D923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540C072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  <w:p w14:paraId="6023C01D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148" w:type="dxa"/>
          </w:tcPr>
          <w:p w14:paraId="568DFC30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010AD9C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70%</w:t>
            </w:r>
          </w:p>
          <w:p w14:paraId="3AE0E9ED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30%</w:t>
            </w:r>
          </w:p>
        </w:tc>
      </w:tr>
      <w:tr w:rsidR="00F528A9" w:rsidRPr="002503E8" w14:paraId="0BEFF916" w14:textId="77777777" w:rsidTr="001249DF">
        <w:tc>
          <w:tcPr>
            <w:tcW w:w="2879" w:type="dxa"/>
          </w:tcPr>
          <w:p w14:paraId="470A0469" w14:textId="77777777" w:rsidR="00F528A9" w:rsidRPr="002503E8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AJCC Stage</w:t>
            </w:r>
          </w:p>
          <w:p w14:paraId="6658149F" w14:textId="77777777" w:rsidR="00F528A9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503E8">
              <w:rPr>
                <w:rFonts w:cs="Times New Roman"/>
                <w:sz w:val="16"/>
                <w:szCs w:val="16"/>
                <w:lang w:val="en-US"/>
              </w:rPr>
              <w:t xml:space="preserve">    </w:t>
            </w:r>
            <w:r>
              <w:rPr>
                <w:rFonts w:cs="Times New Roman"/>
                <w:sz w:val="16"/>
                <w:szCs w:val="16"/>
                <w:lang w:val="en-US"/>
              </w:rPr>
              <w:t>Stage III</w:t>
            </w:r>
          </w:p>
          <w:p w14:paraId="5C1C07DA" w14:textId="77777777" w:rsidR="00F528A9" w:rsidRPr="002503E8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    Stage IV</w:t>
            </w:r>
          </w:p>
        </w:tc>
        <w:tc>
          <w:tcPr>
            <w:tcW w:w="1040" w:type="dxa"/>
          </w:tcPr>
          <w:p w14:paraId="3A662C35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7CBACA50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24F04FD5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  <w:p w14:paraId="32336018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250" w:type="dxa"/>
          </w:tcPr>
          <w:p w14:paraId="77FA37A8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5536180C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0%</w:t>
            </w:r>
          </w:p>
          <w:p w14:paraId="1745737B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02" w:type="dxa"/>
          </w:tcPr>
          <w:p w14:paraId="5E6BF778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F01A2DD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2CD1E42F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</w:p>
          <w:p w14:paraId="0B2BA822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148" w:type="dxa"/>
          </w:tcPr>
          <w:p w14:paraId="24DDD7A7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6DA6D717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7%</w:t>
            </w:r>
          </w:p>
          <w:p w14:paraId="34967AC0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93%</w:t>
            </w:r>
          </w:p>
        </w:tc>
      </w:tr>
      <w:tr w:rsidR="00F528A9" w:rsidRPr="002503E8" w14:paraId="61933863" w14:textId="77777777" w:rsidTr="001249DF">
        <w:tc>
          <w:tcPr>
            <w:tcW w:w="2879" w:type="dxa"/>
          </w:tcPr>
          <w:p w14:paraId="10337299" w14:textId="77777777" w:rsidR="00F528A9" w:rsidRPr="002503E8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AJCC M Stage</w:t>
            </w:r>
          </w:p>
          <w:p w14:paraId="20C01480" w14:textId="77777777" w:rsidR="00F528A9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503E8">
              <w:rPr>
                <w:rFonts w:cs="Times New Roman"/>
                <w:sz w:val="16"/>
                <w:szCs w:val="16"/>
                <w:lang w:val="en-US"/>
              </w:rPr>
              <w:t xml:space="preserve">    </w:t>
            </w:r>
            <w:r>
              <w:rPr>
                <w:rFonts w:cs="Times New Roman"/>
                <w:sz w:val="16"/>
                <w:szCs w:val="16"/>
                <w:lang w:val="en-US"/>
              </w:rPr>
              <w:t>M0</w:t>
            </w:r>
          </w:p>
          <w:p w14:paraId="03DF3FD4" w14:textId="77777777" w:rsidR="00F528A9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    M1a</w:t>
            </w:r>
          </w:p>
          <w:p w14:paraId="26A06CE0" w14:textId="77777777" w:rsidR="00F528A9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    M1b</w:t>
            </w:r>
          </w:p>
          <w:p w14:paraId="737DA470" w14:textId="77777777" w:rsidR="00F528A9" w:rsidRPr="002503E8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    M1c</w:t>
            </w:r>
          </w:p>
        </w:tc>
        <w:tc>
          <w:tcPr>
            <w:tcW w:w="1040" w:type="dxa"/>
          </w:tcPr>
          <w:p w14:paraId="361A5F70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2CCC242E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2E94C00B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  <w:p w14:paraId="1B983CD7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5</w:t>
            </w:r>
          </w:p>
          <w:p w14:paraId="3A62CB96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  <w:p w14:paraId="7B291E44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250" w:type="dxa"/>
          </w:tcPr>
          <w:p w14:paraId="737B22AB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55EDDFA6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0%</w:t>
            </w:r>
          </w:p>
          <w:p w14:paraId="21A9C1F1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19%</w:t>
            </w:r>
          </w:p>
          <w:p w14:paraId="0881FDD7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0%</w:t>
            </w:r>
          </w:p>
          <w:p w14:paraId="7DF3D8EC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81%</w:t>
            </w:r>
          </w:p>
        </w:tc>
        <w:tc>
          <w:tcPr>
            <w:tcW w:w="902" w:type="dxa"/>
          </w:tcPr>
          <w:p w14:paraId="0ED5E24E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E577485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3C1DF645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</w:p>
          <w:p w14:paraId="647D9ABE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</w:p>
          <w:p w14:paraId="41A65785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8</w:t>
            </w:r>
          </w:p>
          <w:p w14:paraId="257863C2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48" w:type="dxa"/>
          </w:tcPr>
          <w:p w14:paraId="1697C62C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579A3E67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7%</w:t>
            </w:r>
          </w:p>
          <w:p w14:paraId="5358ED01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7%</w:t>
            </w:r>
          </w:p>
          <w:p w14:paraId="1589154F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18%</w:t>
            </w:r>
          </w:p>
          <w:p w14:paraId="4703384A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68%</w:t>
            </w:r>
          </w:p>
        </w:tc>
      </w:tr>
      <w:tr w:rsidR="00F528A9" w:rsidRPr="0022705A" w14:paraId="52566613" w14:textId="77777777" w:rsidTr="001249DF">
        <w:tc>
          <w:tcPr>
            <w:tcW w:w="2879" w:type="dxa"/>
          </w:tcPr>
          <w:p w14:paraId="67E70F12" w14:textId="77777777" w:rsidR="00F528A9" w:rsidRPr="002503E8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CNS metastases at baseline</w:t>
            </w:r>
          </w:p>
          <w:p w14:paraId="263A0EF7" w14:textId="77777777" w:rsidR="00F528A9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503E8">
              <w:rPr>
                <w:rFonts w:cs="Times New Roman"/>
                <w:sz w:val="16"/>
                <w:szCs w:val="16"/>
                <w:lang w:val="en-US"/>
              </w:rPr>
              <w:t xml:space="preserve">    </w:t>
            </w:r>
            <w:r>
              <w:rPr>
                <w:rFonts w:cs="Times New Roman"/>
                <w:sz w:val="16"/>
                <w:szCs w:val="16"/>
                <w:lang w:val="en-US"/>
              </w:rPr>
              <w:t>No</w:t>
            </w:r>
          </w:p>
          <w:p w14:paraId="1C5CE303" w14:textId="77777777" w:rsidR="00F528A9" w:rsidRPr="0022705A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    Yes</w:t>
            </w:r>
          </w:p>
        </w:tc>
        <w:tc>
          <w:tcPr>
            <w:tcW w:w="1040" w:type="dxa"/>
          </w:tcPr>
          <w:p w14:paraId="327DB64B" w14:textId="77777777" w:rsidR="00F528A9" w:rsidRPr="0022705A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1BC72AAC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42BCD0A4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17</w:t>
            </w:r>
          </w:p>
          <w:p w14:paraId="609CFA58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50" w:type="dxa"/>
          </w:tcPr>
          <w:p w14:paraId="013CE8D9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18BD8F5F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63%</w:t>
            </w:r>
          </w:p>
          <w:p w14:paraId="3B31EE61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37%</w:t>
            </w:r>
          </w:p>
        </w:tc>
        <w:tc>
          <w:tcPr>
            <w:tcW w:w="902" w:type="dxa"/>
          </w:tcPr>
          <w:p w14:paraId="0592CD6E" w14:textId="77777777" w:rsidR="00F528A9" w:rsidRPr="0022705A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BDFAA02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7E89FFA4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34</w:t>
            </w:r>
          </w:p>
          <w:p w14:paraId="0F212C98" w14:textId="77777777" w:rsidR="00F528A9" w:rsidRPr="0022705A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48" w:type="dxa"/>
          </w:tcPr>
          <w:p w14:paraId="06B879FF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6E2CD6A5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77%</w:t>
            </w:r>
          </w:p>
          <w:p w14:paraId="49335BD2" w14:textId="77777777" w:rsidR="00F528A9" w:rsidRPr="0022705A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23%</w:t>
            </w:r>
          </w:p>
        </w:tc>
      </w:tr>
      <w:tr w:rsidR="00F528A9" w:rsidRPr="00BD38C8" w14:paraId="1ABB7847" w14:textId="77777777" w:rsidTr="001249DF">
        <w:tc>
          <w:tcPr>
            <w:tcW w:w="2879" w:type="dxa"/>
          </w:tcPr>
          <w:p w14:paraId="5796B820" w14:textId="77777777" w:rsidR="00F528A9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BRAF status</w:t>
            </w:r>
          </w:p>
          <w:p w14:paraId="4C227991" w14:textId="77777777" w:rsidR="00F528A9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    wildtype</w:t>
            </w:r>
          </w:p>
          <w:p w14:paraId="619E96A0" w14:textId="77777777" w:rsidR="00F528A9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    mutant</w:t>
            </w:r>
          </w:p>
          <w:p w14:paraId="1C0567FF" w14:textId="77777777" w:rsidR="00F528A9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    unknown</w:t>
            </w:r>
          </w:p>
        </w:tc>
        <w:tc>
          <w:tcPr>
            <w:tcW w:w="1040" w:type="dxa"/>
          </w:tcPr>
          <w:p w14:paraId="16735C62" w14:textId="77777777" w:rsidR="00F528A9" w:rsidRPr="0022705A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62ABDEA9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7689E909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12</w:t>
            </w:r>
          </w:p>
          <w:p w14:paraId="23BDF0D6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  <w:p w14:paraId="48CD113E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50" w:type="dxa"/>
          </w:tcPr>
          <w:p w14:paraId="7E1B46A5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777220F3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44%</w:t>
            </w:r>
          </w:p>
          <w:p w14:paraId="7066F19A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22%</w:t>
            </w:r>
          </w:p>
          <w:p w14:paraId="384F8D5E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33</w:t>
            </w:r>
            <w:r w:rsidRPr="00777337">
              <w:rPr>
                <w:rFonts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902" w:type="dxa"/>
          </w:tcPr>
          <w:p w14:paraId="5EEF22B1" w14:textId="77777777" w:rsidR="00F528A9" w:rsidRPr="0022705A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1712CE73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4786C5B4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26</w:t>
            </w:r>
          </w:p>
          <w:p w14:paraId="185B5F83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18</w:t>
            </w:r>
          </w:p>
          <w:p w14:paraId="046BE542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8" w:type="dxa"/>
          </w:tcPr>
          <w:p w14:paraId="3A46BF16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471D8BFA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59%</w:t>
            </w:r>
          </w:p>
          <w:p w14:paraId="538FDF9E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41%</w:t>
            </w:r>
          </w:p>
          <w:p w14:paraId="51829C85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0%</w:t>
            </w:r>
          </w:p>
        </w:tc>
      </w:tr>
      <w:tr w:rsidR="00F528A9" w:rsidRPr="002503E8" w14:paraId="4EF3D492" w14:textId="77777777" w:rsidTr="001249DF">
        <w:tc>
          <w:tcPr>
            <w:tcW w:w="2879" w:type="dxa"/>
            <w:tcBorders>
              <w:bottom w:val="single" w:sz="18" w:space="0" w:color="auto"/>
            </w:tcBorders>
          </w:tcPr>
          <w:p w14:paraId="25020D18" w14:textId="77777777" w:rsidR="00F528A9" w:rsidRPr="002503E8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LDH above ULN</w:t>
            </w:r>
          </w:p>
          <w:p w14:paraId="5ABD0844" w14:textId="77777777" w:rsidR="00F528A9" w:rsidRPr="002503E8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503E8">
              <w:rPr>
                <w:rFonts w:cs="Times New Roman"/>
                <w:sz w:val="16"/>
                <w:szCs w:val="16"/>
                <w:lang w:val="en-US"/>
              </w:rPr>
              <w:t xml:space="preserve">    No</w:t>
            </w:r>
          </w:p>
          <w:p w14:paraId="20F2FB89" w14:textId="77777777" w:rsidR="00F528A9" w:rsidRPr="002503E8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503E8">
              <w:rPr>
                <w:rFonts w:cs="Times New Roman"/>
                <w:sz w:val="16"/>
                <w:szCs w:val="16"/>
                <w:lang w:val="en-US"/>
              </w:rPr>
              <w:t xml:space="preserve">    Yes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14:paraId="24A880A7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tcBorders>
              <w:bottom w:val="single" w:sz="18" w:space="0" w:color="auto"/>
            </w:tcBorders>
          </w:tcPr>
          <w:p w14:paraId="6F5C3DE3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40BF28A6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19</w:t>
            </w:r>
          </w:p>
          <w:p w14:paraId="00873376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50" w:type="dxa"/>
            <w:tcBorders>
              <w:bottom w:val="single" w:sz="18" w:space="0" w:color="auto"/>
            </w:tcBorders>
          </w:tcPr>
          <w:p w14:paraId="5DCDF076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408EBA5B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70%</w:t>
            </w:r>
          </w:p>
          <w:p w14:paraId="3E90120C" w14:textId="77777777" w:rsidR="00F528A9" w:rsidRPr="00777337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77337">
              <w:rPr>
                <w:rFonts w:cs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902" w:type="dxa"/>
            <w:tcBorders>
              <w:bottom w:val="single" w:sz="18" w:space="0" w:color="auto"/>
            </w:tcBorders>
          </w:tcPr>
          <w:p w14:paraId="381119CC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3176CDF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34B85E9C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25</w:t>
            </w:r>
          </w:p>
          <w:p w14:paraId="201257F9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14:paraId="7AC5B901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0E575B7E" w14:textId="77777777" w:rsidR="00F528A9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57%</w:t>
            </w:r>
          </w:p>
          <w:p w14:paraId="485DBBA0" w14:textId="77777777" w:rsidR="00F528A9" w:rsidRPr="002503E8" w:rsidRDefault="00F528A9" w:rsidP="001249D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43%</w:t>
            </w:r>
          </w:p>
        </w:tc>
      </w:tr>
      <w:tr w:rsidR="00F528A9" w:rsidRPr="00540FFB" w14:paraId="4E15301D" w14:textId="77777777" w:rsidTr="001249DF">
        <w:tc>
          <w:tcPr>
            <w:tcW w:w="8519" w:type="dxa"/>
            <w:gridSpan w:val="7"/>
            <w:tcBorders>
              <w:top w:val="single" w:sz="18" w:space="0" w:color="auto"/>
            </w:tcBorders>
          </w:tcPr>
          <w:p w14:paraId="7B2ED102" w14:textId="77777777" w:rsidR="00F528A9" w:rsidRPr="00E37978" w:rsidRDefault="00F528A9" w:rsidP="001249DF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37978">
              <w:rPr>
                <w:rFonts w:cs="Times New Roman"/>
                <w:sz w:val="16"/>
                <w:szCs w:val="16"/>
                <w:lang w:val="en-US"/>
              </w:rPr>
              <w:t xml:space="preserve">Abbreviations: 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AJCC = American joint committee on cancer, CNS = central nervous system, LDH = lactate dehydrogenase, M = metastasis stage (according to the TNM classification), </w:t>
            </w:r>
            <w:r w:rsidRPr="00E939FA">
              <w:rPr>
                <w:rFonts w:cs="Times New Roman"/>
                <w:i/>
                <w:sz w:val="16"/>
                <w:szCs w:val="16"/>
                <w:lang w:val="en-US"/>
              </w:rPr>
              <w:t>N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 = number of patients, ULN = upper limit of normal.</w:t>
            </w:r>
          </w:p>
        </w:tc>
      </w:tr>
    </w:tbl>
    <w:p w14:paraId="3D7F74D5" w14:textId="206D411F" w:rsidR="00F43D1C" w:rsidRPr="00216EFD" w:rsidRDefault="00F43D1C" w:rsidP="008835E4">
      <w:pPr>
        <w:rPr>
          <w:lang w:val="en-US"/>
        </w:rPr>
      </w:pPr>
      <w:bookmarkStart w:id="0" w:name="_GoBack"/>
      <w:bookmarkEnd w:id="0"/>
    </w:p>
    <w:sectPr w:rsidR="00F43D1C" w:rsidRPr="00216EF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4C8F" w14:textId="77777777" w:rsidR="00BE18EA" w:rsidRDefault="00BE18EA" w:rsidP="00373AB1">
      <w:r>
        <w:separator/>
      </w:r>
    </w:p>
  </w:endnote>
  <w:endnote w:type="continuationSeparator" w:id="0">
    <w:p w14:paraId="2F326598" w14:textId="77777777" w:rsidR="00BE18EA" w:rsidRDefault="00BE18EA" w:rsidP="0037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84089"/>
      <w:docPartObj>
        <w:docPartGallery w:val="Page Numbers (Bottom of Page)"/>
        <w:docPartUnique/>
      </w:docPartObj>
    </w:sdtPr>
    <w:sdtEndPr/>
    <w:sdtContent>
      <w:p w14:paraId="49027005" w14:textId="737A441E" w:rsidR="00801916" w:rsidRDefault="0080191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1C">
          <w:rPr>
            <w:noProof/>
          </w:rPr>
          <w:t>1</w:t>
        </w:r>
        <w:r>
          <w:fldChar w:fldCharType="end"/>
        </w:r>
      </w:p>
    </w:sdtContent>
  </w:sdt>
  <w:p w14:paraId="7D9038B8" w14:textId="77777777" w:rsidR="00801916" w:rsidRDefault="008019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548E" w14:textId="77777777" w:rsidR="00BE18EA" w:rsidRDefault="00BE18EA" w:rsidP="00373AB1">
      <w:r>
        <w:separator/>
      </w:r>
    </w:p>
  </w:footnote>
  <w:footnote w:type="continuationSeparator" w:id="0">
    <w:p w14:paraId="117274C9" w14:textId="77777777" w:rsidR="00BE18EA" w:rsidRDefault="00BE18EA" w:rsidP="0037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FD"/>
    <w:rsid w:val="00014A80"/>
    <w:rsid w:val="00044951"/>
    <w:rsid w:val="00045971"/>
    <w:rsid w:val="0004773B"/>
    <w:rsid w:val="00062139"/>
    <w:rsid w:val="00085729"/>
    <w:rsid w:val="00094429"/>
    <w:rsid w:val="000F271D"/>
    <w:rsid w:val="001000AC"/>
    <w:rsid w:val="00152BD8"/>
    <w:rsid w:val="00170932"/>
    <w:rsid w:val="00201CE3"/>
    <w:rsid w:val="00216EFD"/>
    <w:rsid w:val="00217A78"/>
    <w:rsid w:val="002445C7"/>
    <w:rsid w:val="00255E50"/>
    <w:rsid w:val="002C4226"/>
    <w:rsid w:val="00307DD9"/>
    <w:rsid w:val="00321F1A"/>
    <w:rsid w:val="003614BD"/>
    <w:rsid w:val="0036185D"/>
    <w:rsid w:val="00373AB1"/>
    <w:rsid w:val="003A3758"/>
    <w:rsid w:val="003B0FB3"/>
    <w:rsid w:val="003D5AA0"/>
    <w:rsid w:val="00451416"/>
    <w:rsid w:val="00470DE4"/>
    <w:rsid w:val="004D65EF"/>
    <w:rsid w:val="00540FFB"/>
    <w:rsid w:val="00542870"/>
    <w:rsid w:val="0054691E"/>
    <w:rsid w:val="005473F5"/>
    <w:rsid w:val="00552B6A"/>
    <w:rsid w:val="005826B6"/>
    <w:rsid w:val="00655A5C"/>
    <w:rsid w:val="00663B2D"/>
    <w:rsid w:val="00670975"/>
    <w:rsid w:val="00673FE1"/>
    <w:rsid w:val="00692104"/>
    <w:rsid w:val="006C5B5F"/>
    <w:rsid w:val="006E1167"/>
    <w:rsid w:val="006F7060"/>
    <w:rsid w:val="00704FB0"/>
    <w:rsid w:val="0071478A"/>
    <w:rsid w:val="00745888"/>
    <w:rsid w:val="007721B0"/>
    <w:rsid w:val="00772F67"/>
    <w:rsid w:val="007876FA"/>
    <w:rsid w:val="007A0B27"/>
    <w:rsid w:val="007B20EE"/>
    <w:rsid w:val="007B3B2E"/>
    <w:rsid w:val="007B712D"/>
    <w:rsid w:val="007D6625"/>
    <w:rsid w:val="00801916"/>
    <w:rsid w:val="00805F2D"/>
    <w:rsid w:val="00824F07"/>
    <w:rsid w:val="00836FAF"/>
    <w:rsid w:val="00837E26"/>
    <w:rsid w:val="008835E4"/>
    <w:rsid w:val="008E48E1"/>
    <w:rsid w:val="009122DD"/>
    <w:rsid w:val="00920713"/>
    <w:rsid w:val="00941E88"/>
    <w:rsid w:val="00946982"/>
    <w:rsid w:val="00974183"/>
    <w:rsid w:val="00984C8F"/>
    <w:rsid w:val="00994B30"/>
    <w:rsid w:val="009A4121"/>
    <w:rsid w:val="009F1A7E"/>
    <w:rsid w:val="00A01852"/>
    <w:rsid w:val="00A26408"/>
    <w:rsid w:val="00A760CB"/>
    <w:rsid w:val="00A76A87"/>
    <w:rsid w:val="00A76F19"/>
    <w:rsid w:val="00A96E5B"/>
    <w:rsid w:val="00AA201F"/>
    <w:rsid w:val="00AA79F4"/>
    <w:rsid w:val="00AB0D63"/>
    <w:rsid w:val="00AB25BE"/>
    <w:rsid w:val="00B211A7"/>
    <w:rsid w:val="00B2139D"/>
    <w:rsid w:val="00B33560"/>
    <w:rsid w:val="00B772E1"/>
    <w:rsid w:val="00B81299"/>
    <w:rsid w:val="00BD478D"/>
    <w:rsid w:val="00BD6F6E"/>
    <w:rsid w:val="00BE18EA"/>
    <w:rsid w:val="00BE524E"/>
    <w:rsid w:val="00BE62BB"/>
    <w:rsid w:val="00C04CBE"/>
    <w:rsid w:val="00C951D4"/>
    <w:rsid w:val="00CB0D0A"/>
    <w:rsid w:val="00CB3B7C"/>
    <w:rsid w:val="00CC58B7"/>
    <w:rsid w:val="00D14648"/>
    <w:rsid w:val="00D177CB"/>
    <w:rsid w:val="00D6511B"/>
    <w:rsid w:val="00DE01EF"/>
    <w:rsid w:val="00DE45E6"/>
    <w:rsid w:val="00E56E7B"/>
    <w:rsid w:val="00E651A9"/>
    <w:rsid w:val="00E73B42"/>
    <w:rsid w:val="00E74D5C"/>
    <w:rsid w:val="00EB19E5"/>
    <w:rsid w:val="00ED05F6"/>
    <w:rsid w:val="00EE6DA5"/>
    <w:rsid w:val="00EF7B4E"/>
    <w:rsid w:val="00F21329"/>
    <w:rsid w:val="00F43D1C"/>
    <w:rsid w:val="00F528A9"/>
    <w:rsid w:val="00F67A31"/>
    <w:rsid w:val="00F91B9C"/>
    <w:rsid w:val="00F92C2F"/>
    <w:rsid w:val="00F940D4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E777"/>
  <w15:docId w15:val="{A9C9B5E8-B3ED-4CB3-9CE4-486AFBB2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16EFD"/>
    <w:pPr>
      <w:spacing w:after="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6EFD"/>
    <w:pPr>
      <w:keepNext/>
      <w:keepLines/>
      <w:spacing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4F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6EF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73A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AB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373A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AB1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4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4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41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04F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3A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40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0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0D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40D4"/>
    <w:rPr>
      <w:rFonts w:ascii="Times New Roman" w:hAnsi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E6D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3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43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F43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1111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Wagner</dc:creator>
  <cp:lastModifiedBy>Nikolaus</cp:lastModifiedBy>
  <cp:revision>3</cp:revision>
  <dcterms:created xsi:type="dcterms:W3CDTF">2019-09-25T18:22:00Z</dcterms:created>
  <dcterms:modified xsi:type="dcterms:W3CDTF">2019-09-25T18:22:00Z</dcterms:modified>
</cp:coreProperties>
</file>