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01" w:rsidRPr="00C81B01" w:rsidRDefault="00C81B01">
      <w:pPr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Additional </w:t>
      </w:r>
      <w:r w:rsidR="00607181">
        <w:rPr>
          <w:rFonts w:ascii="Arial" w:hAnsi="Arial" w:cs="Arial"/>
          <w:b/>
          <w:iCs/>
          <w:sz w:val="28"/>
          <w:szCs w:val="28"/>
        </w:rPr>
        <w:t>f</w:t>
      </w:r>
      <w:bookmarkStart w:id="0" w:name="_GoBack"/>
      <w:bookmarkEnd w:id="0"/>
      <w:r>
        <w:rPr>
          <w:rFonts w:ascii="Arial" w:hAnsi="Arial" w:cs="Arial"/>
          <w:b/>
          <w:iCs/>
          <w:sz w:val="28"/>
          <w:szCs w:val="28"/>
        </w:rPr>
        <w:t xml:space="preserve">ile 2: </w:t>
      </w:r>
      <w:proofErr w:type="spellStart"/>
      <w:r w:rsidRPr="00C81B01">
        <w:rPr>
          <w:rFonts w:ascii="Arial" w:hAnsi="Arial" w:cs="Arial"/>
          <w:b/>
          <w:i/>
          <w:iCs/>
          <w:sz w:val="28"/>
          <w:szCs w:val="28"/>
        </w:rPr>
        <w:t>piggyBac</w:t>
      </w:r>
      <w:proofErr w:type="spellEnd"/>
      <w:r>
        <w:rPr>
          <w:rFonts w:ascii="Arial" w:hAnsi="Arial" w:cs="Arial"/>
          <w:b/>
          <w:iCs/>
          <w:sz w:val="28"/>
          <w:szCs w:val="28"/>
        </w:rPr>
        <w:t xml:space="preserve"> insertion in </w:t>
      </w:r>
      <w:r w:rsidRPr="00C81B01">
        <w:rPr>
          <w:rFonts w:ascii="Arial" w:hAnsi="Arial" w:cs="Arial"/>
          <w:b/>
          <w:i/>
          <w:iCs/>
          <w:sz w:val="28"/>
          <w:szCs w:val="28"/>
        </w:rPr>
        <w:t xml:space="preserve">D. </w:t>
      </w:r>
      <w:proofErr w:type="spellStart"/>
      <w:r w:rsidRPr="00C81B01">
        <w:rPr>
          <w:rFonts w:ascii="Arial" w:hAnsi="Arial" w:cs="Arial"/>
          <w:b/>
          <w:i/>
          <w:iCs/>
          <w:sz w:val="28"/>
          <w:szCs w:val="28"/>
        </w:rPr>
        <w:t>suzukii</w:t>
      </w:r>
      <w:proofErr w:type="spellEnd"/>
      <w:r>
        <w:rPr>
          <w:rFonts w:ascii="Arial" w:hAnsi="Arial" w:cs="Arial"/>
          <w:b/>
          <w:iCs/>
          <w:sz w:val="28"/>
          <w:szCs w:val="28"/>
        </w:rPr>
        <w:t xml:space="preserve"> line </w:t>
      </w:r>
      <w:r w:rsidRPr="00C81B01">
        <w:rPr>
          <w:rFonts w:ascii="Arial" w:hAnsi="Arial" w:cs="Arial"/>
          <w:b/>
          <w:iCs/>
          <w:sz w:val="28"/>
          <w:szCs w:val="28"/>
        </w:rPr>
        <w:t>06_F5M2</w:t>
      </w:r>
    </w:p>
    <w:p w:rsidR="00C81B01" w:rsidRDefault="00C81B01">
      <w:pPr>
        <w:rPr>
          <w:rFonts w:ascii="Arial" w:hAnsi="Arial" w:cs="Arial"/>
          <w:i/>
          <w:iCs/>
        </w:rPr>
      </w:pPr>
    </w:p>
    <w:p w:rsidR="00D04D54" w:rsidRDefault="00D04D54">
      <w:pPr>
        <w:rPr>
          <w:rFonts w:ascii="Arial" w:hAnsi="Arial" w:cs="Arial"/>
        </w:rPr>
      </w:pPr>
      <w:proofErr w:type="spellStart"/>
      <w:proofErr w:type="gramStart"/>
      <w:r w:rsidRPr="00A86A3B">
        <w:rPr>
          <w:rFonts w:ascii="Arial" w:hAnsi="Arial" w:cs="Arial"/>
          <w:i/>
          <w:iCs/>
        </w:rPr>
        <w:t>piggyBac</w:t>
      </w:r>
      <w:proofErr w:type="spellEnd"/>
      <w:proofErr w:type="gramEnd"/>
      <w:r w:rsidR="00A86A3B" w:rsidRPr="00A86A3B">
        <w:rPr>
          <w:rFonts w:ascii="Arial" w:hAnsi="Arial" w:cs="Arial"/>
        </w:rPr>
        <w:t xml:space="preserve"> insertion </w:t>
      </w:r>
      <w:r w:rsidRPr="00A86A3B">
        <w:rPr>
          <w:rFonts w:ascii="Arial" w:hAnsi="Arial" w:cs="Arial"/>
        </w:rPr>
        <w:t>in</w:t>
      </w:r>
      <w:r w:rsidRPr="00A86A3B">
        <w:rPr>
          <w:rFonts w:ascii="Arial" w:hAnsi="Arial" w:cs="Arial"/>
          <w:rtl/>
        </w:rPr>
        <w:t xml:space="preserve"> </w:t>
      </w:r>
      <w:r w:rsidRPr="00A86A3B">
        <w:rPr>
          <w:rFonts w:ascii="Arial" w:hAnsi="Arial" w:cs="Arial"/>
        </w:rPr>
        <w:t>the</w:t>
      </w:r>
      <w:r w:rsidR="00EA34C5" w:rsidRPr="00A86A3B">
        <w:rPr>
          <w:rFonts w:ascii="Arial" w:hAnsi="Arial" w:cs="Arial"/>
        </w:rPr>
        <w:t xml:space="preserve"> second </w:t>
      </w:r>
      <w:r w:rsidRPr="00A86A3B">
        <w:rPr>
          <w:rFonts w:ascii="Arial" w:hAnsi="Arial" w:cs="Arial"/>
        </w:rPr>
        <w:t xml:space="preserve">intron of a gene referred to as </w:t>
      </w:r>
      <w:r w:rsidR="00A86A3B">
        <w:rPr>
          <w:rFonts w:ascii="Arial" w:hAnsi="Arial" w:cs="Arial"/>
          <w:i/>
        </w:rPr>
        <w:t>Suppressor of Under-R</w:t>
      </w:r>
      <w:r w:rsidR="00EA34C5" w:rsidRPr="00A86A3B">
        <w:rPr>
          <w:rFonts w:ascii="Arial" w:hAnsi="Arial" w:cs="Arial"/>
          <w:i/>
        </w:rPr>
        <w:t>eplication</w:t>
      </w:r>
      <w:r w:rsidR="00EA34C5" w:rsidRPr="00A86A3B">
        <w:rPr>
          <w:rFonts w:ascii="Arial" w:hAnsi="Arial" w:cs="Arial"/>
        </w:rPr>
        <w:t xml:space="preserve"> (</w:t>
      </w:r>
      <w:proofErr w:type="spellStart"/>
      <w:r w:rsidR="00EA34C5" w:rsidRPr="00A86A3B">
        <w:rPr>
          <w:rFonts w:ascii="Arial" w:hAnsi="Arial" w:cs="Arial"/>
          <w:i/>
        </w:rPr>
        <w:t>SuUR</w:t>
      </w:r>
      <w:proofErr w:type="spellEnd"/>
      <w:r w:rsidR="00EA34C5" w:rsidRPr="00A86A3B">
        <w:rPr>
          <w:rFonts w:ascii="Arial" w:hAnsi="Arial" w:cs="Arial"/>
        </w:rPr>
        <w:t>)</w:t>
      </w:r>
      <w:r w:rsidR="00C81B01">
        <w:rPr>
          <w:rFonts w:ascii="Arial" w:hAnsi="Arial" w:cs="Arial"/>
        </w:rPr>
        <w:t>. Under</w:t>
      </w:r>
      <w:r w:rsidR="00EA34C5" w:rsidRPr="00A86A3B">
        <w:rPr>
          <w:rFonts w:ascii="Arial" w:hAnsi="Arial" w:cs="Arial"/>
        </w:rPr>
        <w:t xml:space="preserve">lined are the restriction sites for </w:t>
      </w:r>
      <w:proofErr w:type="spellStart"/>
      <w:r w:rsidR="00EA34C5" w:rsidRPr="00A86A3B">
        <w:rPr>
          <w:rFonts w:ascii="Arial" w:hAnsi="Arial" w:cs="Arial"/>
          <w:i/>
          <w:iCs/>
        </w:rPr>
        <w:t>EcoR</w:t>
      </w:r>
      <w:r w:rsidR="00EA34C5" w:rsidRPr="00A86A3B">
        <w:rPr>
          <w:rFonts w:ascii="Arial" w:hAnsi="Arial" w:cs="Arial"/>
        </w:rPr>
        <w:t>I</w:t>
      </w:r>
      <w:proofErr w:type="spellEnd"/>
      <w:r w:rsidR="00EA34C5" w:rsidRPr="00A86A3B">
        <w:rPr>
          <w:rFonts w:ascii="Arial" w:hAnsi="Arial" w:cs="Arial"/>
        </w:rPr>
        <w:t xml:space="preserve"> and </w:t>
      </w:r>
      <w:proofErr w:type="spellStart"/>
      <w:r w:rsidR="00EA34C5" w:rsidRPr="00A86A3B">
        <w:rPr>
          <w:rFonts w:ascii="Arial" w:hAnsi="Arial" w:cs="Arial"/>
          <w:i/>
          <w:iCs/>
        </w:rPr>
        <w:t>Xho</w:t>
      </w:r>
      <w:r w:rsidR="00EA34C5" w:rsidRPr="00A86A3B">
        <w:rPr>
          <w:rFonts w:ascii="Arial" w:hAnsi="Arial" w:cs="Arial"/>
        </w:rPr>
        <w:t>I</w:t>
      </w:r>
      <w:proofErr w:type="spellEnd"/>
      <w:r w:rsidR="00C81B01">
        <w:rPr>
          <w:rFonts w:ascii="Arial" w:hAnsi="Arial" w:cs="Arial"/>
        </w:rPr>
        <w:t>,</w:t>
      </w:r>
      <w:r w:rsidR="00EA34C5" w:rsidRPr="00A86A3B">
        <w:rPr>
          <w:rFonts w:ascii="Arial" w:hAnsi="Arial" w:cs="Arial"/>
        </w:rPr>
        <w:t xml:space="preserve"> respectively. The </w:t>
      </w:r>
      <w:r w:rsidR="00C81B01" w:rsidRPr="00A86A3B">
        <w:rPr>
          <w:rFonts w:ascii="Arial" w:hAnsi="Arial" w:cs="Arial"/>
        </w:rPr>
        <w:t xml:space="preserve">bold </w:t>
      </w:r>
      <w:r w:rsidR="00EA34C5" w:rsidRPr="00A86A3B">
        <w:rPr>
          <w:rFonts w:ascii="Arial" w:hAnsi="Arial" w:cs="Arial"/>
          <w:b/>
          <w:bCs/>
          <w:i/>
          <w:iCs/>
        </w:rPr>
        <w:t>TTAA</w:t>
      </w:r>
      <w:r w:rsidR="00EA34C5" w:rsidRPr="00A86A3B">
        <w:rPr>
          <w:rFonts w:ascii="Arial" w:hAnsi="Arial" w:cs="Arial"/>
        </w:rPr>
        <w:t xml:space="preserve"> </w:t>
      </w:r>
      <w:r w:rsidR="00C81B01">
        <w:rPr>
          <w:rFonts w:ascii="Arial" w:hAnsi="Arial" w:cs="Arial"/>
        </w:rPr>
        <w:t>sequence represents</w:t>
      </w:r>
      <w:r w:rsidR="00EA34C5" w:rsidRPr="00A86A3B">
        <w:rPr>
          <w:rFonts w:ascii="Arial" w:hAnsi="Arial" w:cs="Arial"/>
        </w:rPr>
        <w:t xml:space="preserve"> the site</w:t>
      </w:r>
      <w:r w:rsidR="00EA34C5" w:rsidRPr="00A86A3B">
        <w:rPr>
          <w:rFonts w:ascii="Arial" w:hAnsi="Arial" w:cs="Arial"/>
          <w:i/>
          <w:iCs/>
        </w:rPr>
        <w:t xml:space="preserve"> </w:t>
      </w:r>
      <w:r w:rsidR="00EA34C5" w:rsidRPr="00A86A3B">
        <w:rPr>
          <w:rFonts w:ascii="Arial" w:hAnsi="Arial" w:cs="Arial"/>
        </w:rPr>
        <w:t>of</w:t>
      </w:r>
      <w:r w:rsidR="00EA34C5" w:rsidRPr="00A86A3B">
        <w:rPr>
          <w:rFonts w:ascii="Arial" w:hAnsi="Arial" w:cs="Arial"/>
          <w:i/>
          <w:iCs/>
        </w:rPr>
        <w:t xml:space="preserve"> </w:t>
      </w:r>
      <w:proofErr w:type="spellStart"/>
      <w:r w:rsidR="00EA34C5" w:rsidRPr="00A86A3B">
        <w:rPr>
          <w:rFonts w:ascii="Arial" w:hAnsi="Arial" w:cs="Arial"/>
          <w:i/>
          <w:iCs/>
        </w:rPr>
        <w:t>piggyBac</w:t>
      </w:r>
      <w:proofErr w:type="spellEnd"/>
      <w:r w:rsidR="00EA34C5" w:rsidRPr="00A86A3B">
        <w:rPr>
          <w:rFonts w:ascii="Arial" w:hAnsi="Arial" w:cs="Arial"/>
          <w:i/>
          <w:iCs/>
        </w:rPr>
        <w:t xml:space="preserve"> </w:t>
      </w:r>
      <w:r w:rsidR="00EA34C5" w:rsidRPr="00A86A3B">
        <w:rPr>
          <w:rFonts w:ascii="Arial" w:hAnsi="Arial" w:cs="Arial"/>
        </w:rPr>
        <w:t>integration</w:t>
      </w:r>
      <w:r w:rsidR="00C81B01">
        <w:rPr>
          <w:rFonts w:ascii="Arial" w:hAnsi="Arial" w:cs="Arial"/>
        </w:rPr>
        <w:t>, which was duplicated.</w:t>
      </w:r>
    </w:p>
    <w:p w:rsidR="00C81B01" w:rsidRPr="00A86A3B" w:rsidRDefault="00C81B01">
      <w:pPr>
        <w:rPr>
          <w:rFonts w:ascii="Arial" w:hAnsi="Arial" w:cs="Arial"/>
        </w:rPr>
      </w:pPr>
    </w:p>
    <w:p w:rsidR="00D04D54" w:rsidRPr="00D04D54" w:rsidRDefault="00D04D54">
      <w:pPr>
        <w:rPr>
          <w:rFonts w:ascii="Courier New" w:hAnsi="Courier New" w:cs="Courier New"/>
          <w:rtl/>
        </w:rPr>
      </w:pPr>
      <w:r w:rsidRPr="00D04D54">
        <w:rPr>
          <w:rFonts w:ascii="Courier New" w:hAnsi="Courier New" w:cs="Courier New"/>
        </w:rPr>
        <w:t>TTCGC</w:t>
      </w:r>
      <w:r w:rsidRPr="00D04D54">
        <w:rPr>
          <w:rFonts w:ascii="Courier New" w:hAnsi="Courier New" w:cs="Courier New"/>
          <w:u w:val="single"/>
        </w:rPr>
        <w:t>GAATTC</w:t>
      </w:r>
      <w:r w:rsidRPr="00D04D54">
        <w:rPr>
          <w:rFonts w:ascii="Courier New" w:hAnsi="Courier New" w:cs="Courier New"/>
        </w:rPr>
        <w:t>TGCATCCTGAACGATGAGAGTGGCCTGGGTAAACTGGCCACGGTGGCGGCACTTCTCAGTGCCCTAGATCCCGCCAAGAAAACTCTCATTGTGCTGCAGAACGACGAGCAACTGCTCGCTGGTTGGCGGTTCCATCTGGACACACTCACGAACCTGCAGGTGTACACCATTCAAGGAGTCCAAGGTAATGCTCTGCGTTTAATGATATTCTTGGATTTCTATGTGGATTAGAATTTGGAAAACACCATGTTCTGATATTTTTATACTTCTCCTAAATCAACATTCCTTGATAGTTAGTTTCGAAGAATGAATCTCWCTGCAGCGTAAAATGMYTATATTTTGAAAACCACAAAATTGATCAGTTTTTTATTTTGTGTGTACAATTTCGCAATTAAACGAAAGTAGTGGGTTCCATTTAAGGGATCTGTTAAAATTTGATTTTACCAACTTTATTTTGCTATACGGTCTGAACCATTTTAAATAATTTTTTATTATAGTTTAGTTTATAGTTTTATTTACAAAATAAATAATGAATATTCTTTAAACTGCTAAAACAATTTGAAAAATTAACATTATTTCCATATAATCAATTTTTAAAACGAAAACTTGT</w:t>
      </w:r>
      <w:r w:rsidRPr="00D04D54">
        <w:rPr>
          <w:rFonts w:ascii="Courier New" w:hAnsi="Courier New" w:cs="Courier New"/>
          <w:b/>
          <w:bCs/>
          <w:i/>
          <w:iCs/>
          <w:highlight w:val="green"/>
        </w:rPr>
        <w:t>TTAA</w:t>
      </w:r>
      <w:r w:rsidR="00A86A3B">
        <w:rPr>
          <w:rFonts w:ascii="Courier New" w:hAnsi="Courier New" w:cs="Courier New"/>
          <w:b/>
          <w:bCs/>
          <w:i/>
          <w:iCs/>
          <w:highlight w:val="green"/>
        </w:rPr>
        <w:t>_</w:t>
      </w:r>
      <w:r w:rsidR="008F17B8">
        <w:rPr>
          <w:rFonts w:ascii="Courier New" w:hAnsi="Courier New" w:cs="Courier New"/>
          <w:b/>
          <w:bCs/>
          <w:i/>
          <w:iCs/>
          <w:highlight w:val="green"/>
        </w:rPr>
        <w:t>5</w:t>
      </w:r>
      <w:r w:rsidR="00A86A3B">
        <w:rPr>
          <w:rFonts w:ascii="Courier New" w:hAnsi="Courier New" w:cs="Courier New"/>
          <w:b/>
          <w:bCs/>
          <w:i/>
          <w:iCs/>
          <w:highlight w:val="green"/>
        </w:rPr>
        <w:t>’</w:t>
      </w:r>
      <w:r w:rsidR="008F17B8">
        <w:rPr>
          <w:rFonts w:ascii="Courier New" w:hAnsi="Courier New" w:cs="Courier New"/>
          <w:b/>
          <w:bCs/>
          <w:i/>
          <w:iCs/>
          <w:highlight w:val="green"/>
        </w:rPr>
        <w:t>p</w:t>
      </w:r>
      <w:r w:rsidR="00A86A3B">
        <w:rPr>
          <w:rFonts w:ascii="Courier New" w:hAnsi="Courier New" w:cs="Courier New"/>
          <w:b/>
          <w:bCs/>
          <w:i/>
          <w:iCs/>
          <w:highlight w:val="green"/>
        </w:rPr>
        <w:t>iggy</w:t>
      </w:r>
      <w:r w:rsidR="008F17B8">
        <w:rPr>
          <w:rFonts w:ascii="Courier New" w:hAnsi="Courier New" w:cs="Courier New"/>
          <w:b/>
          <w:bCs/>
          <w:i/>
          <w:iCs/>
          <w:highlight w:val="green"/>
        </w:rPr>
        <w:t>Bac</w:t>
      </w:r>
      <w:r w:rsidR="00A86A3B">
        <w:rPr>
          <w:rFonts w:ascii="Courier New" w:hAnsi="Courier New" w:cs="Courier New"/>
          <w:b/>
          <w:bCs/>
          <w:i/>
          <w:iCs/>
          <w:highlight w:val="green"/>
        </w:rPr>
        <w:t>3’_</w:t>
      </w:r>
      <w:r w:rsidR="008F17B8">
        <w:rPr>
          <w:rFonts w:ascii="Courier New" w:hAnsi="Courier New" w:cs="Courier New"/>
          <w:b/>
          <w:bCs/>
          <w:i/>
          <w:iCs/>
          <w:highlight w:val="green"/>
        </w:rPr>
        <w:t>TTAA</w:t>
      </w:r>
      <w:r w:rsidRPr="00D04D54">
        <w:rPr>
          <w:rFonts w:ascii="Courier New" w:hAnsi="Courier New" w:cs="Courier New"/>
        </w:rPr>
        <w:t>TTAAGTCTTGTATAAACCTTATCAAAGAACTATATATTTTTATTCGGAAACTAACAGTTTGTTTTACCTCCTTTACAGACACCACAGACTCCCCGCACAACGTTTACCTGGCAAAGTGGAGCCAGTTACGCAGCATTGGAGATCTCAGTCGCCTCAAGTTCGACTACGTTCTGGTAGACAATCGGGGCCACACGCTGAACAACAGCTTCTGCACATCAATGCTTCTCAAGCATTTTGAGGGAAGGGTAAACATTCTTATCTCCAGTGTTGACATTACGGTGAGGCAATGCACCCATAAGTGGTTCACATGGAGCTTTATTTAGTTTGTTTCCCTATCTGCAGTCAGACGTAAGGTTGCTGTTCATGTTTTGCGGTTGGGCGGGCGCCTGGAGCATCAGTATCGGAGCTTCCAGAGCTTCGACCGCAAGTTCCATTTGCCAGATCCAAAGGAGGTCTTTAGCAAGCGTATAGAT</w:t>
      </w:r>
      <w:r w:rsidRPr="00D04D54">
        <w:rPr>
          <w:rFonts w:ascii="Courier New" w:hAnsi="Courier New" w:cs="Courier New"/>
          <w:u w:val="single"/>
        </w:rPr>
        <w:t>CTCGAG</w:t>
      </w:r>
      <w:r w:rsidRPr="00D04D54">
        <w:rPr>
          <w:rFonts w:ascii="Courier New" w:hAnsi="Courier New" w:cs="Courier New"/>
        </w:rPr>
        <w:t>AT</w:t>
      </w:r>
    </w:p>
    <w:sectPr w:rsidR="00D04D54" w:rsidRPr="00D04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04D54"/>
    <w:rsid w:val="00431073"/>
    <w:rsid w:val="004B5F21"/>
    <w:rsid w:val="00607181"/>
    <w:rsid w:val="0063514C"/>
    <w:rsid w:val="008F17B8"/>
    <w:rsid w:val="00A86A3B"/>
    <w:rsid w:val="00C81B01"/>
    <w:rsid w:val="00D04D54"/>
    <w:rsid w:val="00EA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1408</Characters>
  <Application>Microsoft Office Word</Application>
  <DocSecurity>0</DocSecurity>
  <Lines>23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S3G_Reference_Citation_Sequence</cp:lastModifiedBy>
  <cp:revision>5</cp:revision>
  <dcterms:created xsi:type="dcterms:W3CDTF">2019-11-11T14:01:00Z</dcterms:created>
  <dcterms:modified xsi:type="dcterms:W3CDTF">2019-11-29T07:34:00Z</dcterms:modified>
</cp:coreProperties>
</file>