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303" w:rsidRPr="004C67EA" w:rsidRDefault="00CB3303" w:rsidP="00CB3303">
      <w:pPr>
        <w:pStyle w:val="Body"/>
        <w:rPr>
          <w:rFonts w:ascii="Arial" w:hAnsi="Arial" w:cs="Arial"/>
        </w:rPr>
      </w:pPr>
    </w:p>
    <w:p w:rsidR="00CB3303" w:rsidRPr="004C67EA" w:rsidRDefault="00CB3303" w:rsidP="00CB3303">
      <w:pPr>
        <w:pStyle w:val="Body"/>
        <w:outlineLvl w:val="0"/>
        <w:rPr>
          <w:rFonts w:ascii="Arial" w:hAnsi="Arial" w:cs="Arial"/>
          <w:bCs/>
        </w:rPr>
      </w:pPr>
      <w:proofErr w:type="gramStart"/>
      <w:r w:rsidRPr="004C67EA">
        <w:rPr>
          <w:rFonts w:ascii="Arial" w:hAnsi="Arial" w:cs="Arial"/>
          <w:bCs/>
          <w:lang w:val="en-US"/>
        </w:rPr>
        <w:t>Supplementary Table 3.</w:t>
      </w:r>
      <w:proofErr w:type="gramEnd"/>
      <w:r w:rsidRPr="004C67EA">
        <w:rPr>
          <w:rFonts w:ascii="Arial" w:hAnsi="Arial" w:cs="Arial"/>
          <w:bCs/>
          <w:lang w:val="en-US"/>
        </w:rPr>
        <w:t xml:space="preserve"> Univariate Analysis for Disease-free Survival </w:t>
      </w:r>
    </w:p>
    <w:tbl>
      <w:tblPr>
        <w:tblW w:w="9350" w:type="dxa"/>
        <w:tblInd w:w="7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122"/>
        <w:gridCol w:w="2268"/>
        <w:gridCol w:w="1701"/>
        <w:gridCol w:w="1842"/>
        <w:gridCol w:w="1417"/>
      </w:tblGrid>
      <w:tr w:rsidR="00CB3303" w:rsidRPr="004C67EA" w:rsidTr="00B90A84">
        <w:trPr>
          <w:trHeight w:val="290"/>
        </w:trPr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3303" w:rsidRPr="004C67EA" w:rsidRDefault="00CB3303" w:rsidP="00B90A84">
            <w:pPr>
              <w:pStyle w:val="Body"/>
              <w:rPr>
                <w:rFonts w:ascii="Arial" w:hAnsi="Arial" w:cs="Arial"/>
              </w:rPr>
            </w:pPr>
            <w:r w:rsidRPr="004C67EA">
              <w:rPr>
                <w:rFonts w:ascii="Arial" w:hAnsi="Arial" w:cs="Arial"/>
                <w:bCs/>
                <w:lang w:val="en-US"/>
              </w:rPr>
              <w:t>Variable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3303" w:rsidRPr="004C67EA" w:rsidRDefault="00CB3303" w:rsidP="00B90A84">
            <w:pPr>
              <w:pStyle w:val="Body"/>
              <w:rPr>
                <w:rFonts w:ascii="Arial" w:hAnsi="Arial" w:cs="Arial"/>
              </w:rPr>
            </w:pPr>
            <w:r w:rsidRPr="004C67EA">
              <w:rPr>
                <w:rFonts w:ascii="Arial" w:hAnsi="Arial" w:cs="Arial"/>
                <w:bCs/>
                <w:lang w:val="en-US"/>
              </w:rPr>
              <w:t>Comparison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3303" w:rsidRPr="004C67EA" w:rsidRDefault="00CB3303" w:rsidP="00B90A84">
            <w:pPr>
              <w:pStyle w:val="Body"/>
              <w:rPr>
                <w:rFonts w:ascii="Arial" w:hAnsi="Arial" w:cs="Arial"/>
              </w:rPr>
            </w:pPr>
            <w:r w:rsidRPr="004C67EA">
              <w:rPr>
                <w:rFonts w:ascii="Arial" w:hAnsi="Arial" w:cs="Arial"/>
                <w:bCs/>
                <w:lang w:val="en-US"/>
              </w:rPr>
              <w:t>Hazard Ratio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3303" w:rsidRPr="004C67EA" w:rsidRDefault="00CB3303" w:rsidP="00B90A84">
            <w:pPr>
              <w:pStyle w:val="Body"/>
              <w:rPr>
                <w:rFonts w:ascii="Arial" w:hAnsi="Arial" w:cs="Arial"/>
              </w:rPr>
            </w:pPr>
            <w:r w:rsidRPr="004C67EA">
              <w:rPr>
                <w:rFonts w:ascii="Arial" w:hAnsi="Arial" w:cs="Arial"/>
                <w:bCs/>
                <w:lang w:val="en-US"/>
              </w:rPr>
              <w:t>95% CI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3303" w:rsidRPr="004C67EA" w:rsidRDefault="00CB3303" w:rsidP="00B90A84">
            <w:pPr>
              <w:pStyle w:val="Body"/>
              <w:rPr>
                <w:rFonts w:ascii="Arial" w:hAnsi="Arial" w:cs="Arial"/>
              </w:rPr>
            </w:pPr>
            <w:r w:rsidRPr="004C67EA">
              <w:rPr>
                <w:rFonts w:ascii="Arial" w:hAnsi="Arial" w:cs="Arial"/>
                <w:bCs/>
                <w:lang w:val="en-US"/>
              </w:rPr>
              <w:t>HR p-value</w:t>
            </w:r>
          </w:p>
        </w:tc>
      </w:tr>
      <w:tr w:rsidR="00CB3303" w:rsidRPr="004C67EA" w:rsidTr="00B90A84">
        <w:trPr>
          <w:trHeight w:val="290"/>
        </w:trPr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3303" w:rsidRPr="004C67EA" w:rsidRDefault="00CB3303" w:rsidP="00B90A84">
            <w:pPr>
              <w:pStyle w:val="Body"/>
              <w:rPr>
                <w:rFonts w:ascii="Arial" w:hAnsi="Arial" w:cs="Arial"/>
              </w:rPr>
            </w:pPr>
            <w:r w:rsidRPr="004C67EA">
              <w:rPr>
                <w:rFonts w:ascii="Arial" w:hAnsi="Arial" w:cs="Arial"/>
                <w:lang w:val="en-US"/>
              </w:rPr>
              <w:t>Gender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3303" w:rsidRPr="004C67EA" w:rsidRDefault="00CB3303" w:rsidP="00B90A84">
            <w:pPr>
              <w:pStyle w:val="Body"/>
              <w:rPr>
                <w:rFonts w:ascii="Arial" w:hAnsi="Arial" w:cs="Arial"/>
              </w:rPr>
            </w:pPr>
            <w:r w:rsidRPr="004C67EA">
              <w:rPr>
                <w:rFonts w:ascii="Arial" w:hAnsi="Arial" w:cs="Arial"/>
                <w:lang w:val="en-US"/>
              </w:rPr>
              <w:t>Male vs female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3303" w:rsidRPr="004C67EA" w:rsidRDefault="00CB3303" w:rsidP="00B90A84">
            <w:pPr>
              <w:pStyle w:val="Body"/>
              <w:rPr>
                <w:rFonts w:ascii="Arial" w:hAnsi="Arial" w:cs="Arial"/>
              </w:rPr>
            </w:pPr>
            <w:r w:rsidRPr="004C67EA">
              <w:rPr>
                <w:rFonts w:ascii="Arial" w:hAnsi="Arial" w:cs="Arial"/>
              </w:rPr>
              <w:t>2.30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3303" w:rsidRPr="004C67EA" w:rsidRDefault="00CB3303" w:rsidP="00B90A84">
            <w:pPr>
              <w:pStyle w:val="Body"/>
              <w:rPr>
                <w:rFonts w:ascii="Arial" w:hAnsi="Arial" w:cs="Arial"/>
              </w:rPr>
            </w:pPr>
            <w:r w:rsidRPr="004C67EA">
              <w:rPr>
                <w:rFonts w:ascii="Arial" w:hAnsi="Arial" w:cs="Arial"/>
              </w:rPr>
              <w:t>1.011-5.22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3303" w:rsidRPr="004C67EA" w:rsidRDefault="00CB3303" w:rsidP="00B90A84">
            <w:pPr>
              <w:pStyle w:val="Body"/>
              <w:rPr>
                <w:rFonts w:ascii="Arial" w:hAnsi="Arial" w:cs="Arial"/>
              </w:rPr>
            </w:pPr>
            <w:r w:rsidRPr="004C67EA">
              <w:rPr>
                <w:rFonts w:ascii="Arial" w:hAnsi="Arial" w:cs="Arial"/>
              </w:rPr>
              <w:t>0.047</w:t>
            </w:r>
          </w:p>
        </w:tc>
      </w:tr>
      <w:tr w:rsidR="00CB3303" w:rsidRPr="004C67EA" w:rsidTr="00B90A84">
        <w:trPr>
          <w:trHeight w:val="290"/>
        </w:trPr>
        <w:tc>
          <w:tcPr>
            <w:tcW w:w="43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3303" w:rsidRPr="004C67EA" w:rsidRDefault="00CB3303" w:rsidP="00B90A84">
            <w:pPr>
              <w:pStyle w:val="Body"/>
              <w:rPr>
                <w:rFonts w:ascii="Arial" w:hAnsi="Arial" w:cs="Arial"/>
              </w:rPr>
            </w:pPr>
            <w:r w:rsidRPr="004C67EA">
              <w:rPr>
                <w:rFonts w:ascii="Arial" w:hAnsi="Arial" w:cs="Arial"/>
                <w:lang w:val="en-US"/>
              </w:rPr>
              <w:t>Age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3303" w:rsidRPr="004C67EA" w:rsidRDefault="00CB3303" w:rsidP="00B90A84">
            <w:pPr>
              <w:pStyle w:val="Body"/>
              <w:rPr>
                <w:rFonts w:ascii="Arial" w:hAnsi="Arial" w:cs="Arial"/>
              </w:rPr>
            </w:pPr>
            <w:r w:rsidRPr="004C67EA">
              <w:rPr>
                <w:rFonts w:ascii="Arial" w:hAnsi="Arial" w:cs="Arial"/>
              </w:rPr>
              <w:t>1.00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3303" w:rsidRPr="004C67EA" w:rsidRDefault="00CB3303" w:rsidP="00B90A84">
            <w:pPr>
              <w:pStyle w:val="Body"/>
              <w:rPr>
                <w:rFonts w:ascii="Arial" w:hAnsi="Arial" w:cs="Arial"/>
              </w:rPr>
            </w:pPr>
            <w:r w:rsidRPr="004C67EA">
              <w:rPr>
                <w:rFonts w:ascii="Arial" w:hAnsi="Arial" w:cs="Arial"/>
              </w:rPr>
              <w:t>0.976-1.033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3303" w:rsidRPr="004C67EA" w:rsidRDefault="00CB3303" w:rsidP="00B90A84">
            <w:pPr>
              <w:pStyle w:val="Body"/>
              <w:rPr>
                <w:rFonts w:ascii="Arial" w:hAnsi="Arial" w:cs="Arial"/>
              </w:rPr>
            </w:pPr>
            <w:r w:rsidRPr="004C67EA">
              <w:rPr>
                <w:rFonts w:ascii="Arial" w:hAnsi="Arial" w:cs="Arial"/>
              </w:rPr>
              <w:t>0.771</w:t>
            </w:r>
          </w:p>
        </w:tc>
      </w:tr>
      <w:tr w:rsidR="00CB3303" w:rsidRPr="004C67EA" w:rsidTr="00B90A84">
        <w:trPr>
          <w:trHeight w:val="290"/>
        </w:trPr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3303" w:rsidRPr="004C67EA" w:rsidRDefault="00CB3303" w:rsidP="00B90A84">
            <w:pPr>
              <w:pStyle w:val="Body"/>
              <w:rPr>
                <w:rFonts w:ascii="Arial" w:hAnsi="Arial" w:cs="Arial"/>
              </w:rPr>
            </w:pPr>
            <w:r w:rsidRPr="004C67EA">
              <w:rPr>
                <w:rFonts w:ascii="Arial" w:hAnsi="Arial" w:cs="Arial"/>
                <w:lang w:val="en-US"/>
              </w:rPr>
              <w:t>Alcohol abuse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3303" w:rsidRPr="004C67EA" w:rsidRDefault="00CB3303" w:rsidP="00B90A84">
            <w:pPr>
              <w:pStyle w:val="Body"/>
              <w:rPr>
                <w:rFonts w:ascii="Arial" w:hAnsi="Arial" w:cs="Arial"/>
              </w:rPr>
            </w:pPr>
            <w:r w:rsidRPr="004C67EA">
              <w:rPr>
                <w:rFonts w:ascii="Arial" w:hAnsi="Arial" w:cs="Arial"/>
                <w:lang w:val="en-US"/>
              </w:rPr>
              <w:t xml:space="preserve">yes vs. no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3303" w:rsidRPr="004C67EA" w:rsidRDefault="00CB3303" w:rsidP="00B90A84">
            <w:pPr>
              <w:pStyle w:val="Body"/>
              <w:rPr>
                <w:rFonts w:ascii="Arial" w:hAnsi="Arial" w:cs="Arial"/>
              </w:rPr>
            </w:pPr>
            <w:r w:rsidRPr="004C67EA">
              <w:rPr>
                <w:rFonts w:ascii="Arial" w:hAnsi="Arial" w:cs="Arial"/>
              </w:rPr>
              <w:t>1.49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3303" w:rsidRPr="004C67EA" w:rsidRDefault="00CB3303" w:rsidP="00B90A84">
            <w:pPr>
              <w:pStyle w:val="Body"/>
              <w:rPr>
                <w:rFonts w:ascii="Arial" w:hAnsi="Arial" w:cs="Arial"/>
              </w:rPr>
            </w:pPr>
            <w:r w:rsidRPr="004C67EA">
              <w:rPr>
                <w:rFonts w:ascii="Arial" w:hAnsi="Arial" w:cs="Arial"/>
              </w:rPr>
              <w:t>0.795-2.81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3303" w:rsidRPr="004C67EA" w:rsidRDefault="00CB3303" w:rsidP="00B90A84">
            <w:pPr>
              <w:pStyle w:val="Body"/>
              <w:rPr>
                <w:rFonts w:ascii="Arial" w:hAnsi="Arial" w:cs="Arial"/>
              </w:rPr>
            </w:pPr>
            <w:r w:rsidRPr="004C67EA">
              <w:rPr>
                <w:rFonts w:ascii="Arial" w:hAnsi="Arial" w:cs="Arial"/>
              </w:rPr>
              <w:t>0.212</w:t>
            </w:r>
          </w:p>
        </w:tc>
      </w:tr>
      <w:tr w:rsidR="00CB3303" w:rsidRPr="004C67EA" w:rsidTr="00B90A84">
        <w:trPr>
          <w:trHeight w:val="290"/>
        </w:trPr>
        <w:tc>
          <w:tcPr>
            <w:tcW w:w="212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3303" w:rsidRPr="004C67EA" w:rsidRDefault="00CB3303" w:rsidP="00B90A84">
            <w:pPr>
              <w:pStyle w:val="Body"/>
              <w:rPr>
                <w:rFonts w:ascii="Arial" w:hAnsi="Arial" w:cs="Arial"/>
              </w:rPr>
            </w:pPr>
            <w:r w:rsidRPr="004C67EA">
              <w:rPr>
                <w:rFonts w:ascii="Arial" w:hAnsi="Arial" w:cs="Arial"/>
                <w:lang w:val="en-US"/>
              </w:rPr>
              <w:t xml:space="preserve">Smoking 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3303" w:rsidRPr="004C67EA" w:rsidRDefault="00CB3303" w:rsidP="00B90A84">
            <w:pPr>
              <w:pStyle w:val="Body"/>
              <w:rPr>
                <w:rFonts w:ascii="Arial" w:hAnsi="Arial" w:cs="Arial"/>
              </w:rPr>
            </w:pPr>
            <w:r w:rsidRPr="004C67EA">
              <w:rPr>
                <w:rFonts w:ascii="Arial" w:hAnsi="Arial" w:cs="Arial"/>
                <w:lang w:val="en-US"/>
              </w:rPr>
              <w:t>Light vs. Never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3303" w:rsidRPr="004C67EA" w:rsidRDefault="00CB3303" w:rsidP="00B90A84">
            <w:pPr>
              <w:pStyle w:val="Body"/>
              <w:rPr>
                <w:rFonts w:ascii="Arial" w:hAnsi="Arial" w:cs="Arial"/>
              </w:rPr>
            </w:pPr>
            <w:r w:rsidRPr="004C67EA">
              <w:rPr>
                <w:rFonts w:ascii="Arial" w:hAnsi="Arial" w:cs="Arial"/>
              </w:rPr>
              <w:t>1.24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3303" w:rsidRPr="004C67EA" w:rsidRDefault="00CB3303" w:rsidP="00B90A84">
            <w:pPr>
              <w:pStyle w:val="Body"/>
              <w:rPr>
                <w:rFonts w:ascii="Arial" w:hAnsi="Arial" w:cs="Arial"/>
              </w:rPr>
            </w:pPr>
            <w:r w:rsidRPr="004C67EA">
              <w:rPr>
                <w:rFonts w:ascii="Arial" w:hAnsi="Arial" w:cs="Arial"/>
              </w:rPr>
              <w:t>0.527-2.93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3303" w:rsidRPr="004C67EA" w:rsidRDefault="00CB3303" w:rsidP="00B90A84">
            <w:pPr>
              <w:pStyle w:val="Body"/>
              <w:rPr>
                <w:rFonts w:ascii="Arial" w:hAnsi="Arial" w:cs="Arial"/>
              </w:rPr>
            </w:pPr>
            <w:r w:rsidRPr="004C67EA">
              <w:rPr>
                <w:rFonts w:ascii="Arial" w:hAnsi="Arial" w:cs="Arial"/>
              </w:rPr>
              <w:t>0.620</w:t>
            </w:r>
          </w:p>
        </w:tc>
      </w:tr>
      <w:tr w:rsidR="00CB3303" w:rsidRPr="004C67EA" w:rsidTr="00B90A84">
        <w:trPr>
          <w:trHeight w:val="290"/>
        </w:trPr>
        <w:tc>
          <w:tcPr>
            <w:tcW w:w="21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8" w:type="dxa"/>
            </w:tcMar>
          </w:tcPr>
          <w:p w:rsidR="00CB3303" w:rsidRPr="004C67EA" w:rsidRDefault="00CB3303" w:rsidP="00B90A8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3303" w:rsidRPr="004C67EA" w:rsidRDefault="00CB3303" w:rsidP="00B90A84">
            <w:pPr>
              <w:pStyle w:val="Body"/>
              <w:rPr>
                <w:rFonts w:ascii="Arial" w:hAnsi="Arial" w:cs="Arial"/>
              </w:rPr>
            </w:pPr>
            <w:r w:rsidRPr="004C67EA">
              <w:rPr>
                <w:rFonts w:ascii="Arial" w:hAnsi="Arial" w:cs="Arial"/>
                <w:lang w:val="en-US"/>
              </w:rPr>
              <w:t>Heavy vs. Never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3303" w:rsidRPr="004C67EA" w:rsidRDefault="00CB3303" w:rsidP="00B90A84">
            <w:pPr>
              <w:pStyle w:val="Body"/>
              <w:rPr>
                <w:rFonts w:ascii="Arial" w:hAnsi="Arial" w:cs="Arial"/>
              </w:rPr>
            </w:pPr>
            <w:r w:rsidRPr="004C67EA">
              <w:rPr>
                <w:rFonts w:ascii="Arial" w:hAnsi="Arial" w:cs="Arial"/>
              </w:rPr>
              <w:t>1.14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3303" w:rsidRPr="004C67EA" w:rsidRDefault="00CB3303" w:rsidP="00B90A84">
            <w:pPr>
              <w:pStyle w:val="Body"/>
              <w:rPr>
                <w:rFonts w:ascii="Arial" w:hAnsi="Arial" w:cs="Arial"/>
              </w:rPr>
            </w:pPr>
            <w:r w:rsidRPr="004C67EA">
              <w:rPr>
                <w:rFonts w:ascii="Arial" w:hAnsi="Arial" w:cs="Arial"/>
              </w:rPr>
              <w:t>0.540-2.43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3303" w:rsidRPr="004C67EA" w:rsidRDefault="00CB3303" w:rsidP="00B90A84">
            <w:pPr>
              <w:pStyle w:val="Body"/>
              <w:rPr>
                <w:rFonts w:ascii="Arial" w:hAnsi="Arial" w:cs="Arial"/>
              </w:rPr>
            </w:pPr>
            <w:r w:rsidRPr="004C67EA">
              <w:rPr>
                <w:rFonts w:ascii="Arial" w:hAnsi="Arial" w:cs="Arial"/>
              </w:rPr>
              <w:t>0.724</w:t>
            </w:r>
          </w:p>
        </w:tc>
      </w:tr>
      <w:tr w:rsidR="00CB3303" w:rsidRPr="004C67EA" w:rsidTr="00B90A84">
        <w:trPr>
          <w:trHeight w:val="290"/>
        </w:trPr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3303" w:rsidRPr="004C67EA" w:rsidRDefault="00CB3303" w:rsidP="00B90A84">
            <w:pPr>
              <w:pStyle w:val="Body"/>
              <w:rPr>
                <w:rFonts w:ascii="Arial" w:hAnsi="Arial" w:cs="Arial"/>
              </w:rPr>
            </w:pPr>
            <w:r w:rsidRPr="004C67EA">
              <w:rPr>
                <w:rFonts w:ascii="Arial" w:hAnsi="Arial" w:cs="Arial"/>
                <w:lang w:val="en-US"/>
              </w:rPr>
              <w:t>T stage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3303" w:rsidRPr="004C67EA" w:rsidRDefault="00CB3303" w:rsidP="00B90A84">
            <w:pPr>
              <w:pStyle w:val="Body"/>
              <w:rPr>
                <w:rFonts w:ascii="Arial" w:hAnsi="Arial" w:cs="Arial"/>
              </w:rPr>
            </w:pPr>
            <w:r w:rsidRPr="004C67EA">
              <w:rPr>
                <w:rFonts w:ascii="Arial" w:hAnsi="Arial" w:cs="Arial"/>
                <w:lang w:val="en-US"/>
              </w:rPr>
              <w:t>T3-T4 vs. T0-T2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3303" w:rsidRPr="004C67EA" w:rsidRDefault="00CB3303" w:rsidP="00B90A84">
            <w:pPr>
              <w:pStyle w:val="Body"/>
              <w:rPr>
                <w:rFonts w:ascii="Arial" w:hAnsi="Arial" w:cs="Arial"/>
              </w:rPr>
            </w:pPr>
            <w:r w:rsidRPr="004C67EA">
              <w:rPr>
                <w:rFonts w:ascii="Arial" w:hAnsi="Arial" w:cs="Arial"/>
              </w:rPr>
              <w:t>1.12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3303" w:rsidRPr="004C67EA" w:rsidRDefault="00CB3303" w:rsidP="00B90A84">
            <w:pPr>
              <w:pStyle w:val="Body"/>
              <w:rPr>
                <w:rFonts w:ascii="Arial" w:hAnsi="Arial" w:cs="Arial"/>
              </w:rPr>
            </w:pPr>
            <w:r w:rsidRPr="004C67EA">
              <w:rPr>
                <w:rFonts w:ascii="Arial" w:hAnsi="Arial" w:cs="Arial"/>
              </w:rPr>
              <w:t>0.601-2.10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3303" w:rsidRPr="004C67EA" w:rsidRDefault="00CB3303" w:rsidP="00B90A84">
            <w:pPr>
              <w:pStyle w:val="Body"/>
              <w:rPr>
                <w:rFonts w:ascii="Arial" w:hAnsi="Arial" w:cs="Arial"/>
              </w:rPr>
            </w:pPr>
            <w:r w:rsidRPr="004C67EA">
              <w:rPr>
                <w:rFonts w:ascii="Arial" w:hAnsi="Arial" w:cs="Arial"/>
              </w:rPr>
              <w:t>0.718</w:t>
            </w:r>
          </w:p>
        </w:tc>
      </w:tr>
      <w:tr w:rsidR="00CB3303" w:rsidRPr="004C67EA" w:rsidTr="00B90A84">
        <w:trPr>
          <w:trHeight w:val="290"/>
        </w:trPr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3303" w:rsidRPr="004C67EA" w:rsidRDefault="00CB3303" w:rsidP="00B90A84">
            <w:pPr>
              <w:pStyle w:val="Body"/>
              <w:rPr>
                <w:rFonts w:ascii="Arial" w:hAnsi="Arial" w:cs="Arial"/>
              </w:rPr>
            </w:pPr>
            <w:r w:rsidRPr="004C67EA">
              <w:rPr>
                <w:rFonts w:ascii="Arial" w:hAnsi="Arial" w:cs="Arial"/>
                <w:lang w:val="en-US"/>
              </w:rPr>
              <w:t>N stage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3303" w:rsidRPr="004C67EA" w:rsidRDefault="00CB3303" w:rsidP="00B90A84">
            <w:pPr>
              <w:pStyle w:val="Body"/>
              <w:rPr>
                <w:rFonts w:ascii="Arial" w:hAnsi="Arial" w:cs="Arial"/>
              </w:rPr>
            </w:pPr>
            <w:r w:rsidRPr="004C67EA">
              <w:rPr>
                <w:rFonts w:ascii="Arial" w:hAnsi="Arial" w:cs="Arial"/>
                <w:lang w:val="en-US"/>
              </w:rPr>
              <w:t xml:space="preserve">N2b-N3 vs. N0-N2a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3303" w:rsidRPr="004C67EA" w:rsidRDefault="00CB3303" w:rsidP="00B90A84">
            <w:pPr>
              <w:pStyle w:val="Body"/>
              <w:rPr>
                <w:rFonts w:ascii="Arial" w:hAnsi="Arial" w:cs="Arial"/>
              </w:rPr>
            </w:pPr>
            <w:r w:rsidRPr="004C67EA">
              <w:rPr>
                <w:rFonts w:ascii="Arial" w:hAnsi="Arial" w:cs="Arial"/>
              </w:rPr>
              <w:t>2.88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3303" w:rsidRPr="004C67EA" w:rsidRDefault="00CB3303" w:rsidP="00B90A84">
            <w:pPr>
              <w:pStyle w:val="Body"/>
              <w:rPr>
                <w:rFonts w:ascii="Arial" w:hAnsi="Arial" w:cs="Arial"/>
              </w:rPr>
            </w:pPr>
            <w:r w:rsidRPr="004C67EA">
              <w:rPr>
                <w:rFonts w:ascii="Arial" w:hAnsi="Arial" w:cs="Arial"/>
              </w:rPr>
              <w:t>1.49-5.56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3303" w:rsidRPr="004C67EA" w:rsidRDefault="00CB3303" w:rsidP="00B90A84">
            <w:pPr>
              <w:pStyle w:val="Body"/>
              <w:rPr>
                <w:rFonts w:ascii="Arial" w:hAnsi="Arial" w:cs="Arial"/>
              </w:rPr>
            </w:pPr>
            <w:r w:rsidRPr="004C67EA">
              <w:rPr>
                <w:rFonts w:ascii="Arial" w:hAnsi="Arial" w:cs="Arial"/>
              </w:rPr>
              <w:t>0.00158</w:t>
            </w:r>
          </w:p>
        </w:tc>
      </w:tr>
      <w:tr w:rsidR="00CB3303" w:rsidRPr="004C67EA" w:rsidTr="00B90A84">
        <w:trPr>
          <w:trHeight w:val="570"/>
        </w:trPr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3303" w:rsidRPr="004C67EA" w:rsidRDefault="00CB3303" w:rsidP="00B90A84">
            <w:pPr>
              <w:pStyle w:val="Body"/>
              <w:rPr>
                <w:rFonts w:ascii="Arial" w:hAnsi="Arial" w:cs="Arial"/>
              </w:rPr>
            </w:pPr>
            <w:r w:rsidRPr="004C67EA">
              <w:rPr>
                <w:rFonts w:ascii="Arial" w:hAnsi="Arial" w:cs="Arial"/>
                <w:lang w:val="en-US"/>
              </w:rPr>
              <w:t>Adjuvant Radiotherapy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3303" w:rsidRPr="004C67EA" w:rsidRDefault="00CB3303" w:rsidP="00B90A84">
            <w:pPr>
              <w:pStyle w:val="Body"/>
              <w:rPr>
                <w:rFonts w:ascii="Arial" w:hAnsi="Arial" w:cs="Arial"/>
              </w:rPr>
            </w:pPr>
            <w:r w:rsidRPr="004C67EA">
              <w:rPr>
                <w:rFonts w:ascii="Arial" w:hAnsi="Arial" w:cs="Arial"/>
                <w:lang w:val="en-US"/>
              </w:rPr>
              <w:t>Yes vs. No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3303" w:rsidRPr="004C67EA" w:rsidRDefault="00CB3303" w:rsidP="00B90A84">
            <w:pPr>
              <w:pStyle w:val="Body"/>
              <w:rPr>
                <w:rFonts w:ascii="Arial" w:hAnsi="Arial" w:cs="Arial"/>
              </w:rPr>
            </w:pPr>
            <w:r w:rsidRPr="004C67EA">
              <w:rPr>
                <w:rFonts w:ascii="Arial" w:hAnsi="Arial" w:cs="Arial"/>
              </w:rPr>
              <w:t>1.80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3303" w:rsidRPr="004C67EA" w:rsidRDefault="00CB3303" w:rsidP="00B90A84">
            <w:pPr>
              <w:pStyle w:val="Body"/>
              <w:rPr>
                <w:rFonts w:ascii="Arial" w:hAnsi="Arial" w:cs="Arial"/>
              </w:rPr>
            </w:pPr>
            <w:r w:rsidRPr="004C67EA">
              <w:rPr>
                <w:rFonts w:ascii="Arial" w:hAnsi="Arial" w:cs="Arial"/>
              </w:rPr>
              <w:t>0.825-3.92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3303" w:rsidRPr="004C67EA" w:rsidRDefault="00CB3303" w:rsidP="00B90A84">
            <w:pPr>
              <w:pStyle w:val="Body"/>
              <w:rPr>
                <w:rFonts w:ascii="Arial" w:hAnsi="Arial" w:cs="Arial"/>
              </w:rPr>
            </w:pPr>
            <w:r w:rsidRPr="004C67EA">
              <w:rPr>
                <w:rFonts w:ascii="Arial" w:hAnsi="Arial" w:cs="Arial"/>
              </w:rPr>
              <w:t>0.140</w:t>
            </w:r>
          </w:p>
        </w:tc>
      </w:tr>
      <w:tr w:rsidR="00CB3303" w:rsidRPr="004C67EA" w:rsidTr="00B90A84">
        <w:trPr>
          <w:trHeight w:val="570"/>
        </w:trPr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3303" w:rsidRPr="004C67EA" w:rsidRDefault="00CB3303" w:rsidP="00B90A84">
            <w:pPr>
              <w:pStyle w:val="Body"/>
              <w:rPr>
                <w:rFonts w:ascii="Arial" w:hAnsi="Arial" w:cs="Arial"/>
              </w:rPr>
            </w:pPr>
            <w:r w:rsidRPr="004C67EA">
              <w:rPr>
                <w:rFonts w:ascii="Arial" w:hAnsi="Arial" w:cs="Arial"/>
                <w:lang w:val="en-US"/>
              </w:rPr>
              <w:t>Adjuvant Chemotherapy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3303" w:rsidRPr="004C67EA" w:rsidRDefault="00CB3303" w:rsidP="00B90A84">
            <w:pPr>
              <w:pStyle w:val="Body"/>
              <w:rPr>
                <w:rFonts w:ascii="Arial" w:hAnsi="Arial" w:cs="Arial"/>
              </w:rPr>
            </w:pPr>
            <w:r w:rsidRPr="004C67EA">
              <w:rPr>
                <w:rFonts w:ascii="Arial" w:hAnsi="Arial" w:cs="Arial"/>
                <w:lang w:val="en-US"/>
              </w:rPr>
              <w:t>Yes vs. No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3303" w:rsidRPr="004C67EA" w:rsidRDefault="00CB3303" w:rsidP="00B90A84">
            <w:pPr>
              <w:pStyle w:val="Body"/>
              <w:rPr>
                <w:rFonts w:ascii="Arial" w:hAnsi="Arial" w:cs="Arial"/>
              </w:rPr>
            </w:pPr>
            <w:r w:rsidRPr="004C67EA">
              <w:rPr>
                <w:rFonts w:ascii="Arial" w:hAnsi="Arial" w:cs="Arial"/>
              </w:rPr>
              <w:t>1.98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3303" w:rsidRPr="004C67EA" w:rsidRDefault="00CB3303" w:rsidP="00B90A84">
            <w:pPr>
              <w:pStyle w:val="Body"/>
              <w:rPr>
                <w:rFonts w:ascii="Arial" w:hAnsi="Arial" w:cs="Arial"/>
              </w:rPr>
            </w:pPr>
            <w:r w:rsidRPr="004C67EA">
              <w:rPr>
                <w:rFonts w:ascii="Arial" w:hAnsi="Arial" w:cs="Arial"/>
              </w:rPr>
              <w:t>1.05-3.73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3303" w:rsidRPr="004C67EA" w:rsidRDefault="00CB3303" w:rsidP="00B90A84">
            <w:pPr>
              <w:pStyle w:val="Body"/>
              <w:rPr>
                <w:rFonts w:ascii="Arial" w:hAnsi="Arial" w:cs="Arial"/>
              </w:rPr>
            </w:pPr>
            <w:r w:rsidRPr="004C67EA">
              <w:rPr>
                <w:rFonts w:ascii="Arial" w:hAnsi="Arial" w:cs="Arial"/>
              </w:rPr>
              <w:t>0.0359</w:t>
            </w:r>
          </w:p>
        </w:tc>
      </w:tr>
      <w:tr w:rsidR="00CB3303" w:rsidRPr="004C67EA" w:rsidTr="00B90A84">
        <w:trPr>
          <w:trHeight w:val="290"/>
        </w:trPr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3303" w:rsidRPr="004C67EA" w:rsidRDefault="00CB3303" w:rsidP="00B90A84">
            <w:pPr>
              <w:pStyle w:val="Body"/>
              <w:rPr>
                <w:rFonts w:ascii="Arial" w:hAnsi="Arial" w:cs="Arial"/>
              </w:rPr>
            </w:pPr>
            <w:r w:rsidRPr="004C67EA">
              <w:rPr>
                <w:rFonts w:ascii="Arial" w:hAnsi="Arial" w:cs="Arial"/>
                <w:lang w:val="en-US"/>
              </w:rPr>
              <w:t>HPV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3303" w:rsidRPr="004C67EA" w:rsidRDefault="00CB3303" w:rsidP="00B90A84">
            <w:pPr>
              <w:pStyle w:val="Body"/>
              <w:rPr>
                <w:rFonts w:ascii="Arial" w:hAnsi="Arial" w:cs="Arial"/>
              </w:rPr>
            </w:pPr>
            <w:r w:rsidRPr="004C67EA">
              <w:rPr>
                <w:rFonts w:ascii="Arial" w:hAnsi="Arial" w:cs="Arial"/>
                <w:lang w:val="en-US"/>
              </w:rPr>
              <w:t>Positive vs. negative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3303" w:rsidRPr="004C67EA" w:rsidRDefault="00CB3303" w:rsidP="00B90A84">
            <w:pPr>
              <w:pStyle w:val="Body"/>
              <w:rPr>
                <w:rFonts w:ascii="Arial" w:hAnsi="Arial" w:cs="Arial"/>
              </w:rPr>
            </w:pPr>
            <w:r w:rsidRPr="004C67EA">
              <w:rPr>
                <w:rFonts w:ascii="Arial" w:hAnsi="Arial" w:cs="Arial"/>
              </w:rPr>
              <w:t>1.83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3303" w:rsidRPr="004C67EA" w:rsidRDefault="00CB3303" w:rsidP="00B90A84">
            <w:pPr>
              <w:pStyle w:val="Body"/>
              <w:rPr>
                <w:rFonts w:ascii="Arial" w:hAnsi="Arial" w:cs="Arial"/>
              </w:rPr>
            </w:pPr>
            <w:r w:rsidRPr="004C67EA">
              <w:rPr>
                <w:rFonts w:ascii="Arial" w:hAnsi="Arial" w:cs="Arial"/>
              </w:rPr>
              <w:t>0.716-4.70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3303" w:rsidRPr="004C67EA" w:rsidRDefault="00CB3303" w:rsidP="00B90A84">
            <w:pPr>
              <w:pStyle w:val="Body"/>
              <w:rPr>
                <w:rFonts w:ascii="Arial" w:hAnsi="Arial" w:cs="Arial"/>
              </w:rPr>
            </w:pPr>
            <w:r w:rsidRPr="004C67EA">
              <w:rPr>
                <w:rFonts w:ascii="Arial" w:hAnsi="Arial" w:cs="Arial"/>
              </w:rPr>
              <w:t>0.206</w:t>
            </w:r>
          </w:p>
        </w:tc>
      </w:tr>
      <w:tr w:rsidR="00CB3303" w:rsidRPr="004C67EA" w:rsidTr="00B90A84">
        <w:trPr>
          <w:trHeight w:val="290"/>
        </w:trPr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3303" w:rsidRPr="004C67EA" w:rsidRDefault="00CB3303" w:rsidP="00B90A84">
            <w:pPr>
              <w:pStyle w:val="Body"/>
              <w:rPr>
                <w:rFonts w:ascii="Arial" w:hAnsi="Arial" w:cs="Arial"/>
              </w:rPr>
            </w:pPr>
            <w:r w:rsidRPr="004C67EA">
              <w:rPr>
                <w:rFonts w:ascii="Arial" w:hAnsi="Arial" w:cs="Arial"/>
                <w:lang w:val="en-US"/>
              </w:rPr>
              <w:t>TP53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3303" w:rsidRPr="004C67EA" w:rsidRDefault="00CB3303" w:rsidP="00B90A84">
            <w:pPr>
              <w:pStyle w:val="Body"/>
              <w:rPr>
                <w:rFonts w:ascii="Arial" w:hAnsi="Arial" w:cs="Arial"/>
              </w:rPr>
            </w:pPr>
            <w:proofErr w:type="spellStart"/>
            <w:r w:rsidRPr="004C67EA">
              <w:rPr>
                <w:rFonts w:ascii="Arial" w:hAnsi="Arial" w:cs="Arial"/>
                <w:lang w:val="en-US"/>
              </w:rPr>
              <w:t>Mut</w:t>
            </w:r>
            <w:proofErr w:type="spellEnd"/>
            <w:r w:rsidRPr="004C67EA">
              <w:rPr>
                <w:rFonts w:ascii="Arial" w:hAnsi="Arial" w:cs="Arial"/>
                <w:lang w:val="en-US"/>
              </w:rPr>
              <w:t xml:space="preserve"> vs. wildtype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3303" w:rsidRPr="004C67EA" w:rsidRDefault="00CB3303" w:rsidP="00B90A84">
            <w:pPr>
              <w:pStyle w:val="Body"/>
              <w:rPr>
                <w:rFonts w:ascii="Arial" w:hAnsi="Arial" w:cs="Arial"/>
              </w:rPr>
            </w:pPr>
            <w:r w:rsidRPr="004C67EA">
              <w:rPr>
                <w:rFonts w:ascii="Arial" w:hAnsi="Arial" w:cs="Arial"/>
              </w:rPr>
              <w:t>1.26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3303" w:rsidRPr="004C67EA" w:rsidRDefault="00CB3303" w:rsidP="00B90A84">
            <w:pPr>
              <w:pStyle w:val="Body"/>
              <w:rPr>
                <w:rFonts w:ascii="Arial" w:hAnsi="Arial" w:cs="Arial"/>
              </w:rPr>
            </w:pPr>
            <w:r w:rsidRPr="004C67EA">
              <w:rPr>
                <w:rFonts w:ascii="Arial" w:hAnsi="Arial" w:cs="Arial"/>
              </w:rPr>
              <w:t>0.671-2.37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3303" w:rsidRPr="004C67EA" w:rsidRDefault="00CB3303" w:rsidP="00B90A84">
            <w:pPr>
              <w:pStyle w:val="Body"/>
              <w:rPr>
                <w:rFonts w:ascii="Arial" w:hAnsi="Arial" w:cs="Arial"/>
              </w:rPr>
            </w:pPr>
            <w:r w:rsidRPr="004C67EA">
              <w:rPr>
                <w:rFonts w:ascii="Arial" w:hAnsi="Arial" w:cs="Arial"/>
              </w:rPr>
              <w:t>0.472</w:t>
            </w:r>
          </w:p>
        </w:tc>
      </w:tr>
      <w:tr w:rsidR="00CB3303" w:rsidRPr="004C67EA" w:rsidTr="00B90A84">
        <w:trPr>
          <w:trHeight w:val="570"/>
        </w:trPr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3303" w:rsidRPr="004C67EA" w:rsidRDefault="00CB3303" w:rsidP="00B90A84">
            <w:pPr>
              <w:pStyle w:val="Body"/>
              <w:rPr>
                <w:rFonts w:ascii="Arial" w:hAnsi="Arial" w:cs="Arial"/>
              </w:rPr>
            </w:pPr>
            <w:r w:rsidRPr="004C67EA">
              <w:rPr>
                <w:rFonts w:ascii="Arial" w:hAnsi="Arial" w:cs="Arial"/>
                <w:lang w:val="en-US"/>
              </w:rPr>
              <w:t>TP53 DNA binding domain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3303" w:rsidRPr="004C67EA" w:rsidRDefault="00CB3303" w:rsidP="00B90A84">
            <w:pPr>
              <w:pStyle w:val="Body"/>
              <w:rPr>
                <w:rFonts w:ascii="Arial" w:hAnsi="Arial" w:cs="Arial"/>
              </w:rPr>
            </w:pPr>
            <w:proofErr w:type="spellStart"/>
            <w:r w:rsidRPr="004C67EA">
              <w:rPr>
                <w:rFonts w:ascii="Arial" w:hAnsi="Arial" w:cs="Arial"/>
                <w:lang w:val="en-US"/>
              </w:rPr>
              <w:t>Mut</w:t>
            </w:r>
            <w:proofErr w:type="spellEnd"/>
            <w:r w:rsidRPr="004C67EA">
              <w:rPr>
                <w:rFonts w:ascii="Arial" w:hAnsi="Arial" w:cs="Arial"/>
                <w:lang w:val="en-US"/>
              </w:rPr>
              <w:t xml:space="preserve"> vs. wildtype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3303" w:rsidRPr="004C67EA" w:rsidRDefault="00CB3303" w:rsidP="00B90A84">
            <w:pPr>
              <w:pStyle w:val="Body"/>
              <w:rPr>
                <w:rFonts w:ascii="Arial" w:hAnsi="Arial" w:cs="Arial"/>
              </w:rPr>
            </w:pPr>
            <w:r w:rsidRPr="004C67EA">
              <w:rPr>
                <w:rFonts w:ascii="Arial" w:hAnsi="Arial" w:cs="Arial"/>
              </w:rPr>
              <w:t>1.32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3303" w:rsidRPr="004C67EA" w:rsidRDefault="00CB3303" w:rsidP="00B90A84">
            <w:pPr>
              <w:pStyle w:val="Body"/>
              <w:rPr>
                <w:rFonts w:ascii="Arial" w:hAnsi="Arial" w:cs="Arial"/>
              </w:rPr>
            </w:pPr>
            <w:r w:rsidRPr="004C67EA">
              <w:rPr>
                <w:rFonts w:ascii="Arial" w:hAnsi="Arial" w:cs="Arial"/>
              </w:rPr>
              <w:t>0.701-2.47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3303" w:rsidRPr="004C67EA" w:rsidRDefault="00CB3303" w:rsidP="00B90A84">
            <w:pPr>
              <w:pStyle w:val="Body"/>
              <w:rPr>
                <w:rFonts w:ascii="Arial" w:hAnsi="Arial" w:cs="Arial"/>
              </w:rPr>
            </w:pPr>
            <w:r w:rsidRPr="004C67EA">
              <w:rPr>
                <w:rFonts w:ascii="Arial" w:hAnsi="Arial" w:cs="Arial"/>
              </w:rPr>
              <w:t>0.392</w:t>
            </w:r>
          </w:p>
        </w:tc>
      </w:tr>
      <w:tr w:rsidR="00CB3303" w:rsidRPr="004C67EA" w:rsidTr="00B90A84">
        <w:trPr>
          <w:trHeight w:val="290"/>
        </w:trPr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3303" w:rsidRPr="004C67EA" w:rsidRDefault="00CB3303" w:rsidP="00B90A84">
            <w:pPr>
              <w:pStyle w:val="Body"/>
              <w:rPr>
                <w:rFonts w:ascii="Arial" w:hAnsi="Arial" w:cs="Arial"/>
              </w:rPr>
            </w:pPr>
            <w:r w:rsidRPr="004C67EA">
              <w:rPr>
                <w:rFonts w:ascii="Arial" w:hAnsi="Arial" w:cs="Arial"/>
                <w:lang w:val="en-US"/>
              </w:rPr>
              <w:t>PIK3CA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3303" w:rsidRPr="004C67EA" w:rsidRDefault="00CB3303" w:rsidP="00B90A84">
            <w:pPr>
              <w:pStyle w:val="Body"/>
              <w:rPr>
                <w:rFonts w:ascii="Arial" w:hAnsi="Arial" w:cs="Arial"/>
              </w:rPr>
            </w:pPr>
            <w:proofErr w:type="spellStart"/>
            <w:r w:rsidRPr="004C67EA">
              <w:rPr>
                <w:rFonts w:ascii="Arial" w:hAnsi="Arial" w:cs="Arial"/>
                <w:lang w:val="en-US"/>
              </w:rPr>
              <w:t>Mut</w:t>
            </w:r>
            <w:proofErr w:type="spellEnd"/>
            <w:r w:rsidRPr="004C67EA">
              <w:rPr>
                <w:rFonts w:ascii="Arial" w:hAnsi="Arial" w:cs="Arial"/>
                <w:lang w:val="en-US"/>
              </w:rPr>
              <w:t xml:space="preserve"> vs. wildtype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3303" w:rsidRPr="004C67EA" w:rsidRDefault="00CB3303" w:rsidP="00B90A84">
            <w:pPr>
              <w:pStyle w:val="Body"/>
              <w:rPr>
                <w:rFonts w:ascii="Arial" w:hAnsi="Arial" w:cs="Arial"/>
              </w:rPr>
            </w:pPr>
            <w:r w:rsidRPr="004C67EA">
              <w:rPr>
                <w:rFonts w:ascii="Arial" w:hAnsi="Arial" w:cs="Arial"/>
              </w:rPr>
              <w:t>1.19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3303" w:rsidRPr="004C67EA" w:rsidRDefault="00CB3303" w:rsidP="00B90A84">
            <w:pPr>
              <w:pStyle w:val="Body"/>
              <w:rPr>
                <w:rFonts w:ascii="Arial" w:hAnsi="Arial" w:cs="Arial"/>
              </w:rPr>
            </w:pPr>
            <w:r w:rsidRPr="004C67EA">
              <w:rPr>
                <w:rFonts w:ascii="Arial" w:hAnsi="Arial" w:cs="Arial"/>
              </w:rPr>
              <w:t>0.565-2.51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3303" w:rsidRPr="004C67EA" w:rsidRDefault="00CB3303" w:rsidP="00B90A84">
            <w:pPr>
              <w:pStyle w:val="Body"/>
              <w:rPr>
                <w:rFonts w:ascii="Arial" w:hAnsi="Arial" w:cs="Arial"/>
              </w:rPr>
            </w:pPr>
            <w:r w:rsidRPr="004C67EA">
              <w:rPr>
                <w:rFonts w:ascii="Arial" w:hAnsi="Arial" w:cs="Arial"/>
              </w:rPr>
              <w:t>0.647</w:t>
            </w:r>
          </w:p>
        </w:tc>
      </w:tr>
      <w:tr w:rsidR="00CB3303" w:rsidRPr="004C67EA" w:rsidTr="00B90A84">
        <w:trPr>
          <w:trHeight w:val="290"/>
        </w:trPr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3303" w:rsidRPr="004C67EA" w:rsidRDefault="00CB3303" w:rsidP="00B90A84">
            <w:pPr>
              <w:pStyle w:val="Body"/>
              <w:rPr>
                <w:rFonts w:ascii="Arial" w:hAnsi="Arial" w:cs="Arial"/>
              </w:rPr>
            </w:pPr>
            <w:r w:rsidRPr="004C67EA">
              <w:rPr>
                <w:rFonts w:ascii="Arial" w:hAnsi="Arial" w:cs="Arial"/>
                <w:lang w:val="en-US"/>
              </w:rPr>
              <w:t>CASP8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3303" w:rsidRPr="004C67EA" w:rsidRDefault="00CB3303" w:rsidP="00B90A84">
            <w:pPr>
              <w:pStyle w:val="Body"/>
              <w:rPr>
                <w:rFonts w:ascii="Arial" w:hAnsi="Arial" w:cs="Arial"/>
              </w:rPr>
            </w:pPr>
            <w:proofErr w:type="spellStart"/>
            <w:r w:rsidRPr="004C67EA">
              <w:rPr>
                <w:rFonts w:ascii="Arial" w:hAnsi="Arial" w:cs="Arial"/>
                <w:lang w:val="en-US"/>
              </w:rPr>
              <w:t>Mut</w:t>
            </w:r>
            <w:proofErr w:type="spellEnd"/>
            <w:r w:rsidRPr="004C67EA">
              <w:rPr>
                <w:rFonts w:ascii="Arial" w:hAnsi="Arial" w:cs="Arial"/>
                <w:lang w:val="en-US"/>
              </w:rPr>
              <w:t xml:space="preserve"> vs. wildtype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3303" w:rsidRPr="004C67EA" w:rsidRDefault="00CB3303" w:rsidP="00B90A84">
            <w:pPr>
              <w:pStyle w:val="Body"/>
              <w:rPr>
                <w:rFonts w:ascii="Arial" w:hAnsi="Arial" w:cs="Arial"/>
              </w:rPr>
            </w:pPr>
            <w:r w:rsidRPr="004C67EA">
              <w:rPr>
                <w:rFonts w:ascii="Arial" w:hAnsi="Arial" w:cs="Arial"/>
              </w:rPr>
              <w:t>1.02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3303" w:rsidRPr="004C67EA" w:rsidRDefault="00CB3303" w:rsidP="00B90A84">
            <w:pPr>
              <w:pStyle w:val="Body"/>
              <w:rPr>
                <w:rFonts w:ascii="Arial" w:hAnsi="Arial" w:cs="Arial"/>
              </w:rPr>
            </w:pPr>
            <w:r w:rsidRPr="004C67EA">
              <w:rPr>
                <w:rFonts w:ascii="Arial" w:hAnsi="Arial" w:cs="Arial"/>
              </w:rPr>
              <w:t>0.352-2.93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3303" w:rsidRPr="004C67EA" w:rsidRDefault="00CB3303" w:rsidP="00B90A84">
            <w:pPr>
              <w:pStyle w:val="Body"/>
              <w:rPr>
                <w:rFonts w:ascii="Arial" w:hAnsi="Arial" w:cs="Arial"/>
              </w:rPr>
            </w:pPr>
            <w:r w:rsidRPr="004C67EA">
              <w:rPr>
                <w:rFonts w:ascii="Arial" w:hAnsi="Arial" w:cs="Arial"/>
              </w:rPr>
              <w:t>0.978</w:t>
            </w:r>
          </w:p>
        </w:tc>
      </w:tr>
      <w:tr w:rsidR="00CB3303" w:rsidRPr="004C67EA" w:rsidTr="00B90A84">
        <w:trPr>
          <w:trHeight w:val="290"/>
        </w:trPr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3303" w:rsidRPr="004C67EA" w:rsidRDefault="00CB3303" w:rsidP="00B90A84">
            <w:pPr>
              <w:pStyle w:val="Body"/>
              <w:rPr>
                <w:rFonts w:ascii="Arial" w:hAnsi="Arial" w:cs="Arial"/>
              </w:rPr>
            </w:pPr>
            <w:r w:rsidRPr="004C67EA">
              <w:rPr>
                <w:rFonts w:ascii="Arial" w:hAnsi="Arial" w:cs="Arial"/>
                <w:lang w:val="en-US"/>
              </w:rPr>
              <w:t>FAT1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3303" w:rsidRPr="004C67EA" w:rsidRDefault="00CB3303" w:rsidP="00B90A84">
            <w:pPr>
              <w:pStyle w:val="Body"/>
              <w:rPr>
                <w:rFonts w:ascii="Arial" w:hAnsi="Arial" w:cs="Arial"/>
              </w:rPr>
            </w:pPr>
            <w:proofErr w:type="spellStart"/>
            <w:r w:rsidRPr="004C67EA">
              <w:rPr>
                <w:rFonts w:ascii="Arial" w:hAnsi="Arial" w:cs="Arial"/>
                <w:lang w:val="en-US"/>
              </w:rPr>
              <w:t>Mut</w:t>
            </w:r>
            <w:proofErr w:type="spellEnd"/>
            <w:r w:rsidRPr="004C67EA">
              <w:rPr>
                <w:rFonts w:ascii="Arial" w:hAnsi="Arial" w:cs="Arial"/>
                <w:lang w:val="en-US"/>
              </w:rPr>
              <w:t xml:space="preserve"> vs. wildtype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3303" w:rsidRPr="004C67EA" w:rsidRDefault="00CB3303" w:rsidP="00B90A84">
            <w:pPr>
              <w:pStyle w:val="Body"/>
              <w:rPr>
                <w:rFonts w:ascii="Arial" w:hAnsi="Arial" w:cs="Arial"/>
              </w:rPr>
            </w:pPr>
            <w:r w:rsidRPr="004C67EA">
              <w:rPr>
                <w:rFonts w:ascii="Arial" w:hAnsi="Arial" w:cs="Arial"/>
              </w:rPr>
              <w:t>0.727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3303" w:rsidRPr="004C67EA" w:rsidRDefault="00CB3303" w:rsidP="00B90A84">
            <w:pPr>
              <w:pStyle w:val="Body"/>
              <w:rPr>
                <w:rFonts w:ascii="Arial" w:hAnsi="Arial" w:cs="Arial"/>
              </w:rPr>
            </w:pPr>
            <w:r w:rsidRPr="004C67EA">
              <w:rPr>
                <w:rFonts w:ascii="Arial" w:hAnsi="Arial" w:cs="Arial"/>
              </w:rPr>
              <w:t>0.345-1.53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3303" w:rsidRPr="004C67EA" w:rsidRDefault="00CB3303" w:rsidP="00B90A84">
            <w:pPr>
              <w:pStyle w:val="Body"/>
              <w:rPr>
                <w:rFonts w:ascii="Arial" w:hAnsi="Arial" w:cs="Arial"/>
              </w:rPr>
            </w:pPr>
            <w:r w:rsidRPr="004C67EA">
              <w:rPr>
                <w:rFonts w:ascii="Arial" w:hAnsi="Arial" w:cs="Arial"/>
              </w:rPr>
              <w:t>0.401</w:t>
            </w:r>
          </w:p>
        </w:tc>
      </w:tr>
      <w:tr w:rsidR="00CB3303" w:rsidRPr="004C67EA" w:rsidTr="00B90A84">
        <w:trPr>
          <w:trHeight w:val="290"/>
        </w:trPr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3303" w:rsidRPr="004C67EA" w:rsidRDefault="00CB3303" w:rsidP="00B90A84">
            <w:pPr>
              <w:pStyle w:val="Body"/>
              <w:rPr>
                <w:rFonts w:ascii="Arial" w:hAnsi="Arial" w:cs="Arial"/>
              </w:rPr>
            </w:pPr>
            <w:r w:rsidRPr="004C67EA">
              <w:rPr>
                <w:rFonts w:ascii="Arial" w:hAnsi="Arial" w:cs="Arial"/>
                <w:lang w:val="en-US"/>
              </w:rPr>
              <w:t>TERT promoter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3303" w:rsidRPr="004C67EA" w:rsidRDefault="00CB3303" w:rsidP="00B90A84">
            <w:pPr>
              <w:pStyle w:val="Body"/>
              <w:rPr>
                <w:rFonts w:ascii="Arial" w:hAnsi="Arial" w:cs="Arial"/>
              </w:rPr>
            </w:pPr>
            <w:proofErr w:type="spellStart"/>
            <w:r w:rsidRPr="004C67EA">
              <w:rPr>
                <w:rFonts w:ascii="Arial" w:hAnsi="Arial" w:cs="Arial"/>
                <w:lang w:val="en-US"/>
              </w:rPr>
              <w:t>Mut</w:t>
            </w:r>
            <w:proofErr w:type="spellEnd"/>
            <w:r w:rsidRPr="004C67EA">
              <w:rPr>
                <w:rFonts w:ascii="Arial" w:hAnsi="Arial" w:cs="Arial"/>
                <w:lang w:val="en-US"/>
              </w:rPr>
              <w:t xml:space="preserve"> vs. wildtype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3303" w:rsidRPr="004C67EA" w:rsidRDefault="00CB3303" w:rsidP="00B90A84">
            <w:pPr>
              <w:pStyle w:val="Body"/>
              <w:rPr>
                <w:rFonts w:ascii="Arial" w:hAnsi="Arial" w:cs="Arial"/>
              </w:rPr>
            </w:pPr>
            <w:r w:rsidRPr="004C67EA">
              <w:rPr>
                <w:rFonts w:ascii="Arial" w:hAnsi="Arial" w:cs="Arial"/>
              </w:rPr>
              <w:t>0.799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3303" w:rsidRPr="004C67EA" w:rsidRDefault="00CB3303" w:rsidP="00B90A84">
            <w:pPr>
              <w:pStyle w:val="Body"/>
              <w:rPr>
                <w:rFonts w:ascii="Arial" w:hAnsi="Arial" w:cs="Arial"/>
              </w:rPr>
            </w:pPr>
            <w:r w:rsidRPr="004C67EA">
              <w:rPr>
                <w:rFonts w:ascii="Arial" w:hAnsi="Arial" w:cs="Arial"/>
              </w:rPr>
              <w:t>0.403-1.58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3303" w:rsidRPr="004C67EA" w:rsidRDefault="00CB3303" w:rsidP="00B90A84">
            <w:pPr>
              <w:pStyle w:val="Body"/>
              <w:rPr>
                <w:rFonts w:ascii="Arial" w:hAnsi="Arial" w:cs="Arial"/>
              </w:rPr>
            </w:pPr>
            <w:r w:rsidRPr="004C67EA">
              <w:rPr>
                <w:rFonts w:ascii="Arial" w:hAnsi="Arial" w:cs="Arial"/>
              </w:rPr>
              <w:t>0.520</w:t>
            </w:r>
          </w:p>
        </w:tc>
      </w:tr>
      <w:tr w:rsidR="00CB3303" w:rsidRPr="004C67EA" w:rsidTr="00B90A84">
        <w:trPr>
          <w:trHeight w:val="290"/>
        </w:trPr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3303" w:rsidRPr="004C67EA" w:rsidRDefault="00CB3303" w:rsidP="00B90A84">
            <w:pPr>
              <w:pStyle w:val="Body"/>
              <w:rPr>
                <w:rFonts w:ascii="Arial" w:hAnsi="Arial" w:cs="Arial"/>
              </w:rPr>
            </w:pPr>
            <w:r w:rsidRPr="004C67EA">
              <w:rPr>
                <w:rFonts w:ascii="Arial" w:hAnsi="Arial" w:cs="Arial"/>
                <w:lang w:val="en-US"/>
              </w:rPr>
              <w:t>CDKN2A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3303" w:rsidRPr="004C67EA" w:rsidRDefault="00CB3303" w:rsidP="00B90A84">
            <w:pPr>
              <w:pStyle w:val="Body"/>
              <w:rPr>
                <w:rFonts w:ascii="Arial" w:hAnsi="Arial" w:cs="Arial"/>
              </w:rPr>
            </w:pPr>
            <w:proofErr w:type="spellStart"/>
            <w:r w:rsidRPr="004C67EA">
              <w:rPr>
                <w:rFonts w:ascii="Arial" w:hAnsi="Arial" w:cs="Arial"/>
                <w:lang w:val="en-US"/>
              </w:rPr>
              <w:t>Mut</w:t>
            </w:r>
            <w:proofErr w:type="spellEnd"/>
            <w:r w:rsidRPr="004C67EA">
              <w:rPr>
                <w:rFonts w:ascii="Arial" w:hAnsi="Arial" w:cs="Arial"/>
                <w:lang w:val="en-US"/>
              </w:rPr>
              <w:t xml:space="preserve"> vs. wildtype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3303" w:rsidRPr="004C67EA" w:rsidRDefault="00CB3303" w:rsidP="00B90A84">
            <w:pPr>
              <w:pStyle w:val="Body"/>
              <w:rPr>
                <w:rFonts w:ascii="Arial" w:hAnsi="Arial" w:cs="Arial"/>
              </w:rPr>
            </w:pPr>
            <w:r w:rsidRPr="004C67EA">
              <w:rPr>
                <w:rFonts w:ascii="Arial" w:hAnsi="Arial" w:cs="Arial"/>
              </w:rPr>
              <w:t>0.535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3303" w:rsidRPr="004C67EA" w:rsidRDefault="00CB3303" w:rsidP="00B90A84">
            <w:pPr>
              <w:pStyle w:val="Body"/>
              <w:rPr>
                <w:rFonts w:ascii="Arial" w:hAnsi="Arial" w:cs="Arial"/>
              </w:rPr>
            </w:pPr>
            <w:r w:rsidRPr="004C67EA">
              <w:rPr>
                <w:rFonts w:ascii="Arial" w:hAnsi="Arial" w:cs="Arial"/>
              </w:rPr>
              <w:t>0.209-1.37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3303" w:rsidRPr="004C67EA" w:rsidRDefault="00CB3303" w:rsidP="00B90A84">
            <w:pPr>
              <w:pStyle w:val="Body"/>
              <w:rPr>
                <w:rFonts w:ascii="Arial" w:hAnsi="Arial" w:cs="Arial"/>
              </w:rPr>
            </w:pPr>
            <w:r w:rsidRPr="004C67EA">
              <w:rPr>
                <w:rFonts w:ascii="Arial" w:hAnsi="Arial" w:cs="Arial"/>
              </w:rPr>
              <w:t>0.192</w:t>
            </w:r>
          </w:p>
        </w:tc>
      </w:tr>
      <w:tr w:rsidR="00CB3303" w:rsidRPr="004C67EA" w:rsidTr="00B90A84">
        <w:trPr>
          <w:trHeight w:val="290"/>
        </w:trPr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3303" w:rsidRPr="004C67EA" w:rsidRDefault="00CB3303" w:rsidP="00B90A84">
            <w:pPr>
              <w:pStyle w:val="Body"/>
              <w:rPr>
                <w:rFonts w:ascii="Arial" w:hAnsi="Arial" w:cs="Arial"/>
              </w:rPr>
            </w:pPr>
            <w:r w:rsidRPr="004C67EA">
              <w:rPr>
                <w:rFonts w:ascii="Arial" w:hAnsi="Arial" w:cs="Arial"/>
                <w:lang w:val="en-US"/>
              </w:rPr>
              <w:t>NOTCH1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3303" w:rsidRPr="004C67EA" w:rsidRDefault="00CB3303" w:rsidP="00B90A84">
            <w:pPr>
              <w:pStyle w:val="Body"/>
              <w:rPr>
                <w:rFonts w:ascii="Arial" w:hAnsi="Arial" w:cs="Arial"/>
              </w:rPr>
            </w:pPr>
            <w:proofErr w:type="spellStart"/>
            <w:r w:rsidRPr="004C67EA">
              <w:rPr>
                <w:rFonts w:ascii="Arial" w:hAnsi="Arial" w:cs="Arial"/>
                <w:lang w:val="en-US"/>
              </w:rPr>
              <w:t>Mut</w:t>
            </w:r>
            <w:proofErr w:type="spellEnd"/>
            <w:r w:rsidRPr="004C67EA">
              <w:rPr>
                <w:rFonts w:ascii="Arial" w:hAnsi="Arial" w:cs="Arial"/>
                <w:lang w:val="en-US"/>
              </w:rPr>
              <w:t xml:space="preserve"> vs. wildtype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3303" w:rsidRPr="004C67EA" w:rsidRDefault="00CB3303" w:rsidP="00B90A84">
            <w:pPr>
              <w:pStyle w:val="Body"/>
              <w:rPr>
                <w:rFonts w:ascii="Arial" w:hAnsi="Arial" w:cs="Arial"/>
              </w:rPr>
            </w:pPr>
            <w:r w:rsidRPr="004C67EA">
              <w:rPr>
                <w:rFonts w:ascii="Arial" w:hAnsi="Arial" w:cs="Arial"/>
              </w:rPr>
              <w:t>1.02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3303" w:rsidRPr="004C67EA" w:rsidRDefault="00CB3303" w:rsidP="00B90A84">
            <w:pPr>
              <w:pStyle w:val="Body"/>
              <w:rPr>
                <w:rFonts w:ascii="Arial" w:hAnsi="Arial" w:cs="Arial"/>
              </w:rPr>
            </w:pPr>
            <w:r w:rsidRPr="004C67EA">
              <w:rPr>
                <w:rFonts w:ascii="Arial" w:hAnsi="Arial" w:cs="Arial"/>
              </w:rPr>
              <w:t>0.449-2.33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3303" w:rsidRPr="004C67EA" w:rsidRDefault="00CB3303" w:rsidP="00B90A84">
            <w:pPr>
              <w:pStyle w:val="Body"/>
              <w:rPr>
                <w:rFonts w:ascii="Arial" w:hAnsi="Arial" w:cs="Arial"/>
              </w:rPr>
            </w:pPr>
            <w:r w:rsidRPr="004C67EA">
              <w:rPr>
                <w:rFonts w:ascii="Arial" w:hAnsi="Arial" w:cs="Arial"/>
              </w:rPr>
              <w:t>0.959</w:t>
            </w:r>
          </w:p>
        </w:tc>
      </w:tr>
    </w:tbl>
    <w:p w:rsidR="00CB3303" w:rsidRPr="004C67EA" w:rsidRDefault="00CB3303" w:rsidP="00CB3303">
      <w:pPr>
        <w:pStyle w:val="Body"/>
        <w:rPr>
          <w:rFonts w:ascii="Arial" w:hAnsi="Arial" w:cs="Arial"/>
        </w:rPr>
      </w:pPr>
    </w:p>
    <w:p w:rsidR="00F10EA5" w:rsidRDefault="00F10EA5">
      <w:bookmarkStart w:id="0" w:name="_GoBack"/>
      <w:bookmarkEnd w:id="0"/>
    </w:p>
    <w:sectPr w:rsidR="00F10E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E35"/>
    <w:rsid w:val="00460D40"/>
    <w:rsid w:val="00832E35"/>
    <w:rsid w:val="0093463E"/>
    <w:rsid w:val="00A508FE"/>
    <w:rsid w:val="00CB3303"/>
    <w:rsid w:val="00F1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qFormat/>
    <w:rsid w:val="00CB3303"/>
    <w:pPr>
      <w:spacing w:after="0" w:line="240" w:lineRule="auto"/>
    </w:pPr>
    <w:rPr>
      <w:rFonts w:ascii="Calibri" w:eastAsia="Arial Unicode MS" w:hAnsi="Calibri" w:cs="Arial Unicode MS"/>
      <w:color w:val="000000"/>
      <w:sz w:val="24"/>
      <w:szCs w:val="24"/>
      <w:u w:color="000000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qFormat/>
    <w:rsid w:val="00CB3303"/>
    <w:pPr>
      <w:spacing w:after="0" w:line="240" w:lineRule="auto"/>
    </w:pPr>
    <w:rPr>
      <w:rFonts w:ascii="Calibri" w:eastAsia="Arial Unicode MS" w:hAnsi="Calibri" w:cs="Arial Unicode MS"/>
      <w:color w:val="000000"/>
      <w:sz w:val="24"/>
      <w:szCs w:val="24"/>
      <w:u w:color="00000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843</Characters>
  <Application>Microsoft Office Word</Application>
  <DocSecurity>0</DocSecurity>
  <Lines>26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JLAMARI</dc:creator>
  <cp:lastModifiedBy>JLAMARI</cp:lastModifiedBy>
  <cp:revision>2</cp:revision>
  <dcterms:created xsi:type="dcterms:W3CDTF">2019-11-30T03:06:00Z</dcterms:created>
  <dcterms:modified xsi:type="dcterms:W3CDTF">2019-11-30T03:06:00Z</dcterms:modified>
</cp:coreProperties>
</file>