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14CB1" w14:textId="3E368EAC" w:rsidR="009D71BD" w:rsidRPr="0069023D" w:rsidRDefault="008545F7" w:rsidP="005C0123">
      <w:pPr>
        <w:spacing w:line="480" w:lineRule="auto"/>
        <w:jc w:val="center"/>
        <w:rPr>
          <w:rFonts w:cs="Arial"/>
          <w:b/>
          <w:sz w:val="28"/>
          <w:szCs w:val="28"/>
          <w:lang w:val="en-AU"/>
        </w:rPr>
      </w:pPr>
      <w:r w:rsidRPr="0069023D">
        <w:rPr>
          <w:b/>
          <w:sz w:val="28"/>
          <w:szCs w:val="28"/>
          <w:lang w:val="en-AU"/>
        </w:rPr>
        <w:t>Additional File 1</w:t>
      </w:r>
      <w:r w:rsidR="009D71BD" w:rsidRPr="0069023D">
        <w:rPr>
          <w:b/>
          <w:sz w:val="28"/>
          <w:szCs w:val="28"/>
          <w:lang w:val="en-AU"/>
        </w:rPr>
        <w:t>: Data generating mechanisms for simulation study</w:t>
      </w:r>
    </w:p>
    <w:p w14:paraId="1B0668FD" w14:textId="77777777" w:rsidR="007C5903" w:rsidRPr="0069023D" w:rsidRDefault="007C5903" w:rsidP="005C0123">
      <w:pPr>
        <w:spacing w:line="480" w:lineRule="auto"/>
        <w:jc w:val="center"/>
        <w:rPr>
          <w:rFonts w:cs="Arial"/>
          <w:b/>
          <w:szCs w:val="22"/>
          <w:lang w:val="en-AU"/>
        </w:rPr>
      </w:pPr>
    </w:p>
    <w:p w14:paraId="3336D925" w14:textId="77777777" w:rsidR="005C0123" w:rsidRPr="0069023D" w:rsidRDefault="005C0123" w:rsidP="005C0123">
      <w:pPr>
        <w:spacing w:line="480" w:lineRule="auto"/>
        <w:jc w:val="center"/>
        <w:rPr>
          <w:rFonts w:cs="Arial"/>
          <w:bCs/>
          <w:szCs w:val="22"/>
          <w:lang w:val="en-AU"/>
        </w:rPr>
      </w:pPr>
      <w:r w:rsidRPr="0069023D">
        <w:rPr>
          <w:rFonts w:cs="Arial"/>
          <w:b/>
          <w:szCs w:val="22"/>
          <w:lang w:val="en-AU"/>
        </w:rPr>
        <w:t>A Comparison of Methods to Estimate the Survivor Average Causal Effect in the Presence of Missing Data: a Simulation Study</w:t>
      </w:r>
    </w:p>
    <w:p w14:paraId="5A35363C" w14:textId="77777777" w:rsidR="005C0123" w:rsidRPr="0069023D" w:rsidRDefault="005C0123" w:rsidP="005C0123">
      <w:pPr>
        <w:spacing w:line="480" w:lineRule="auto"/>
        <w:rPr>
          <w:rFonts w:cs="Arial"/>
          <w:szCs w:val="22"/>
          <w:lang w:val="en-AU"/>
        </w:rPr>
      </w:pPr>
      <w:r w:rsidRPr="0069023D">
        <w:rPr>
          <w:rFonts w:cs="Arial"/>
          <w:szCs w:val="22"/>
          <w:lang w:val="en-AU"/>
        </w:rPr>
        <w:t xml:space="preserve">Myra B. McGuinness, </w:t>
      </w:r>
      <w:proofErr w:type="spellStart"/>
      <w:r w:rsidRPr="0069023D">
        <w:rPr>
          <w:rFonts w:cs="Arial"/>
          <w:szCs w:val="22"/>
          <w:lang w:val="en-AU"/>
        </w:rPr>
        <w:t>MBiostat</w:t>
      </w:r>
      <w:proofErr w:type="spellEnd"/>
      <w:r w:rsidRPr="0069023D">
        <w:rPr>
          <w:rFonts w:cs="Arial"/>
          <w:szCs w:val="22"/>
          <w:lang w:val="en-AU"/>
        </w:rPr>
        <w:t xml:space="preserve">, Jessica </w:t>
      </w:r>
      <w:proofErr w:type="spellStart"/>
      <w:r w:rsidRPr="0069023D">
        <w:rPr>
          <w:rFonts w:cs="Arial"/>
          <w:szCs w:val="22"/>
          <w:lang w:val="en-AU"/>
        </w:rPr>
        <w:t>Kasza</w:t>
      </w:r>
      <w:proofErr w:type="spellEnd"/>
      <w:r w:rsidRPr="0069023D">
        <w:rPr>
          <w:rFonts w:cs="Arial"/>
          <w:szCs w:val="22"/>
          <w:lang w:val="en-AU"/>
        </w:rPr>
        <w:t xml:space="preserve">, PhD, Amalia </w:t>
      </w:r>
      <w:proofErr w:type="spellStart"/>
      <w:r w:rsidRPr="0069023D">
        <w:rPr>
          <w:rFonts w:cs="Arial"/>
          <w:szCs w:val="22"/>
          <w:lang w:val="en-AU"/>
        </w:rPr>
        <w:t>Karahalios</w:t>
      </w:r>
      <w:proofErr w:type="spellEnd"/>
      <w:r w:rsidRPr="0069023D">
        <w:rPr>
          <w:rFonts w:cs="Arial"/>
          <w:szCs w:val="22"/>
          <w:lang w:val="en-AU"/>
        </w:rPr>
        <w:t>, PhD, Robyn H. Guymer, MBBS, PhD, Robert P. Finger, MBBS, PhD, Julie A. Simpson, PhD</w:t>
      </w:r>
    </w:p>
    <w:p w14:paraId="466E74D0" w14:textId="77777777" w:rsidR="004218DD" w:rsidRPr="0069023D" w:rsidRDefault="004218DD">
      <w:pPr>
        <w:rPr>
          <w:lang w:val="en-AU"/>
        </w:rPr>
      </w:pPr>
    </w:p>
    <w:p w14:paraId="16842150" w14:textId="77777777" w:rsidR="006F2929" w:rsidRPr="0069023D" w:rsidRDefault="006F2929">
      <w:pPr>
        <w:rPr>
          <w:lang w:val="en-AU"/>
        </w:rPr>
      </w:pPr>
    </w:p>
    <w:p w14:paraId="65FEB40E" w14:textId="77777777" w:rsidR="006F2929" w:rsidRPr="0069023D" w:rsidRDefault="006F2929">
      <w:pPr>
        <w:rPr>
          <w:lang w:val="en-AU"/>
        </w:rPr>
      </w:pPr>
    </w:p>
    <w:p w14:paraId="5FF670EC" w14:textId="77777777" w:rsidR="007C5903" w:rsidRPr="0069023D" w:rsidRDefault="007C5903" w:rsidP="0032380D">
      <w:pPr>
        <w:pStyle w:val="BodyText1"/>
        <w:rPr>
          <w:lang w:val="en-AU"/>
        </w:rPr>
      </w:pPr>
    </w:p>
    <w:p w14:paraId="2A38DBAA" w14:textId="09980298" w:rsidR="00FB1EC8" w:rsidRPr="0069023D" w:rsidRDefault="00FB1EC8" w:rsidP="0032380D">
      <w:pPr>
        <w:pStyle w:val="BodyText1"/>
        <w:rPr>
          <w:lang w:val="en-AU"/>
        </w:rPr>
      </w:pPr>
      <w:r w:rsidRPr="0069023D">
        <w:rPr>
          <w:lang w:val="en-AU"/>
        </w:rPr>
        <w:t>Data generation and all statistical analyses were performed using Stata/</w:t>
      </w:r>
      <w:r w:rsidR="006F3F88" w:rsidRPr="0069023D">
        <w:rPr>
          <w:lang w:val="en-AU"/>
        </w:rPr>
        <w:t>SE</w:t>
      </w:r>
      <w:r w:rsidRPr="0069023D">
        <w:rPr>
          <w:lang w:val="en-AU"/>
        </w:rPr>
        <w:t xml:space="preserve"> version 1</w:t>
      </w:r>
      <w:r w:rsidR="007E39B0">
        <w:rPr>
          <w:lang w:val="en-AU"/>
        </w:rPr>
        <w:t>5</w:t>
      </w:r>
      <w:r w:rsidRPr="0069023D">
        <w:rPr>
          <w:lang w:val="en-AU"/>
        </w:rPr>
        <w:t>.</w:t>
      </w:r>
      <w:r w:rsidR="007E39B0">
        <w:rPr>
          <w:lang w:val="en-AU"/>
        </w:rPr>
        <w:t>1</w:t>
      </w:r>
      <w:r w:rsidRPr="0069023D">
        <w:rPr>
          <w:lang w:val="en-AU"/>
        </w:rPr>
        <w:t xml:space="preserve"> (</w:t>
      </w:r>
      <w:proofErr w:type="spellStart"/>
      <w:r w:rsidRPr="0069023D">
        <w:rPr>
          <w:lang w:val="en-AU"/>
        </w:rPr>
        <w:t>StataCorp</w:t>
      </w:r>
      <w:proofErr w:type="spellEnd"/>
      <w:r w:rsidRPr="0069023D">
        <w:rPr>
          <w:lang w:val="en-AU"/>
        </w:rPr>
        <w:t xml:space="preserve"> LP, College Station, TX, USA) with the Mersenne Twister random number generator and a starting seed of 13073199.</w:t>
      </w:r>
      <w:r w:rsidRPr="0069023D">
        <w:rPr>
          <w:lang w:val="en-AU"/>
        </w:rPr>
        <w:fldChar w:fldCharType="begin"/>
      </w:r>
      <w:r w:rsidR="00DE31D6" w:rsidRPr="0069023D">
        <w:rPr>
          <w:lang w:val="en-AU"/>
        </w:rPr>
        <w:instrText xml:space="preserve"> ADDIN EN.CITE &lt;EndNote&gt;&lt;Cite&gt;&lt;Author&gt;Matsumoto&lt;/Author&gt;&lt;Year&gt;1998&lt;/Year&gt;&lt;RecNum&gt;758&lt;/RecNum&gt;&lt;DisplayText&gt;[1]&lt;/DisplayText&gt;&lt;record&gt;&lt;rec-number&gt;758&lt;/rec-number&gt;&lt;foreign-keys&gt;&lt;key app="EN" db-id="ewpawte98dd20ne2azqvv00gdztrstv2epef" timestamp="1506835569"&gt;758&lt;/key&gt;&lt;/foreign-keys&gt;&lt;ref-type name="Journal Article"&gt;17&lt;/ref-type&gt;&lt;contributors&gt;&lt;authors&gt;&lt;author&gt;Matsumoto, Makoto&lt;/author&gt;&lt;author&gt;Nishimura, Takuji&lt;/author&gt;&lt;/authors&gt;&lt;/contributors&gt;&lt;titles&gt;&lt;title&gt;Mersenne twister: a 623-dimensionally equidistributed uniform pseudo-random number generator&lt;/title&gt;&lt;secondary-title&gt;ACM Transactions on Modeling and Computer Simulation (TOMACS)&lt;/secondary-title&gt;&lt;alt-title&gt;ACM Transactions on Modeling and Computer Simulation (TOMACS)&lt;/alt-title&gt;&lt;/titles&gt;&lt;periodical&gt;&lt;full-title&gt;ACM Transactions on Modeling and Computer Simulation (TOMACS)&lt;/full-title&gt;&lt;/periodical&gt;&lt;alt-periodical&gt;&lt;full-title&gt;ACM Transactions on Modeling and Computer Simulation (TOMACS)&lt;/full-title&gt;&lt;/alt-periodical&gt;&lt;pages&gt;3-30&lt;/pages&gt;&lt;volume&gt;8&lt;/volume&gt;&lt;number&gt;1&lt;/number&gt;&lt;dates&gt;&lt;year&gt;1998&lt;/year&gt;&lt;/dates&gt;&lt;isbn&gt;1049-3301&lt;/isbn&gt;&lt;urls&gt;&lt;/urls&gt;&lt;/record&gt;&lt;/Cite&gt;&lt;/EndNote&gt;</w:instrText>
      </w:r>
      <w:r w:rsidRPr="0069023D">
        <w:rPr>
          <w:lang w:val="en-AU"/>
        </w:rPr>
        <w:fldChar w:fldCharType="separate"/>
      </w:r>
      <w:r w:rsidR="00DE31D6" w:rsidRPr="0069023D">
        <w:rPr>
          <w:noProof/>
          <w:lang w:val="en-AU"/>
        </w:rPr>
        <w:t>[1]</w:t>
      </w:r>
      <w:r w:rsidRPr="0069023D">
        <w:rPr>
          <w:lang w:val="en-AU"/>
        </w:rPr>
        <w:fldChar w:fldCharType="end"/>
      </w:r>
    </w:p>
    <w:p w14:paraId="5DAC1EFA" w14:textId="37C2D552" w:rsidR="004579CC" w:rsidRPr="0069023D" w:rsidRDefault="006D3A8A" w:rsidP="00D8292A">
      <w:pPr>
        <w:pStyle w:val="BodyText1"/>
        <w:rPr>
          <w:lang w:val="en-AU"/>
        </w:rPr>
      </w:pPr>
      <w:r w:rsidRPr="0069023D">
        <w:rPr>
          <w:lang w:val="en-AU"/>
        </w:rPr>
        <w:t xml:space="preserve">For each scenario, a dataset of </w:t>
      </w:r>
      <w:r w:rsidR="001E56E7" w:rsidRPr="0069023D">
        <w:rPr>
          <w:lang w:val="en-AU"/>
        </w:rPr>
        <w:t>10</w:t>
      </w:r>
      <w:r w:rsidRPr="0069023D">
        <w:rPr>
          <w:lang w:val="en-AU"/>
        </w:rPr>
        <w:t xml:space="preserve">,000 observations was simulated </w:t>
      </w:r>
      <w:r w:rsidR="00444243" w:rsidRPr="0069023D">
        <w:rPr>
          <w:lang w:val="en-AU"/>
        </w:rPr>
        <w:t>1</w:t>
      </w:r>
      <w:r w:rsidR="002E4BA7" w:rsidRPr="0069023D">
        <w:rPr>
          <w:lang w:val="en-AU"/>
        </w:rPr>
        <w:t>,</w:t>
      </w:r>
      <w:r w:rsidR="003C0A09">
        <w:rPr>
          <w:lang w:val="en-AU"/>
        </w:rPr>
        <w:t>2</w:t>
      </w:r>
      <w:r w:rsidR="002E4BA7" w:rsidRPr="0069023D">
        <w:rPr>
          <w:lang w:val="en-AU"/>
        </w:rPr>
        <w:t>00</w:t>
      </w:r>
      <w:r w:rsidRPr="0069023D">
        <w:rPr>
          <w:lang w:val="en-AU"/>
        </w:rPr>
        <w:t xml:space="preserve"> times</w:t>
      </w:r>
      <w:r w:rsidR="00EE3F04" w:rsidRPr="0069023D">
        <w:rPr>
          <w:lang w:val="en-AU"/>
        </w:rPr>
        <w:t xml:space="preserve">. The interval between the baseline and follow-up wave was assumed to be equal for all participants. </w:t>
      </w:r>
      <w:r w:rsidR="00D8292A" w:rsidRPr="0069023D">
        <w:rPr>
          <w:lang w:val="en-AU"/>
        </w:rPr>
        <w:t>The program was written to disregard any dataset generated without sufficient cases of age-related macular degeneration (AM</w:t>
      </w:r>
      <w:r w:rsidR="00444243" w:rsidRPr="0069023D">
        <w:rPr>
          <w:lang w:val="en-AU"/>
        </w:rPr>
        <w:t>D) for analysis and loop until 1</w:t>
      </w:r>
      <w:r w:rsidR="00D8292A" w:rsidRPr="0069023D">
        <w:rPr>
          <w:lang w:val="en-AU"/>
        </w:rPr>
        <w:t>,</w:t>
      </w:r>
      <w:r w:rsidR="00322C0A">
        <w:rPr>
          <w:lang w:val="en-AU"/>
        </w:rPr>
        <w:t>2</w:t>
      </w:r>
      <w:r w:rsidR="00D8292A" w:rsidRPr="0069023D">
        <w:rPr>
          <w:lang w:val="en-AU"/>
        </w:rPr>
        <w:t>00 valid datasets had been generated. However n</w:t>
      </w:r>
      <w:r w:rsidR="00D8292A" w:rsidRPr="0069023D">
        <w:rPr>
          <w:rFonts w:eastAsiaTheme="minorEastAsia"/>
          <w:lang w:val="en-AU"/>
        </w:rPr>
        <w:t xml:space="preserve">o datasets were disregarded during this </w:t>
      </w:r>
      <w:r w:rsidR="000B4B5B" w:rsidRPr="0069023D">
        <w:rPr>
          <w:rFonts w:eastAsiaTheme="minorEastAsia"/>
          <w:lang w:val="en-AU"/>
        </w:rPr>
        <w:t xml:space="preserve">simulation </w:t>
      </w:r>
      <w:r w:rsidR="00D8292A" w:rsidRPr="0069023D">
        <w:rPr>
          <w:rFonts w:eastAsiaTheme="minorEastAsia"/>
          <w:lang w:val="en-AU"/>
        </w:rPr>
        <w:t>study.</w:t>
      </w:r>
      <w:r w:rsidR="004579CC" w:rsidRPr="0069023D">
        <w:rPr>
          <w:rFonts w:eastAsiaTheme="minorEastAsia"/>
          <w:lang w:val="en-AU"/>
        </w:rPr>
        <w:t xml:space="preserve"> </w:t>
      </w:r>
    </w:p>
    <w:p w14:paraId="16CDACB7" w14:textId="2F2D3D8E" w:rsidR="00D312E2" w:rsidRPr="0069023D" w:rsidRDefault="00831C8B" w:rsidP="0032380D">
      <w:pPr>
        <w:pStyle w:val="BodyText1"/>
        <w:rPr>
          <w:lang w:val="en-AU"/>
        </w:rPr>
      </w:pPr>
      <w:r w:rsidRPr="0069023D">
        <w:rPr>
          <w:lang w:val="en-AU"/>
        </w:rPr>
        <w:t xml:space="preserve">The parameters used to generate the data </w:t>
      </w:r>
      <w:r w:rsidR="004250C1" w:rsidRPr="0069023D">
        <w:rPr>
          <w:lang w:val="en-AU"/>
        </w:rPr>
        <w:t>are provided</w:t>
      </w:r>
      <w:r w:rsidRPr="0069023D">
        <w:rPr>
          <w:lang w:val="en-AU"/>
        </w:rPr>
        <w:t xml:space="preserve"> in </w:t>
      </w:r>
      <w:r w:rsidR="002E4BA7" w:rsidRPr="0069023D">
        <w:rPr>
          <w:lang w:val="en-AU"/>
        </w:rPr>
        <w:fldChar w:fldCharType="begin"/>
      </w:r>
      <w:r w:rsidR="002E4BA7" w:rsidRPr="0069023D">
        <w:rPr>
          <w:lang w:val="en-AU"/>
        </w:rPr>
        <w:instrText xml:space="preserve"> REF _Ref501886341 \h </w:instrText>
      </w:r>
      <w:r w:rsidR="002E4BA7" w:rsidRPr="0069023D">
        <w:rPr>
          <w:lang w:val="en-AU"/>
        </w:rPr>
      </w:r>
      <w:r w:rsidR="002E4BA7" w:rsidRPr="0069023D">
        <w:rPr>
          <w:lang w:val="en-AU"/>
        </w:rPr>
        <w:fldChar w:fldCharType="separate"/>
      </w:r>
      <w:r w:rsidR="002E4BA7" w:rsidRPr="0069023D">
        <w:rPr>
          <w:lang w:val="en-AU"/>
        </w:rPr>
        <w:t xml:space="preserve">Table </w:t>
      </w:r>
      <w:r w:rsidR="002E4BA7" w:rsidRPr="0069023D">
        <w:rPr>
          <w:noProof/>
          <w:lang w:val="en-AU"/>
        </w:rPr>
        <w:t>1</w:t>
      </w:r>
      <w:r w:rsidR="002E4BA7" w:rsidRPr="0069023D">
        <w:rPr>
          <w:lang w:val="en-AU"/>
        </w:rPr>
        <w:fldChar w:fldCharType="end"/>
      </w:r>
      <w:r w:rsidR="009D71BD" w:rsidRPr="0069023D">
        <w:rPr>
          <w:lang w:val="en-AU"/>
        </w:rPr>
        <w:t xml:space="preserve"> below</w:t>
      </w:r>
      <w:r w:rsidRPr="0069023D">
        <w:rPr>
          <w:lang w:val="en-AU"/>
        </w:rPr>
        <w:t>.</w:t>
      </w:r>
    </w:p>
    <w:p w14:paraId="6B67B0EF" w14:textId="77777777" w:rsidR="002966FA" w:rsidRPr="0069023D" w:rsidRDefault="00EE3F04" w:rsidP="0032380D">
      <w:pPr>
        <w:pStyle w:val="BodyText1"/>
        <w:rPr>
          <w:lang w:val="en-AU"/>
        </w:rPr>
      </w:pPr>
      <w:r w:rsidRPr="0069023D">
        <w:rPr>
          <w:lang w:val="en-AU"/>
        </w:rPr>
        <w:t xml:space="preserve"> </w:t>
      </w:r>
    </w:p>
    <w:p w14:paraId="4637D61D" w14:textId="77777777" w:rsidR="00E95388" w:rsidRPr="0069023D" w:rsidRDefault="00E95388" w:rsidP="00E95388">
      <w:pPr>
        <w:pStyle w:val="Firstlevelsubheading"/>
        <w:numPr>
          <w:ilvl w:val="0"/>
          <w:numId w:val="0"/>
        </w:numPr>
        <w:rPr>
          <w:lang w:val="en-AU"/>
        </w:rPr>
      </w:pPr>
      <w:r w:rsidRPr="0069023D">
        <w:rPr>
          <w:lang w:val="en-AU"/>
        </w:rPr>
        <w:t>Reference</w:t>
      </w:r>
    </w:p>
    <w:p w14:paraId="47F9AB89" w14:textId="77777777" w:rsidR="00DE31D6" w:rsidRPr="0069023D" w:rsidRDefault="00E95388" w:rsidP="00DE31D6">
      <w:pPr>
        <w:pStyle w:val="EndNoteBibliography"/>
        <w:ind w:left="720" w:hanging="720"/>
        <w:rPr>
          <w:lang w:val="en-AU"/>
        </w:rPr>
      </w:pPr>
      <w:r w:rsidRPr="0069023D">
        <w:rPr>
          <w:lang w:val="en-AU"/>
        </w:rPr>
        <w:fldChar w:fldCharType="begin"/>
      </w:r>
      <w:r w:rsidRPr="0069023D">
        <w:rPr>
          <w:lang w:val="en-AU"/>
        </w:rPr>
        <w:instrText xml:space="preserve"> ADDIN EN.REFLIST </w:instrText>
      </w:r>
      <w:r w:rsidRPr="0069023D">
        <w:rPr>
          <w:lang w:val="en-AU"/>
        </w:rPr>
        <w:fldChar w:fldCharType="separate"/>
      </w:r>
      <w:r w:rsidR="00DE31D6" w:rsidRPr="0069023D">
        <w:rPr>
          <w:lang w:val="en-AU"/>
        </w:rPr>
        <w:t>1.</w:t>
      </w:r>
      <w:r w:rsidR="00DE31D6" w:rsidRPr="0069023D">
        <w:rPr>
          <w:lang w:val="en-AU"/>
        </w:rPr>
        <w:tab/>
        <w:t xml:space="preserve">Matsumoto M, Nishimura T: </w:t>
      </w:r>
      <w:r w:rsidR="00DE31D6" w:rsidRPr="0069023D">
        <w:rPr>
          <w:b/>
          <w:lang w:val="en-AU"/>
        </w:rPr>
        <w:t>Mersenne twister: a 623-dimensionally equidistributed uniform pseudo-random number generator</w:t>
      </w:r>
      <w:r w:rsidR="00DE31D6" w:rsidRPr="0069023D">
        <w:rPr>
          <w:lang w:val="en-AU"/>
        </w:rPr>
        <w:t xml:space="preserve">. </w:t>
      </w:r>
      <w:r w:rsidR="00DE31D6" w:rsidRPr="0069023D">
        <w:rPr>
          <w:i/>
          <w:lang w:val="en-AU"/>
        </w:rPr>
        <w:t xml:space="preserve">ACM Transactions on Modeling and Computer Simulation (TOMACS) </w:t>
      </w:r>
      <w:r w:rsidR="00DE31D6" w:rsidRPr="0069023D">
        <w:rPr>
          <w:lang w:val="en-AU"/>
        </w:rPr>
        <w:t xml:space="preserve">1998, </w:t>
      </w:r>
      <w:r w:rsidR="00DE31D6" w:rsidRPr="0069023D">
        <w:rPr>
          <w:b/>
          <w:lang w:val="en-AU"/>
        </w:rPr>
        <w:t>8</w:t>
      </w:r>
      <w:r w:rsidR="00DE31D6" w:rsidRPr="0069023D">
        <w:rPr>
          <w:lang w:val="en-AU"/>
        </w:rPr>
        <w:t>(1):3-30.</w:t>
      </w:r>
    </w:p>
    <w:p w14:paraId="671DFA7D" w14:textId="3548E158" w:rsidR="00E95388" w:rsidRPr="0069023D" w:rsidRDefault="00E95388" w:rsidP="00E95388">
      <w:pPr>
        <w:pStyle w:val="EndNoteBibliography"/>
        <w:rPr>
          <w:lang w:val="en-AU"/>
        </w:rPr>
      </w:pPr>
      <w:r w:rsidRPr="0069023D">
        <w:rPr>
          <w:lang w:val="en-AU"/>
        </w:rPr>
        <w:fldChar w:fldCharType="end"/>
      </w:r>
    </w:p>
    <w:p w14:paraId="18497BE1" w14:textId="77777777" w:rsidR="00827C72" w:rsidRPr="0069023D" w:rsidRDefault="00827C72" w:rsidP="00E95388">
      <w:pPr>
        <w:pStyle w:val="EndNoteBibliography"/>
        <w:rPr>
          <w:lang w:val="en-AU"/>
        </w:rPr>
        <w:sectPr w:rsidR="00827C72" w:rsidRPr="0069023D">
          <w:pgSz w:w="11906" w:h="16838"/>
          <w:pgMar w:top="1440" w:right="1440" w:bottom="1440" w:left="1440" w:header="708" w:footer="708" w:gutter="0"/>
          <w:cols w:space="708"/>
          <w:docGrid w:linePitch="360"/>
        </w:sectPr>
      </w:pPr>
    </w:p>
    <w:p w14:paraId="03FBB378" w14:textId="2FFDC859" w:rsidR="00D312E2" w:rsidRPr="0069023D" w:rsidRDefault="00E85EBB" w:rsidP="00335CF2">
      <w:pPr>
        <w:pStyle w:val="Caption"/>
        <w:rPr>
          <w:lang w:val="en-AU"/>
        </w:rPr>
      </w:pPr>
      <w:bookmarkStart w:id="0" w:name="_Ref501886341"/>
      <w:r w:rsidRPr="0069023D">
        <w:rPr>
          <w:lang w:val="en-AU"/>
        </w:rPr>
        <w:lastRenderedPageBreak/>
        <w:t xml:space="preserve">Table </w:t>
      </w:r>
      <w:r w:rsidR="00ED2F6C">
        <w:rPr>
          <w:lang w:val="en-AU"/>
        </w:rPr>
        <w:t>S</w:t>
      </w:r>
      <w:r w:rsidRPr="0069023D">
        <w:rPr>
          <w:lang w:val="en-AU"/>
        </w:rPr>
        <w:fldChar w:fldCharType="begin"/>
      </w:r>
      <w:r w:rsidRPr="0069023D">
        <w:rPr>
          <w:lang w:val="en-AU"/>
        </w:rPr>
        <w:instrText xml:space="preserve"> SEQ Table \* ARABIC </w:instrText>
      </w:r>
      <w:r w:rsidRPr="0069023D">
        <w:rPr>
          <w:lang w:val="en-AU"/>
        </w:rPr>
        <w:fldChar w:fldCharType="separate"/>
      </w:r>
      <w:r w:rsidRPr="0069023D">
        <w:rPr>
          <w:noProof/>
          <w:lang w:val="en-AU"/>
        </w:rPr>
        <w:t>1</w:t>
      </w:r>
      <w:r w:rsidRPr="0069023D">
        <w:rPr>
          <w:lang w:val="en-AU"/>
        </w:rPr>
        <w:fldChar w:fldCharType="end"/>
      </w:r>
      <w:bookmarkEnd w:id="0"/>
      <w:r w:rsidRPr="0069023D">
        <w:rPr>
          <w:lang w:val="en-AU"/>
        </w:rPr>
        <w:t>:</w:t>
      </w:r>
      <w:r w:rsidR="00D312E2" w:rsidRPr="0069023D">
        <w:rPr>
          <w:lang w:val="en-AU"/>
        </w:rPr>
        <w:t xml:space="preserve"> </w:t>
      </w:r>
      <w:bookmarkStart w:id="1" w:name="_Ref491188700"/>
      <w:r w:rsidR="00D312E2" w:rsidRPr="0069023D">
        <w:rPr>
          <w:lang w:val="en-AU"/>
        </w:rPr>
        <w:t xml:space="preserve">Parameters used to generate </w:t>
      </w:r>
      <w:r w:rsidR="00922BD4" w:rsidRPr="0069023D">
        <w:rPr>
          <w:lang w:val="en-AU"/>
        </w:rPr>
        <w:t>data for</w:t>
      </w:r>
      <w:r w:rsidR="00D312E2" w:rsidRPr="0069023D">
        <w:rPr>
          <w:lang w:val="en-AU"/>
        </w:rPr>
        <w:t xml:space="preserve"> simulation study</w:t>
      </w:r>
      <w:bookmarkEnd w:id="1"/>
    </w:p>
    <w:tbl>
      <w:tblPr>
        <w:tblStyle w:val="TableGrid"/>
        <w:tblW w:w="5512" w:type="pct"/>
        <w:tblLook w:val="04A0" w:firstRow="1" w:lastRow="0" w:firstColumn="1" w:lastColumn="0" w:noHBand="0" w:noVBand="1"/>
      </w:tblPr>
      <w:tblGrid>
        <w:gridCol w:w="4428"/>
        <w:gridCol w:w="5760"/>
      </w:tblGrid>
      <w:tr w:rsidR="00F051DA" w:rsidRPr="0069023D" w14:paraId="0D4297D2" w14:textId="77777777" w:rsidTr="00DE0ACA">
        <w:trPr>
          <w:trHeight w:val="397"/>
        </w:trPr>
        <w:tc>
          <w:tcPr>
            <w:tcW w:w="2173" w:type="pct"/>
            <w:tcBorders>
              <w:top w:val="single" w:sz="4" w:space="0" w:color="auto"/>
              <w:left w:val="nil"/>
              <w:bottom w:val="single" w:sz="4" w:space="0" w:color="auto"/>
              <w:right w:val="nil"/>
            </w:tcBorders>
            <w:vAlign w:val="center"/>
          </w:tcPr>
          <w:p w14:paraId="6A20B2C5" w14:textId="77777777" w:rsidR="00551E9C" w:rsidRPr="0069023D" w:rsidRDefault="00551E9C" w:rsidP="007B2528">
            <w:pPr>
              <w:pStyle w:val="BodyText1"/>
              <w:spacing w:line="240" w:lineRule="auto"/>
              <w:rPr>
                <w:rFonts w:eastAsiaTheme="majorEastAsia"/>
                <w:b/>
                <w:i/>
                <w:iCs/>
                <w:color w:val="6E6E6E" w:themeColor="accent1" w:themeShade="7F"/>
                <w:sz w:val="20"/>
                <w:szCs w:val="20"/>
                <w:lang w:val="en-AU"/>
              </w:rPr>
            </w:pPr>
            <w:r w:rsidRPr="0069023D">
              <w:rPr>
                <w:b/>
                <w:sz w:val="20"/>
                <w:szCs w:val="20"/>
                <w:lang w:val="en-AU"/>
              </w:rPr>
              <w:t>Variable</w:t>
            </w:r>
          </w:p>
        </w:tc>
        <w:tc>
          <w:tcPr>
            <w:tcW w:w="2827" w:type="pct"/>
            <w:tcBorders>
              <w:top w:val="single" w:sz="4" w:space="0" w:color="auto"/>
              <w:left w:val="nil"/>
              <w:bottom w:val="single" w:sz="4" w:space="0" w:color="auto"/>
              <w:right w:val="nil"/>
            </w:tcBorders>
            <w:vAlign w:val="center"/>
          </w:tcPr>
          <w:p w14:paraId="037727E8" w14:textId="77777777" w:rsidR="00551E9C" w:rsidRPr="0069023D" w:rsidRDefault="00551E9C" w:rsidP="007B2528">
            <w:pPr>
              <w:pStyle w:val="BodyText1"/>
              <w:spacing w:line="240" w:lineRule="auto"/>
              <w:rPr>
                <w:rFonts w:eastAsiaTheme="majorEastAsia"/>
                <w:b/>
                <w:i/>
                <w:iCs/>
                <w:color w:val="6E6E6E" w:themeColor="accent1" w:themeShade="7F"/>
                <w:sz w:val="20"/>
                <w:szCs w:val="20"/>
                <w:lang w:val="en-AU"/>
              </w:rPr>
            </w:pPr>
            <w:r w:rsidRPr="0069023D">
              <w:rPr>
                <w:b/>
                <w:sz w:val="20"/>
                <w:szCs w:val="20"/>
                <w:lang w:val="en-AU"/>
              </w:rPr>
              <w:t>Population model</w:t>
            </w:r>
          </w:p>
        </w:tc>
      </w:tr>
      <w:tr w:rsidR="00F051DA" w:rsidRPr="0069023D" w14:paraId="04023BCA" w14:textId="77777777" w:rsidTr="00866D64">
        <w:trPr>
          <w:trHeight w:val="850"/>
        </w:trPr>
        <w:tc>
          <w:tcPr>
            <w:tcW w:w="2173" w:type="pct"/>
            <w:tcBorders>
              <w:top w:val="single" w:sz="4" w:space="0" w:color="auto"/>
              <w:left w:val="nil"/>
              <w:bottom w:val="nil"/>
              <w:right w:val="nil"/>
            </w:tcBorders>
          </w:tcPr>
          <w:p w14:paraId="659159D5" w14:textId="11791AAA" w:rsidR="00A93B85" w:rsidRPr="0069023D" w:rsidRDefault="00551E9C" w:rsidP="00551E9C">
            <w:pPr>
              <w:pStyle w:val="BodyText1"/>
              <w:spacing w:line="240" w:lineRule="auto"/>
              <w:rPr>
                <w:sz w:val="20"/>
                <w:szCs w:val="20"/>
                <w:lang w:val="en-AU"/>
              </w:rPr>
            </w:pPr>
            <w:r w:rsidRPr="0069023D">
              <w:rPr>
                <w:sz w:val="20"/>
                <w:szCs w:val="20"/>
                <w:lang w:val="en-AU"/>
              </w:rPr>
              <w:t xml:space="preserve">Sex </w:t>
            </w:r>
            <m:oMath>
              <m:d>
                <m:dPr>
                  <m:begChr m:val="["/>
                  <m:endChr m:val="]"/>
                  <m:ctrlPr>
                    <w:rPr>
                      <w:rFonts w:ascii="Cambria Math" w:hAnsi="Cambria Math"/>
                      <w:i/>
                      <w:sz w:val="20"/>
                      <w:szCs w:val="20"/>
                      <w:lang w:val="en-AU"/>
                    </w:rPr>
                  </m:ctrlPr>
                </m:dPr>
                <m:e>
                  <m:r>
                    <w:rPr>
                      <w:rFonts w:ascii="Cambria Math" w:hAnsi="Cambria Math"/>
                      <w:sz w:val="20"/>
                      <w:szCs w:val="20"/>
                      <w:lang w:val="en-AU"/>
                    </w:rPr>
                    <m:t>V1</m:t>
                  </m:r>
                </m:e>
              </m:d>
            </m:oMath>
          </w:p>
          <w:p w14:paraId="4382C2EA" w14:textId="4B8E307C" w:rsidR="00551E9C" w:rsidRPr="0069023D" w:rsidRDefault="00A93B85" w:rsidP="00551E9C">
            <w:pPr>
              <w:pStyle w:val="BodyText1"/>
              <w:spacing w:line="240" w:lineRule="auto"/>
              <w:rPr>
                <w:sz w:val="20"/>
                <w:szCs w:val="20"/>
                <w:lang w:val="en-AU"/>
              </w:rPr>
            </w:pPr>
            <w:r w:rsidRPr="0069023D">
              <w:rPr>
                <w:sz w:val="20"/>
                <w:szCs w:val="20"/>
                <w:lang w:val="en-AU"/>
              </w:rPr>
              <w:t xml:space="preserve">  0 Male</w:t>
            </w:r>
          </w:p>
          <w:p w14:paraId="4EC71108" w14:textId="28E6D632" w:rsidR="00A93B85" w:rsidRPr="0069023D" w:rsidRDefault="00A93B85" w:rsidP="00551E9C">
            <w:pPr>
              <w:pStyle w:val="BodyText1"/>
              <w:spacing w:line="240" w:lineRule="auto"/>
              <w:rPr>
                <w:sz w:val="20"/>
                <w:szCs w:val="20"/>
                <w:lang w:val="en-AU"/>
              </w:rPr>
            </w:pPr>
            <w:r w:rsidRPr="0069023D">
              <w:rPr>
                <w:sz w:val="20"/>
                <w:szCs w:val="20"/>
                <w:lang w:val="en-AU"/>
              </w:rPr>
              <w:t xml:space="preserve">  1 Female</w:t>
            </w:r>
          </w:p>
        </w:tc>
        <w:tc>
          <w:tcPr>
            <w:tcW w:w="2827" w:type="pct"/>
            <w:tcBorders>
              <w:top w:val="single" w:sz="4" w:space="0" w:color="auto"/>
              <w:left w:val="nil"/>
              <w:bottom w:val="nil"/>
              <w:right w:val="nil"/>
            </w:tcBorders>
          </w:tcPr>
          <w:p w14:paraId="7844C6CE" w14:textId="77777777" w:rsidR="007A7DB2" w:rsidRPr="0069023D" w:rsidRDefault="007A7DB2" w:rsidP="00887AC1">
            <w:pPr>
              <w:pStyle w:val="BodyText1"/>
              <w:spacing w:line="240" w:lineRule="auto"/>
              <w:rPr>
                <w:sz w:val="20"/>
                <w:szCs w:val="20"/>
                <w:lang w:val="en-AU"/>
              </w:rPr>
            </w:pPr>
          </w:p>
          <w:p w14:paraId="45E52D28" w14:textId="773FCE39" w:rsidR="00551E9C" w:rsidRPr="0069023D" w:rsidRDefault="0005128F" w:rsidP="00887AC1">
            <w:pPr>
              <w:pStyle w:val="BodyText1"/>
              <w:spacing w:line="240" w:lineRule="auto"/>
              <w:rPr>
                <w:sz w:val="20"/>
                <w:szCs w:val="20"/>
                <w:lang w:val="en-AU"/>
              </w:rPr>
            </w:pPr>
            <m:oMathPara>
              <m:oMathParaPr>
                <m:jc m:val="left"/>
              </m:oMathParaPr>
              <m:oMath>
                <m:r>
                  <w:rPr>
                    <w:rFonts w:ascii="Cambria Math" w:hAnsi="Cambria Math"/>
                    <w:sz w:val="20"/>
                    <w:szCs w:val="20"/>
                    <w:lang w:val="en-AU"/>
                  </w:rPr>
                  <m:t>V1</m:t>
                </m:r>
                <m:r>
                  <m:rPr>
                    <m:sty m:val="p"/>
                  </m:rPr>
                  <w:rPr>
                    <w:rFonts w:ascii="Cambria Math" w:hAnsi="Cambria Math"/>
                    <w:sz w:val="20"/>
                    <w:szCs w:val="20"/>
                    <w:lang w:val="en-AU"/>
                  </w:rPr>
                  <m:t>~Bin(p=</m:t>
                </m:r>
                <m:r>
                  <w:rPr>
                    <w:rFonts w:ascii="Cambria Math" w:hAnsi="Cambria Math"/>
                    <w:sz w:val="20"/>
                    <w:szCs w:val="20"/>
                    <w:lang w:val="en-AU"/>
                  </w:rPr>
                  <m:t>0.5)</m:t>
                </m:r>
              </m:oMath>
            </m:oMathPara>
          </w:p>
        </w:tc>
      </w:tr>
      <w:tr w:rsidR="00866D64" w:rsidRPr="0069023D" w14:paraId="0D5DF29F" w14:textId="77777777" w:rsidTr="000C2E1D">
        <w:trPr>
          <w:trHeight w:val="567"/>
        </w:trPr>
        <w:tc>
          <w:tcPr>
            <w:tcW w:w="2173" w:type="pct"/>
            <w:tcBorders>
              <w:top w:val="nil"/>
              <w:left w:val="nil"/>
              <w:bottom w:val="nil"/>
              <w:right w:val="nil"/>
            </w:tcBorders>
          </w:tcPr>
          <w:p w14:paraId="27B2FBB9" w14:textId="0D7866A8" w:rsidR="00866D64" w:rsidRPr="0069023D" w:rsidRDefault="00866D64" w:rsidP="00551E9C">
            <w:pPr>
              <w:pStyle w:val="BodyText1"/>
              <w:spacing w:line="240" w:lineRule="auto"/>
              <w:rPr>
                <w:sz w:val="20"/>
                <w:szCs w:val="20"/>
                <w:lang w:val="en-AU"/>
              </w:rPr>
            </w:pPr>
            <w:r w:rsidRPr="0069023D">
              <w:rPr>
                <w:sz w:val="20"/>
                <w:szCs w:val="20"/>
                <w:lang w:val="en-AU"/>
              </w:rPr>
              <w:t xml:space="preserve">Mean-centred age </w:t>
            </w:r>
            <m:oMath>
              <m:d>
                <m:dPr>
                  <m:begChr m:val="["/>
                  <m:endChr m:val="]"/>
                  <m:ctrlPr>
                    <w:rPr>
                      <w:rFonts w:ascii="Cambria Math" w:hAnsi="Cambria Math"/>
                      <w:i/>
                      <w:sz w:val="20"/>
                      <w:szCs w:val="20"/>
                      <w:lang w:val="en-AU"/>
                    </w:rPr>
                  </m:ctrlPr>
                </m:dPr>
                <m:e>
                  <m:r>
                    <w:rPr>
                      <w:rFonts w:ascii="Cambria Math" w:hAnsi="Cambria Math"/>
                      <w:sz w:val="20"/>
                      <w:szCs w:val="20"/>
                      <w:lang w:val="en-AU"/>
                    </w:rPr>
                    <m:t>V2</m:t>
                  </m:r>
                </m:e>
              </m:d>
            </m:oMath>
          </w:p>
        </w:tc>
        <w:tc>
          <w:tcPr>
            <w:tcW w:w="2827" w:type="pct"/>
            <w:tcBorders>
              <w:top w:val="nil"/>
              <w:left w:val="nil"/>
              <w:bottom w:val="nil"/>
              <w:right w:val="nil"/>
            </w:tcBorders>
          </w:tcPr>
          <w:p w14:paraId="70EAB572" w14:textId="77777777" w:rsidR="00866D64" w:rsidRPr="0069023D" w:rsidRDefault="00866D64" w:rsidP="00887AC1">
            <w:pPr>
              <w:pStyle w:val="BodyText1"/>
              <w:spacing w:line="240" w:lineRule="auto"/>
              <w:rPr>
                <w:sz w:val="20"/>
                <w:szCs w:val="20"/>
                <w:lang w:val="en-AU"/>
              </w:rPr>
            </w:pPr>
          </w:p>
          <w:p w14:paraId="186FA01B" w14:textId="51F820AD" w:rsidR="00866D64" w:rsidRPr="0069023D" w:rsidRDefault="00866D64" w:rsidP="00887AC1">
            <w:pPr>
              <w:pStyle w:val="BodyText1"/>
              <w:spacing w:line="240" w:lineRule="auto"/>
              <w:rPr>
                <w:sz w:val="20"/>
                <w:szCs w:val="20"/>
                <w:lang w:val="en-AU"/>
              </w:rPr>
            </w:pPr>
            <m:oMathPara>
              <m:oMathParaPr>
                <m:jc m:val="left"/>
              </m:oMathParaPr>
              <m:oMath>
                <m:r>
                  <w:rPr>
                    <w:rFonts w:ascii="Cambria Math" w:hAnsi="Cambria Math"/>
                    <w:sz w:val="20"/>
                    <w:szCs w:val="20"/>
                    <w:lang w:val="en-AU"/>
                  </w:rPr>
                  <m:t>V2</m:t>
                </m:r>
                <m:r>
                  <m:rPr>
                    <m:sty m:val="p"/>
                  </m:rPr>
                  <w:rPr>
                    <w:rFonts w:ascii="Cambria Math" w:hAnsi="Cambria Math"/>
                    <w:sz w:val="20"/>
                    <w:szCs w:val="20"/>
                    <w:lang w:val="en-AU"/>
                  </w:rPr>
                  <m:t>~U(-14, 15)</m:t>
                </m:r>
              </m:oMath>
            </m:oMathPara>
          </w:p>
        </w:tc>
      </w:tr>
      <w:tr w:rsidR="00755147" w:rsidRPr="0069023D" w14:paraId="0A861F81" w14:textId="77777777" w:rsidTr="00DE0ACA">
        <w:trPr>
          <w:trHeight w:val="850"/>
        </w:trPr>
        <w:tc>
          <w:tcPr>
            <w:tcW w:w="2173" w:type="pct"/>
            <w:tcBorders>
              <w:top w:val="nil"/>
              <w:left w:val="nil"/>
              <w:bottom w:val="nil"/>
              <w:right w:val="nil"/>
            </w:tcBorders>
          </w:tcPr>
          <w:p w14:paraId="658D6904" w14:textId="7924B939" w:rsidR="00755147" w:rsidRPr="0069023D" w:rsidRDefault="00DE0ACA" w:rsidP="00B6334C">
            <w:pPr>
              <w:pStyle w:val="BodyText1"/>
              <w:spacing w:line="240" w:lineRule="auto"/>
              <w:rPr>
                <w:sz w:val="20"/>
                <w:szCs w:val="20"/>
                <w:lang w:val="en-AU"/>
              </w:rPr>
            </w:pPr>
            <w:r w:rsidRPr="0069023D">
              <w:rPr>
                <w:sz w:val="20"/>
                <w:szCs w:val="20"/>
                <w:lang w:val="en-AU"/>
              </w:rPr>
              <w:t xml:space="preserve">Genotype </w:t>
            </w:r>
            <m:oMath>
              <m:d>
                <m:dPr>
                  <m:begChr m:val="["/>
                  <m:endChr m:val="]"/>
                  <m:ctrlPr>
                    <w:rPr>
                      <w:rFonts w:ascii="Cambria Math" w:hAnsi="Cambria Math"/>
                      <w:i/>
                      <w:sz w:val="20"/>
                      <w:szCs w:val="20"/>
                      <w:lang w:val="en-AU"/>
                    </w:rPr>
                  </m:ctrlPr>
                </m:dPr>
                <m:e>
                  <m:r>
                    <w:rPr>
                      <w:rFonts w:ascii="Cambria Math" w:hAnsi="Cambria Math"/>
                      <w:sz w:val="20"/>
                      <w:szCs w:val="20"/>
                      <w:lang w:val="en-AU"/>
                    </w:rPr>
                    <m:t>U</m:t>
                  </m:r>
                </m:e>
              </m:d>
            </m:oMath>
          </w:p>
          <w:p w14:paraId="56D90C5B" w14:textId="74AD768D" w:rsidR="0005128F" w:rsidRPr="0069023D" w:rsidRDefault="00DE0ACA" w:rsidP="0005128F">
            <w:pPr>
              <w:pStyle w:val="BodyText1"/>
              <w:spacing w:line="240" w:lineRule="auto"/>
              <w:rPr>
                <w:sz w:val="20"/>
                <w:szCs w:val="20"/>
                <w:lang w:val="en-AU"/>
              </w:rPr>
            </w:pPr>
            <w:r w:rsidRPr="0069023D">
              <w:rPr>
                <w:sz w:val="20"/>
                <w:szCs w:val="20"/>
                <w:lang w:val="en-AU"/>
              </w:rPr>
              <w:t xml:space="preserve">  0 Absent</w:t>
            </w:r>
          </w:p>
          <w:p w14:paraId="44117EC1" w14:textId="5443DBD6" w:rsidR="0005128F" w:rsidRPr="0069023D" w:rsidRDefault="0005128F" w:rsidP="00DE0ACA">
            <w:pPr>
              <w:pStyle w:val="BodyText1"/>
              <w:spacing w:line="240" w:lineRule="auto"/>
              <w:rPr>
                <w:sz w:val="20"/>
                <w:szCs w:val="20"/>
                <w:lang w:val="en-AU"/>
              </w:rPr>
            </w:pPr>
            <w:r w:rsidRPr="0069023D">
              <w:rPr>
                <w:sz w:val="20"/>
                <w:szCs w:val="20"/>
                <w:lang w:val="en-AU"/>
              </w:rPr>
              <w:t xml:space="preserve">  1 </w:t>
            </w:r>
            <w:r w:rsidR="00DE0ACA" w:rsidRPr="0069023D">
              <w:rPr>
                <w:sz w:val="20"/>
                <w:szCs w:val="20"/>
                <w:lang w:val="en-AU"/>
              </w:rPr>
              <w:t>Present</w:t>
            </w:r>
          </w:p>
        </w:tc>
        <w:tc>
          <w:tcPr>
            <w:tcW w:w="2827" w:type="pct"/>
            <w:tcBorders>
              <w:top w:val="nil"/>
              <w:left w:val="nil"/>
              <w:bottom w:val="nil"/>
              <w:right w:val="nil"/>
            </w:tcBorders>
          </w:tcPr>
          <w:p w14:paraId="5E412FA5" w14:textId="77777777" w:rsidR="0005128F" w:rsidRPr="0069023D" w:rsidRDefault="0005128F" w:rsidP="0092792F">
            <w:pPr>
              <w:pStyle w:val="BodyText1"/>
              <w:spacing w:line="240" w:lineRule="auto"/>
              <w:rPr>
                <w:sz w:val="20"/>
                <w:szCs w:val="20"/>
                <w:lang w:val="en-AU"/>
              </w:rPr>
            </w:pPr>
          </w:p>
          <w:p w14:paraId="6E388D00" w14:textId="031C08E2" w:rsidR="00755147" w:rsidRPr="0069023D" w:rsidRDefault="0005128F" w:rsidP="0092792F">
            <w:pPr>
              <w:pStyle w:val="BodyText1"/>
              <w:spacing w:line="240" w:lineRule="auto"/>
              <w:rPr>
                <w:sz w:val="20"/>
                <w:szCs w:val="20"/>
                <w:lang w:val="en-AU"/>
              </w:rPr>
            </w:pPr>
            <m:oMathPara>
              <m:oMathParaPr>
                <m:jc m:val="left"/>
              </m:oMathParaPr>
              <m:oMath>
                <m:r>
                  <w:rPr>
                    <w:rFonts w:ascii="Cambria Math" w:hAnsi="Cambria Math"/>
                    <w:sz w:val="20"/>
                    <w:szCs w:val="20"/>
                    <w:lang w:val="en-AU"/>
                  </w:rPr>
                  <m:t>U</m:t>
                </m:r>
                <m:r>
                  <m:rPr>
                    <m:sty m:val="p"/>
                  </m:rPr>
                  <w:rPr>
                    <w:rFonts w:ascii="Cambria Math" w:hAnsi="Cambria Math"/>
                    <w:sz w:val="20"/>
                    <w:szCs w:val="20"/>
                    <w:lang w:val="en-AU"/>
                  </w:rPr>
                  <m:t>~Bin(p=</m:t>
                </m:r>
                <m:r>
                  <w:rPr>
                    <w:rFonts w:ascii="Cambria Math" w:hAnsi="Cambria Math"/>
                    <w:sz w:val="20"/>
                    <w:szCs w:val="20"/>
                    <w:lang w:val="en-AU"/>
                  </w:rPr>
                  <m:t>0.33)</m:t>
                </m:r>
              </m:oMath>
            </m:oMathPara>
          </w:p>
        </w:tc>
      </w:tr>
      <w:tr w:rsidR="0005128F" w:rsidRPr="0069023D" w14:paraId="55702AD0" w14:textId="77777777" w:rsidTr="00DE0ACA">
        <w:trPr>
          <w:trHeight w:val="1077"/>
        </w:trPr>
        <w:tc>
          <w:tcPr>
            <w:tcW w:w="2173" w:type="pct"/>
            <w:tcBorders>
              <w:top w:val="nil"/>
              <w:left w:val="nil"/>
              <w:bottom w:val="nil"/>
              <w:right w:val="nil"/>
            </w:tcBorders>
          </w:tcPr>
          <w:p w14:paraId="3F9AAF90" w14:textId="02ECBF16" w:rsidR="0005128F" w:rsidRPr="0069023D" w:rsidRDefault="006A7D68" w:rsidP="004D621F">
            <w:pPr>
              <w:pStyle w:val="BodyText1"/>
              <w:spacing w:line="240" w:lineRule="auto"/>
              <w:rPr>
                <w:sz w:val="20"/>
                <w:szCs w:val="20"/>
                <w:lang w:val="en-AU"/>
              </w:rPr>
            </w:pPr>
            <w:r w:rsidRPr="0069023D">
              <w:rPr>
                <w:sz w:val="20"/>
                <w:szCs w:val="20"/>
                <w:lang w:val="en-AU"/>
              </w:rPr>
              <w:t>Resid</w:t>
            </w:r>
            <w:r w:rsidR="0072035D" w:rsidRPr="0069023D">
              <w:rPr>
                <w:sz w:val="20"/>
                <w:szCs w:val="20"/>
                <w:lang w:val="en-AU"/>
              </w:rPr>
              <w:t>ence</w:t>
            </w:r>
            <w:r w:rsidR="0005128F"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D</m:t>
                  </m:r>
                </m:e>
              </m:d>
            </m:oMath>
          </w:p>
          <w:p w14:paraId="2C4DEDF9" w14:textId="4AA64986" w:rsidR="0005128F" w:rsidRPr="0069023D" w:rsidRDefault="0005128F" w:rsidP="0005128F">
            <w:pPr>
              <w:pStyle w:val="BodyText1"/>
              <w:spacing w:line="240" w:lineRule="auto"/>
              <w:rPr>
                <w:sz w:val="20"/>
                <w:szCs w:val="20"/>
                <w:lang w:val="en-AU"/>
              </w:rPr>
            </w:pPr>
            <w:r w:rsidRPr="0069023D">
              <w:rPr>
                <w:sz w:val="20"/>
                <w:szCs w:val="20"/>
                <w:lang w:val="en-AU"/>
              </w:rPr>
              <w:t xml:space="preserve">  0 </w:t>
            </w:r>
            <w:r w:rsidR="00494B3B" w:rsidRPr="0069023D">
              <w:rPr>
                <w:sz w:val="20"/>
                <w:szCs w:val="20"/>
                <w:lang w:val="en-AU"/>
              </w:rPr>
              <w:t xml:space="preserve">High </w:t>
            </w:r>
            <w:r w:rsidR="00026727" w:rsidRPr="0069023D">
              <w:rPr>
                <w:sz w:val="20"/>
                <w:szCs w:val="20"/>
                <w:lang w:val="en-AU"/>
              </w:rPr>
              <w:t>socioeconomic</w:t>
            </w:r>
            <w:r w:rsidRPr="0069023D">
              <w:rPr>
                <w:sz w:val="20"/>
                <w:szCs w:val="20"/>
                <w:lang w:val="en-AU"/>
              </w:rPr>
              <w:t xml:space="preserve"> area</w:t>
            </w:r>
          </w:p>
          <w:p w14:paraId="06DB92F9" w14:textId="61CD749F" w:rsidR="0005128F" w:rsidRPr="0069023D" w:rsidRDefault="0005128F" w:rsidP="0072035D">
            <w:pPr>
              <w:pStyle w:val="BodyText1"/>
              <w:spacing w:line="240" w:lineRule="auto"/>
              <w:rPr>
                <w:sz w:val="20"/>
                <w:szCs w:val="20"/>
                <w:lang w:val="en-AU"/>
              </w:rPr>
            </w:pPr>
            <w:r w:rsidRPr="0069023D">
              <w:rPr>
                <w:sz w:val="20"/>
                <w:szCs w:val="20"/>
                <w:lang w:val="en-AU"/>
              </w:rPr>
              <w:t xml:space="preserve">  1 </w:t>
            </w:r>
            <w:r w:rsidR="00026727" w:rsidRPr="0069023D">
              <w:rPr>
                <w:sz w:val="20"/>
                <w:szCs w:val="20"/>
                <w:lang w:val="en-AU"/>
              </w:rPr>
              <w:t>Low socioeconomic</w:t>
            </w:r>
            <w:r w:rsidRPr="0069023D">
              <w:rPr>
                <w:sz w:val="20"/>
                <w:szCs w:val="20"/>
                <w:lang w:val="en-AU"/>
              </w:rPr>
              <w:t xml:space="preserve"> area</w:t>
            </w:r>
          </w:p>
        </w:tc>
        <w:tc>
          <w:tcPr>
            <w:tcW w:w="2827" w:type="pct"/>
            <w:tcBorders>
              <w:top w:val="nil"/>
              <w:left w:val="nil"/>
              <w:bottom w:val="nil"/>
              <w:right w:val="nil"/>
            </w:tcBorders>
          </w:tcPr>
          <w:p w14:paraId="5D4BF10E" w14:textId="77777777" w:rsidR="0005128F" w:rsidRPr="0069023D" w:rsidRDefault="0005128F" w:rsidP="006A7D68">
            <w:pPr>
              <w:pStyle w:val="BodyText1"/>
              <w:spacing w:line="240" w:lineRule="auto"/>
              <w:rPr>
                <w:sz w:val="20"/>
                <w:szCs w:val="20"/>
                <w:lang w:val="en-AU"/>
              </w:rPr>
            </w:pPr>
          </w:p>
          <w:p w14:paraId="48903356" w14:textId="77777777" w:rsidR="0005128F" w:rsidRPr="0069023D" w:rsidRDefault="0005128F" w:rsidP="006A7D68">
            <w:pPr>
              <w:pStyle w:val="BodyText1"/>
              <w:spacing w:line="240" w:lineRule="auto"/>
              <w:rPr>
                <w:sz w:val="20"/>
                <w:szCs w:val="20"/>
                <w:lang w:val="en-AU"/>
              </w:rPr>
            </w:pPr>
          </w:p>
          <w:p w14:paraId="30A2179A" w14:textId="44140BBF" w:rsidR="0005128F" w:rsidRPr="0069023D" w:rsidRDefault="0005128F" w:rsidP="0092792F">
            <w:pPr>
              <w:pStyle w:val="BodyText1"/>
              <w:spacing w:line="240" w:lineRule="auto"/>
              <w:rPr>
                <w:sz w:val="20"/>
                <w:szCs w:val="20"/>
                <w:lang w:val="en-AU"/>
              </w:rPr>
            </w:pPr>
            <m:oMathPara>
              <m:oMathParaPr>
                <m:jc m:val="left"/>
              </m:oMathParaPr>
              <m:oMath>
                <m:r>
                  <m:rPr>
                    <m:sty m:val="p"/>
                  </m:rPr>
                  <w:rPr>
                    <w:rFonts w:ascii="Cambria Math" w:hAnsi="Cambria Math"/>
                    <w:sz w:val="20"/>
                    <w:szCs w:val="20"/>
                    <w:lang w:val="en-AU"/>
                  </w:rPr>
                  <m:t>D~Bin(p=</m:t>
                </m:r>
                <m:r>
                  <w:rPr>
                    <w:rFonts w:ascii="Cambria Math" w:hAnsi="Cambria Math"/>
                    <w:sz w:val="20"/>
                    <w:szCs w:val="20"/>
                    <w:lang w:val="en-AU"/>
                  </w:rPr>
                  <m:t>0.5)</m:t>
                </m:r>
              </m:oMath>
            </m:oMathPara>
          </w:p>
        </w:tc>
      </w:tr>
      <w:tr w:rsidR="0005128F" w:rsidRPr="0069023D" w14:paraId="2A79A1DC" w14:textId="77777777" w:rsidTr="00DE0ACA">
        <w:trPr>
          <w:trHeight w:val="850"/>
        </w:trPr>
        <w:tc>
          <w:tcPr>
            <w:tcW w:w="2173" w:type="pct"/>
            <w:tcBorders>
              <w:top w:val="nil"/>
              <w:left w:val="nil"/>
              <w:bottom w:val="nil"/>
              <w:right w:val="nil"/>
            </w:tcBorders>
          </w:tcPr>
          <w:p w14:paraId="59120C08" w14:textId="7C198DF7" w:rsidR="0005128F" w:rsidRPr="0069023D" w:rsidRDefault="0005128F" w:rsidP="00551E9C">
            <w:pPr>
              <w:pStyle w:val="BodyText1"/>
              <w:spacing w:line="240" w:lineRule="auto"/>
              <w:rPr>
                <w:sz w:val="20"/>
                <w:szCs w:val="20"/>
                <w:lang w:val="en-AU"/>
              </w:rPr>
            </w:pPr>
            <w:r w:rsidRPr="0069023D">
              <w:rPr>
                <w:sz w:val="20"/>
                <w:szCs w:val="20"/>
                <w:lang w:val="en-AU"/>
              </w:rPr>
              <w:t xml:space="preserve">Iron intake </w:t>
            </w:r>
            <m:oMath>
              <m:d>
                <m:dPr>
                  <m:begChr m:val="["/>
                  <m:endChr m:val="]"/>
                  <m:ctrlPr>
                    <w:rPr>
                      <w:rFonts w:ascii="Cambria Math" w:hAnsi="Cambria Math"/>
                      <w:i/>
                      <w:sz w:val="20"/>
                      <w:szCs w:val="20"/>
                      <w:lang w:val="en-AU"/>
                    </w:rPr>
                  </m:ctrlPr>
                </m:dPr>
                <m:e>
                  <m:r>
                    <w:rPr>
                      <w:rFonts w:ascii="Cambria Math" w:hAnsi="Cambria Math"/>
                      <w:sz w:val="20"/>
                      <w:szCs w:val="20"/>
                      <w:lang w:val="en-AU"/>
                    </w:rPr>
                    <m:t>A</m:t>
                  </m:r>
                </m:e>
              </m:d>
            </m:oMath>
          </w:p>
          <w:p w14:paraId="70B5C043" w14:textId="079DD0EA" w:rsidR="0005128F" w:rsidRPr="0069023D" w:rsidRDefault="0005128F" w:rsidP="00551E9C">
            <w:pPr>
              <w:pStyle w:val="BodyText1"/>
              <w:spacing w:line="240" w:lineRule="auto"/>
              <w:rPr>
                <w:sz w:val="20"/>
                <w:szCs w:val="20"/>
                <w:lang w:val="en-AU"/>
              </w:rPr>
            </w:pPr>
            <w:r w:rsidRPr="0069023D">
              <w:rPr>
                <w:sz w:val="20"/>
                <w:szCs w:val="20"/>
                <w:lang w:val="en-AU"/>
              </w:rPr>
              <w:t xml:space="preserve">  0 Low iron intake</w:t>
            </w:r>
          </w:p>
          <w:p w14:paraId="18B00BA8" w14:textId="4C645D2D" w:rsidR="0005128F" w:rsidRPr="0069023D" w:rsidRDefault="0005128F" w:rsidP="00551E9C">
            <w:pPr>
              <w:pStyle w:val="BodyText1"/>
              <w:spacing w:line="240" w:lineRule="auto"/>
              <w:rPr>
                <w:sz w:val="20"/>
                <w:szCs w:val="20"/>
                <w:lang w:val="en-AU"/>
              </w:rPr>
            </w:pPr>
            <w:r w:rsidRPr="0069023D">
              <w:rPr>
                <w:sz w:val="20"/>
                <w:szCs w:val="20"/>
                <w:lang w:val="en-AU"/>
              </w:rPr>
              <w:t xml:space="preserve">  1 High iron intake</w:t>
            </w:r>
          </w:p>
        </w:tc>
        <w:tc>
          <w:tcPr>
            <w:tcW w:w="2827" w:type="pct"/>
            <w:tcBorders>
              <w:top w:val="nil"/>
              <w:left w:val="nil"/>
              <w:bottom w:val="nil"/>
              <w:right w:val="nil"/>
            </w:tcBorders>
          </w:tcPr>
          <w:p w14:paraId="73EEA91F" w14:textId="77777777" w:rsidR="0005128F" w:rsidRPr="0069023D" w:rsidRDefault="0005128F" w:rsidP="00755147">
            <w:pPr>
              <w:pStyle w:val="BodyText1"/>
              <w:spacing w:line="240" w:lineRule="auto"/>
              <w:rPr>
                <w:sz w:val="20"/>
                <w:szCs w:val="20"/>
                <w:lang w:val="en-AU"/>
              </w:rPr>
            </w:pPr>
          </w:p>
          <w:p w14:paraId="34BBFA2F" w14:textId="4C312423" w:rsidR="0005128F" w:rsidRPr="0069023D" w:rsidRDefault="0005128F" w:rsidP="00460B9A">
            <w:pPr>
              <w:pStyle w:val="BodyText1"/>
              <w:spacing w:line="240" w:lineRule="auto"/>
              <w:rPr>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A</m:t>
                    </m:r>
                  </m:e>
                </m:d>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0.75</m:t>
                        </m:r>
                      </m:e>
                    </m:d>
                  </m:e>
                </m:func>
                <m:r>
                  <w:rPr>
                    <w:rFonts w:ascii="Cambria Math" w:hAnsi="Cambria Math"/>
                    <w:sz w:val="20"/>
                    <w:szCs w:val="20"/>
                    <w:lang w:val="en-AU"/>
                  </w:rPr>
                  <m:t>V1+</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0.95</m:t>
                        </m:r>
                      </m:e>
                    </m:d>
                  </m:e>
                </m:func>
                <m:r>
                  <w:rPr>
                    <w:rFonts w:ascii="Cambria Math" w:hAnsi="Cambria Math"/>
                    <w:sz w:val="20"/>
                    <w:szCs w:val="20"/>
                    <w:lang w:val="en-AU"/>
                  </w:rPr>
                  <m:t>V2</m:t>
                </m:r>
              </m:oMath>
            </m:oMathPara>
          </w:p>
        </w:tc>
      </w:tr>
      <w:tr w:rsidR="006B6FEA" w:rsidRPr="0069023D" w14:paraId="5D8E9531" w14:textId="77777777" w:rsidTr="00DE0ACA">
        <w:trPr>
          <w:trHeight w:val="850"/>
        </w:trPr>
        <w:tc>
          <w:tcPr>
            <w:tcW w:w="2173" w:type="pct"/>
            <w:tcBorders>
              <w:top w:val="nil"/>
              <w:left w:val="nil"/>
              <w:bottom w:val="nil"/>
              <w:right w:val="nil"/>
            </w:tcBorders>
          </w:tcPr>
          <w:p w14:paraId="2A53ABB7" w14:textId="50DA9105" w:rsidR="006B6FEA" w:rsidRPr="0069023D" w:rsidRDefault="006B6FEA" w:rsidP="006A7D68">
            <w:pPr>
              <w:pStyle w:val="BodyText1"/>
              <w:spacing w:line="240" w:lineRule="auto"/>
              <w:rPr>
                <w:sz w:val="20"/>
                <w:szCs w:val="20"/>
                <w:lang w:val="en-AU"/>
              </w:rPr>
            </w:pPr>
            <w:r w:rsidRPr="0069023D">
              <w:rPr>
                <w:sz w:val="20"/>
                <w:szCs w:val="20"/>
                <w:lang w:val="en-AU"/>
              </w:rPr>
              <w:t xml:space="preserve">Potential survival when </w:t>
            </w:r>
            <m:oMath>
              <m:r>
                <w:rPr>
                  <w:rFonts w:ascii="Cambria Math" w:hAnsi="Cambria Math"/>
                  <w:sz w:val="20"/>
                  <w:szCs w:val="20"/>
                  <w:lang w:val="en-AU"/>
                </w:rPr>
                <m:t>a=1</m:t>
              </m:r>
            </m:oMath>
            <w:r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Z(a=1)</m:t>
                  </m:r>
                </m:e>
              </m:d>
            </m:oMath>
          </w:p>
          <w:p w14:paraId="6C104F4A" w14:textId="77777777" w:rsidR="006B6FEA" w:rsidRPr="0069023D" w:rsidRDefault="006B6FEA" w:rsidP="006B6FEA">
            <w:pPr>
              <w:pStyle w:val="BodyText1"/>
              <w:spacing w:line="240" w:lineRule="auto"/>
              <w:rPr>
                <w:sz w:val="20"/>
                <w:szCs w:val="20"/>
                <w:lang w:val="en-AU"/>
              </w:rPr>
            </w:pPr>
            <w:r w:rsidRPr="0069023D">
              <w:rPr>
                <w:sz w:val="20"/>
                <w:szCs w:val="20"/>
                <w:lang w:val="en-AU"/>
              </w:rPr>
              <w:t xml:space="preserve">  0 Deceased</w:t>
            </w:r>
          </w:p>
          <w:p w14:paraId="17434506" w14:textId="48BEAD76" w:rsidR="006B6FEA" w:rsidRPr="0069023D" w:rsidRDefault="006B6FEA" w:rsidP="006B6FEA">
            <w:pPr>
              <w:pStyle w:val="BodyText1"/>
              <w:spacing w:line="240" w:lineRule="auto"/>
              <w:rPr>
                <w:color w:val="00B050"/>
                <w:sz w:val="20"/>
                <w:szCs w:val="20"/>
                <w:lang w:val="en-AU"/>
              </w:rPr>
            </w:pPr>
            <w:r w:rsidRPr="0069023D">
              <w:rPr>
                <w:sz w:val="20"/>
                <w:szCs w:val="20"/>
                <w:lang w:val="en-AU"/>
              </w:rPr>
              <w:t xml:space="preserve">  1 Alive</w:t>
            </w:r>
          </w:p>
        </w:tc>
        <w:tc>
          <w:tcPr>
            <w:tcW w:w="2827" w:type="pct"/>
            <w:tcBorders>
              <w:top w:val="nil"/>
              <w:left w:val="nil"/>
              <w:bottom w:val="nil"/>
              <w:right w:val="nil"/>
            </w:tcBorders>
          </w:tcPr>
          <w:p w14:paraId="18A07002" w14:textId="77777777" w:rsidR="006B6FEA" w:rsidRPr="0069023D" w:rsidRDefault="006B6FEA" w:rsidP="006A7D68">
            <w:pPr>
              <w:pStyle w:val="BodyText1"/>
              <w:spacing w:line="240" w:lineRule="auto"/>
              <w:rPr>
                <w:sz w:val="20"/>
                <w:szCs w:val="20"/>
                <w:lang w:val="en-AU"/>
              </w:rPr>
            </w:pPr>
          </w:p>
          <w:p w14:paraId="0ABBB154" w14:textId="397CFF01" w:rsidR="006B6FEA" w:rsidRPr="0069023D" w:rsidRDefault="006B6FEA" w:rsidP="009E5C07">
            <w:pPr>
              <w:pStyle w:val="BodyText1"/>
              <w:spacing w:line="240" w:lineRule="auto"/>
              <w:rPr>
                <w:color w:val="00B050"/>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Z(a=1)</m:t>
                    </m:r>
                  </m:e>
                </m:d>
                <m:r>
                  <w:rPr>
                    <w:rFonts w:ascii="Cambria Math" w:hAnsi="Cambria Math"/>
                    <w:sz w:val="20"/>
                    <w:szCs w:val="20"/>
                    <w:lang w:val="en-AU"/>
                  </w:rPr>
                  <m:t>=</m:t>
                </m:r>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m:t>
                    </m:r>
                  </m:e>
                </m:d>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2</m:t>
                        </m:r>
                      </m:e>
                    </m:d>
                  </m:e>
                </m:func>
              </m:oMath>
            </m:oMathPara>
          </w:p>
        </w:tc>
      </w:tr>
      <w:tr w:rsidR="006B6FEA" w:rsidRPr="0069023D" w14:paraId="1BD9FEA7" w14:textId="77777777" w:rsidTr="00DE0ACA">
        <w:trPr>
          <w:trHeight w:val="1077"/>
        </w:trPr>
        <w:tc>
          <w:tcPr>
            <w:tcW w:w="2173" w:type="pct"/>
            <w:tcBorders>
              <w:top w:val="nil"/>
              <w:left w:val="nil"/>
              <w:bottom w:val="nil"/>
              <w:right w:val="nil"/>
            </w:tcBorders>
          </w:tcPr>
          <w:p w14:paraId="6F995D32" w14:textId="041DED4D" w:rsidR="006B6FEA" w:rsidRPr="0069023D" w:rsidRDefault="006B6FEA" w:rsidP="006A7D68">
            <w:pPr>
              <w:pStyle w:val="BodyText1"/>
              <w:spacing w:line="240" w:lineRule="auto"/>
              <w:rPr>
                <w:sz w:val="20"/>
                <w:szCs w:val="20"/>
                <w:lang w:val="en-AU"/>
              </w:rPr>
            </w:pPr>
            <w:r w:rsidRPr="0069023D">
              <w:rPr>
                <w:sz w:val="20"/>
                <w:szCs w:val="20"/>
                <w:lang w:val="en-AU"/>
              </w:rPr>
              <w:t xml:space="preserve">Potential survival when </w:t>
            </w:r>
            <m:oMath>
              <m:r>
                <w:rPr>
                  <w:rFonts w:ascii="Cambria Math" w:hAnsi="Cambria Math"/>
                  <w:sz w:val="20"/>
                  <w:szCs w:val="20"/>
                  <w:lang w:val="en-AU"/>
                </w:rPr>
                <m:t>a=0</m:t>
              </m:r>
            </m:oMath>
            <w:r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Z(a=0)</m:t>
                  </m:r>
                </m:e>
              </m:d>
            </m:oMath>
          </w:p>
          <w:p w14:paraId="69994C4F" w14:textId="77777777" w:rsidR="006B6FEA" w:rsidRPr="0069023D" w:rsidRDefault="006B6FEA" w:rsidP="006A7D68">
            <w:pPr>
              <w:pStyle w:val="BodyText1"/>
              <w:spacing w:line="240" w:lineRule="auto"/>
              <w:rPr>
                <w:sz w:val="20"/>
                <w:szCs w:val="20"/>
                <w:lang w:val="en-AU"/>
              </w:rPr>
            </w:pPr>
            <w:r w:rsidRPr="0069023D">
              <w:rPr>
                <w:sz w:val="20"/>
                <w:szCs w:val="20"/>
                <w:lang w:val="en-AU"/>
              </w:rPr>
              <w:t xml:space="preserve">  0 Deceased</w:t>
            </w:r>
          </w:p>
          <w:p w14:paraId="3881699D" w14:textId="39116A5C" w:rsidR="006B6FEA" w:rsidRPr="0069023D" w:rsidRDefault="006B6FEA" w:rsidP="007C7981">
            <w:pPr>
              <w:pStyle w:val="BodyText1"/>
              <w:spacing w:line="240" w:lineRule="auto"/>
              <w:rPr>
                <w:color w:val="00B050"/>
                <w:sz w:val="20"/>
                <w:szCs w:val="20"/>
                <w:lang w:val="en-AU"/>
              </w:rPr>
            </w:pPr>
            <w:r w:rsidRPr="0069023D">
              <w:rPr>
                <w:sz w:val="20"/>
                <w:szCs w:val="20"/>
                <w:lang w:val="en-AU"/>
              </w:rPr>
              <w:t xml:space="preserve">  1 Alive</w:t>
            </w:r>
          </w:p>
        </w:tc>
        <w:tc>
          <w:tcPr>
            <w:tcW w:w="2827" w:type="pct"/>
            <w:tcBorders>
              <w:top w:val="nil"/>
              <w:left w:val="nil"/>
              <w:bottom w:val="nil"/>
              <w:right w:val="nil"/>
            </w:tcBorders>
          </w:tcPr>
          <w:p w14:paraId="4C9B02C4" w14:textId="024F2556" w:rsidR="00276771" w:rsidRPr="0069023D" w:rsidRDefault="00276771" w:rsidP="00385B66">
            <w:pPr>
              <w:pStyle w:val="BodyText1"/>
              <w:spacing w:line="240" w:lineRule="auto"/>
              <w:rPr>
                <w:color w:val="00B050"/>
                <w:sz w:val="20"/>
                <w:szCs w:val="20"/>
                <w:lang w:val="en-AU"/>
              </w:rPr>
            </w:pPr>
            <w:r w:rsidRPr="0069023D">
              <w:rPr>
                <w:color w:val="00B050"/>
                <w:sz w:val="20"/>
                <w:szCs w:val="20"/>
                <w:lang w:val="en-AU"/>
              </w:rPr>
              <w:t>If compliant with the monotonicity assumption:</w:t>
            </w:r>
          </w:p>
          <w:p w14:paraId="7624393C" w14:textId="77777777" w:rsidR="006B6FEA" w:rsidRPr="0069023D" w:rsidRDefault="006B6FEA" w:rsidP="00385B66">
            <w:pPr>
              <w:pStyle w:val="BodyText1"/>
              <w:spacing w:line="240" w:lineRule="auto"/>
              <w:rPr>
                <w:sz w:val="20"/>
                <w:szCs w:val="20"/>
                <w:lang w:val="en-AU"/>
              </w:rPr>
            </w:p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Z(a=0)</m:t>
                  </m:r>
                </m:e>
              </m:d>
              <m:r>
                <w:rPr>
                  <w:rFonts w:ascii="Cambria Math" w:hAnsi="Cambria Math"/>
                  <w:sz w:val="20"/>
                  <w:szCs w:val="20"/>
                  <w:lang w:val="en-AU"/>
                </w:rPr>
                <m:t>=</m:t>
              </m:r>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m:t>
                  </m:r>
                </m:e>
              </m:d>
            </m:oMath>
            <w:r w:rsidR="009E5C07"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=1</m:t>
              </m:r>
            </m:oMath>
          </w:p>
          <w:p w14:paraId="66B4A7D5" w14:textId="324217B8" w:rsidR="00276771" w:rsidRPr="0069023D" w:rsidRDefault="00276771" w:rsidP="00276771">
            <w:pPr>
              <w:pStyle w:val="BodyText1"/>
              <w:spacing w:line="240" w:lineRule="auto"/>
              <w:rPr>
                <w:color w:val="00B050"/>
                <w:sz w:val="20"/>
                <w:szCs w:val="20"/>
                <w:lang w:val="en-AU"/>
              </w:rPr>
            </w:pPr>
            <w:r w:rsidRPr="0069023D">
              <w:rPr>
                <w:color w:val="00B050"/>
                <w:sz w:val="20"/>
                <w:szCs w:val="20"/>
                <w:lang w:val="en-AU"/>
              </w:rPr>
              <w:t>If monotonicity assumption violated:</w:t>
            </w:r>
          </w:p>
          <w:p w14:paraId="57BD7FBB" w14:textId="3FE0762A" w:rsidR="00276771" w:rsidRPr="0069023D" w:rsidRDefault="00276771" w:rsidP="00276771">
            <w:pPr>
              <w:pStyle w:val="BodyText1"/>
              <w:spacing w:line="240" w:lineRule="auto"/>
              <w:rPr>
                <w:color w:val="00B050"/>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Z(a=0)</m:t>
                    </m:r>
                  </m:e>
                </m:d>
                <m:r>
                  <w:rPr>
                    <w:rFonts w:ascii="Cambria Math" w:hAnsi="Cambria Math"/>
                    <w:sz w:val="20"/>
                    <w:szCs w:val="20"/>
                    <w:lang w:val="en-AU"/>
                  </w:rPr>
                  <m:t>=</m:t>
                </m:r>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m:t>
                    </m:r>
                  </m:e>
                </m:d>
              </m:oMath>
            </m:oMathPara>
          </w:p>
        </w:tc>
      </w:tr>
      <w:tr w:rsidR="009E5C07" w:rsidRPr="0069023D" w14:paraId="684352F3" w14:textId="77777777" w:rsidTr="00DE0ACA">
        <w:trPr>
          <w:trHeight w:val="1304"/>
        </w:trPr>
        <w:tc>
          <w:tcPr>
            <w:tcW w:w="2173" w:type="pct"/>
            <w:tcBorders>
              <w:top w:val="nil"/>
              <w:left w:val="nil"/>
              <w:bottom w:val="nil"/>
              <w:right w:val="nil"/>
            </w:tcBorders>
          </w:tcPr>
          <w:p w14:paraId="4E4E887C" w14:textId="70344194" w:rsidR="009E5C07" w:rsidRPr="0069023D" w:rsidRDefault="009E5C07" w:rsidP="00551E9C">
            <w:pPr>
              <w:pStyle w:val="BodyText1"/>
              <w:spacing w:line="240" w:lineRule="auto"/>
              <w:rPr>
                <w:sz w:val="20"/>
                <w:szCs w:val="20"/>
                <w:lang w:val="en-AU"/>
              </w:rPr>
            </w:pPr>
            <w:r w:rsidRPr="0069023D">
              <w:rPr>
                <w:sz w:val="20"/>
                <w:szCs w:val="20"/>
                <w:lang w:val="en-AU"/>
              </w:rPr>
              <w:t xml:space="preserve">Strata </w:t>
            </w:r>
            <m:oMath>
              <m:d>
                <m:dPr>
                  <m:begChr m:val="["/>
                  <m:endChr m:val="]"/>
                  <m:ctrlPr>
                    <w:rPr>
                      <w:rFonts w:ascii="Cambria Math" w:hAnsi="Cambria Math"/>
                      <w:i/>
                      <w:sz w:val="20"/>
                      <w:szCs w:val="20"/>
                      <w:lang w:val="en-AU"/>
                    </w:rPr>
                  </m:ctrlPr>
                </m:dPr>
                <m:e>
                  <m:r>
                    <w:rPr>
                      <w:rFonts w:ascii="Cambria Math" w:hAnsi="Cambria Math"/>
                      <w:sz w:val="20"/>
                      <w:szCs w:val="20"/>
                      <w:lang w:val="en-AU"/>
                    </w:rPr>
                    <m:t>S</m:t>
                  </m:r>
                </m:e>
              </m:d>
            </m:oMath>
          </w:p>
          <w:p w14:paraId="35D6DE74" w14:textId="19771E7D" w:rsidR="009E5C07" w:rsidRPr="0069023D" w:rsidRDefault="009E5C07" w:rsidP="00551E9C">
            <w:pPr>
              <w:pStyle w:val="BodyText1"/>
              <w:spacing w:line="240" w:lineRule="auto"/>
              <w:rPr>
                <w:sz w:val="20"/>
                <w:szCs w:val="20"/>
                <w:lang w:val="en-AU"/>
              </w:rPr>
            </w:pPr>
            <w:r w:rsidRPr="0069023D">
              <w:rPr>
                <w:sz w:val="20"/>
                <w:szCs w:val="20"/>
                <w:lang w:val="en-AU"/>
              </w:rPr>
              <w:t xml:space="preserve">  0 </w:t>
            </w:r>
            <w:r w:rsidR="008770C5" w:rsidRPr="0069023D">
              <w:rPr>
                <w:sz w:val="20"/>
                <w:szCs w:val="20"/>
                <w:lang w:val="en-AU"/>
              </w:rPr>
              <w:t>Never</w:t>
            </w:r>
            <w:r w:rsidRPr="0069023D">
              <w:rPr>
                <w:sz w:val="20"/>
                <w:szCs w:val="20"/>
                <w:lang w:val="en-AU"/>
              </w:rPr>
              <w:t>-survivor</w:t>
            </w:r>
          </w:p>
          <w:p w14:paraId="7C4DA30F" w14:textId="2DA92E24" w:rsidR="009E5C07" w:rsidRPr="0069023D" w:rsidRDefault="009E5C07" w:rsidP="00551E9C">
            <w:pPr>
              <w:pStyle w:val="BodyText1"/>
              <w:spacing w:line="240" w:lineRule="auto"/>
              <w:rPr>
                <w:sz w:val="20"/>
                <w:szCs w:val="20"/>
                <w:lang w:val="en-AU"/>
              </w:rPr>
            </w:pPr>
            <w:r w:rsidRPr="0069023D">
              <w:rPr>
                <w:sz w:val="20"/>
                <w:szCs w:val="20"/>
                <w:lang w:val="en-AU"/>
              </w:rPr>
              <w:t xml:space="preserve">  1 </w:t>
            </w:r>
            <w:r w:rsidR="008770C5" w:rsidRPr="0069023D">
              <w:rPr>
                <w:sz w:val="20"/>
                <w:szCs w:val="20"/>
                <w:lang w:val="en-AU"/>
              </w:rPr>
              <w:t>Always</w:t>
            </w:r>
            <w:r w:rsidRPr="0069023D">
              <w:rPr>
                <w:sz w:val="20"/>
                <w:szCs w:val="20"/>
                <w:lang w:val="en-AU"/>
              </w:rPr>
              <w:t>-survivor</w:t>
            </w:r>
          </w:p>
          <w:p w14:paraId="62523ABF" w14:textId="77777777" w:rsidR="009E5C07" w:rsidRPr="0069023D" w:rsidRDefault="009E5C07" w:rsidP="00551E9C">
            <w:pPr>
              <w:pStyle w:val="BodyText1"/>
              <w:spacing w:line="240" w:lineRule="auto"/>
              <w:rPr>
                <w:sz w:val="20"/>
                <w:szCs w:val="20"/>
                <w:lang w:val="en-AU"/>
              </w:rPr>
            </w:pPr>
            <w:r w:rsidRPr="0069023D">
              <w:rPr>
                <w:sz w:val="20"/>
                <w:szCs w:val="20"/>
                <w:lang w:val="en-AU"/>
              </w:rPr>
              <w:t xml:space="preserve">  2 Compliant-survivor</w:t>
            </w:r>
          </w:p>
          <w:p w14:paraId="70299535" w14:textId="07A49DF6" w:rsidR="009E5C07" w:rsidRPr="0069023D" w:rsidRDefault="009E5C07" w:rsidP="00551E9C">
            <w:pPr>
              <w:pStyle w:val="BodyText1"/>
              <w:spacing w:line="240" w:lineRule="auto"/>
              <w:rPr>
                <w:sz w:val="20"/>
                <w:szCs w:val="20"/>
                <w:lang w:val="en-AU"/>
              </w:rPr>
            </w:pPr>
            <w:r w:rsidRPr="0069023D">
              <w:rPr>
                <w:sz w:val="20"/>
                <w:szCs w:val="20"/>
                <w:lang w:val="en-AU"/>
              </w:rPr>
              <w:t xml:space="preserve">  3 Defiant-survivor</w:t>
            </w:r>
          </w:p>
        </w:tc>
        <w:tc>
          <w:tcPr>
            <w:tcW w:w="2827" w:type="pct"/>
            <w:tcBorders>
              <w:top w:val="nil"/>
              <w:left w:val="nil"/>
              <w:bottom w:val="nil"/>
              <w:right w:val="nil"/>
            </w:tcBorders>
          </w:tcPr>
          <w:p w14:paraId="2B9F3856" w14:textId="77777777" w:rsidR="009E5C07" w:rsidRPr="0069023D" w:rsidRDefault="009E5C07" w:rsidP="00C27439">
            <w:pPr>
              <w:pStyle w:val="BodyText1"/>
              <w:spacing w:line="240" w:lineRule="auto"/>
              <w:rPr>
                <w:sz w:val="20"/>
                <w:szCs w:val="20"/>
                <w:lang w:val="en-AU"/>
              </w:rPr>
            </w:pPr>
          </w:p>
          <w:p w14:paraId="064E0067" w14:textId="047B04C4" w:rsidR="009E5C07" w:rsidRPr="0069023D" w:rsidRDefault="009E5C07" w:rsidP="00C27439">
            <w:pPr>
              <w:pStyle w:val="BodyText1"/>
              <w:spacing w:line="240" w:lineRule="auto"/>
              <w:rPr>
                <w:sz w:val="20"/>
                <w:szCs w:val="20"/>
                <w:lang w:val="en-AU"/>
              </w:rPr>
            </w:pPr>
            <m:oMath>
              <m:r>
                <w:rPr>
                  <w:rFonts w:ascii="Cambria Math" w:hAnsi="Cambria Math"/>
                  <w:sz w:val="20"/>
                  <w:szCs w:val="20"/>
                  <w:lang w:val="en-AU"/>
                </w:rPr>
                <m:t>S=0</m:t>
              </m:r>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=0</m:t>
              </m:r>
            </m:oMath>
            <w:r w:rsidR="00276771" w:rsidRPr="0069023D">
              <w:rPr>
                <w:sz w:val="20"/>
                <w:szCs w:val="20"/>
                <w:lang w:val="en-AU"/>
              </w:rPr>
              <w:t xml:space="preserve"> &amp;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=0</m:t>
              </m:r>
            </m:oMath>
          </w:p>
          <w:p w14:paraId="77960AFD" w14:textId="6A15A92A" w:rsidR="009E5C07" w:rsidRPr="0069023D" w:rsidRDefault="009E5C07" w:rsidP="00F64070">
            <w:pPr>
              <w:pStyle w:val="BodyText1"/>
              <w:spacing w:line="240" w:lineRule="auto"/>
              <w:rPr>
                <w:sz w:val="20"/>
                <w:szCs w:val="20"/>
                <w:lang w:val="en-AU"/>
              </w:rPr>
            </w:pPr>
            <m:oMath>
              <m:r>
                <w:rPr>
                  <w:rFonts w:ascii="Cambria Math" w:hAnsi="Cambria Math"/>
                  <w:sz w:val="20"/>
                  <w:szCs w:val="20"/>
                  <w:lang w:val="en-AU"/>
                </w:rPr>
                <m:t>S=1</m:t>
              </m:r>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=1</m:t>
              </m:r>
            </m:oMath>
            <w:r w:rsidR="008770C5" w:rsidRPr="0069023D">
              <w:rPr>
                <w:sz w:val="20"/>
                <w:szCs w:val="20"/>
                <w:lang w:val="en-AU"/>
              </w:rPr>
              <w:t xml:space="preserve"> &amp;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=1</m:t>
              </m:r>
            </m:oMath>
          </w:p>
          <w:p w14:paraId="2D5DA439" w14:textId="0B6E4EA0" w:rsidR="009E5C07" w:rsidRPr="0069023D" w:rsidRDefault="009E5C07" w:rsidP="00F64070">
            <w:pPr>
              <w:pStyle w:val="BodyText1"/>
              <w:spacing w:line="240" w:lineRule="auto"/>
              <w:rPr>
                <w:sz w:val="20"/>
                <w:szCs w:val="20"/>
                <w:lang w:val="en-AU"/>
              </w:rPr>
            </w:pPr>
            <m:oMath>
              <m:r>
                <w:rPr>
                  <w:rFonts w:ascii="Cambria Math" w:hAnsi="Cambria Math"/>
                  <w:sz w:val="20"/>
                  <w:szCs w:val="20"/>
                  <w:lang w:val="en-AU"/>
                </w:rPr>
                <m:t>S=2</m:t>
              </m:r>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=0</m:t>
              </m:r>
            </m:oMath>
            <w:r w:rsidR="008770C5" w:rsidRPr="0069023D">
              <w:rPr>
                <w:sz w:val="20"/>
                <w:szCs w:val="20"/>
                <w:lang w:val="en-AU"/>
              </w:rPr>
              <w:t xml:space="preserve"> &amp;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=1</m:t>
              </m:r>
            </m:oMath>
          </w:p>
          <w:p w14:paraId="2AC87BD5" w14:textId="3D19763D" w:rsidR="009E5C07" w:rsidRPr="0069023D" w:rsidRDefault="009E5C07" w:rsidP="00F64070">
            <w:pPr>
              <w:pStyle w:val="BodyText1"/>
              <w:spacing w:line="240" w:lineRule="auto"/>
              <w:rPr>
                <w:sz w:val="20"/>
                <w:szCs w:val="20"/>
                <w:lang w:val="en-AU"/>
              </w:rPr>
            </w:pPr>
            <m:oMath>
              <m:r>
                <w:rPr>
                  <w:rFonts w:ascii="Cambria Math" w:hAnsi="Cambria Math"/>
                  <w:sz w:val="20"/>
                  <w:szCs w:val="20"/>
                  <w:lang w:val="en-AU"/>
                </w:rPr>
                <m:t>S=3</m:t>
              </m:r>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=1</m:t>
              </m:r>
            </m:oMath>
            <w:r w:rsidR="008770C5" w:rsidRPr="0069023D">
              <w:rPr>
                <w:sz w:val="20"/>
                <w:szCs w:val="20"/>
                <w:lang w:val="en-AU"/>
              </w:rPr>
              <w:t xml:space="preserve"> &amp;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=0</m:t>
              </m:r>
            </m:oMath>
          </w:p>
        </w:tc>
      </w:tr>
      <w:tr w:rsidR="009E5C07" w:rsidRPr="0069023D" w14:paraId="353DED57" w14:textId="77777777" w:rsidTr="00DE0ACA">
        <w:trPr>
          <w:trHeight w:val="850"/>
        </w:trPr>
        <w:tc>
          <w:tcPr>
            <w:tcW w:w="2173" w:type="pct"/>
            <w:tcBorders>
              <w:top w:val="nil"/>
              <w:left w:val="nil"/>
              <w:bottom w:val="nil"/>
              <w:right w:val="nil"/>
            </w:tcBorders>
          </w:tcPr>
          <w:p w14:paraId="35FA0F94" w14:textId="1E7581C8" w:rsidR="009E5C07" w:rsidRPr="0069023D" w:rsidRDefault="009E5C07" w:rsidP="00551E9C">
            <w:pPr>
              <w:pStyle w:val="BodyText1"/>
              <w:spacing w:line="240" w:lineRule="auto"/>
              <w:rPr>
                <w:sz w:val="20"/>
                <w:szCs w:val="20"/>
                <w:lang w:val="en-AU"/>
              </w:rPr>
            </w:pPr>
            <w:r w:rsidRPr="0069023D">
              <w:rPr>
                <w:sz w:val="20"/>
                <w:szCs w:val="20"/>
                <w:lang w:val="en-AU"/>
              </w:rPr>
              <w:t>Survival</w:t>
            </w:r>
            <w:r w:rsidR="00387F62" w:rsidRPr="0069023D">
              <w:rPr>
                <w:sz w:val="20"/>
                <w:szCs w:val="20"/>
                <w:lang w:val="en-AU"/>
              </w:rPr>
              <w:t xml:space="preserve"> status when </w:t>
            </w:r>
            <m:oMath>
              <m:r>
                <w:rPr>
                  <w:rFonts w:ascii="Cambria Math" w:hAnsi="Cambria Math"/>
                  <w:sz w:val="20"/>
                  <w:szCs w:val="20"/>
                  <w:lang w:val="en-AU"/>
                </w:rPr>
                <m:t>a=A</m:t>
              </m:r>
            </m:oMath>
            <w:r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Z</m:t>
                  </m:r>
                </m:e>
              </m:d>
            </m:oMath>
          </w:p>
          <w:p w14:paraId="5534640D" w14:textId="77777777" w:rsidR="009E5C07" w:rsidRPr="0069023D" w:rsidRDefault="009E5C07" w:rsidP="00551E9C">
            <w:pPr>
              <w:pStyle w:val="BodyText1"/>
              <w:spacing w:line="240" w:lineRule="auto"/>
              <w:rPr>
                <w:sz w:val="20"/>
                <w:szCs w:val="20"/>
                <w:lang w:val="en-AU"/>
              </w:rPr>
            </w:pPr>
            <w:r w:rsidRPr="0069023D">
              <w:rPr>
                <w:sz w:val="20"/>
                <w:szCs w:val="20"/>
                <w:lang w:val="en-AU"/>
              </w:rPr>
              <w:t xml:space="preserve">  0 Deceased</w:t>
            </w:r>
          </w:p>
          <w:p w14:paraId="79D2136F" w14:textId="5267BE7C" w:rsidR="009E5C07" w:rsidRPr="0069023D" w:rsidRDefault="009E5C07" w:rsidP="00551E9C">
            <w:pPr>
              <w:pStyle w:val="BodyText1"/>
              <w:spacing w:line="240" w:lineRule="auto"/>
              <w:rPr>
                <w:sz w:val="20"/>
                <w:szCs w:val="20"/>
                <w:lang w:val="en-AU"/>
              </w:rPr>
            </w:pPr>
            <w:r w:rsidRPr="0069023D">
              <w:rPr>
                <w:sz w:val="20"/>
                <w:szCs w:val="20"/>
                <w:lang w:val="en-AU"/>
              </w:rPr>
              <w:t xml:space="preserve">  1 Alive</w:t>
            </w:r>
          </w:p>
        </w:tc>
        <w:tc>
          <w:tcPr>
            <w:tcW w:w="2827" w:type="pct"/>
            <w:tcBorders>
              <w:top w:val="nil"/>
              <w:left w:val="nil"/>
              <w:bottom w:val="nil"/>
              <w:right w:val="nil"/>
            </w:tcBorders>
          </w:tcPr>
          <w:p w14:paraId="1641075F" w14:textId="77777777" w:rsidR="009E5C07" w:rsidRPr="0069023D" w:rsidRDefault="009E5C07" w:rsidP="00A35A6B">
            <w:pPr>
              <w:pStyle w:val="BodyText1"/>
              <w:spacing w:line="240" w:lineRule="auto"/>
              <w:rPr>
                <w:sz w:val="20"/>
                <w:szCs w:val="20"/>
                <w:lang w:val="en-AU"/>
              </w:rPr>
            </w:pPr>
          </w:p>
          <w:p w14:paraId="162137E4" w14:textId="2C9E725B" w:rsidR="009E5C07" w:rsidRPr="0069023D" w:rsidRDefault="009E5C07" w:rsidP="00D721FF">
            <w:pPr>
              <w:pStyle w:val="BodyText1"/>
              <w:spacing w:line="240" w:lineRule="auto"/>
              <w:rPr>
                <w:sz w:val="20"/>
                <w:szCs w:val="20"/>
                <w:lang w:val="en-AU"/>
              </w:rPr>
            </w:pPr>
            <m:oMath>
              <m:r>
                <w:rPr>
                  <w:rFonts w:ascii="Cambria Math" w:hAnsi="Cambria Math"/>
                  <w:sz w:val="20"/>
                  <w:szCs w:val="20"/>
                  <w:lang w:val="en-AU"/>
                </w:rPr>
                <m:t>Z=0</m:t>
              </m:r>
            </m:oMath>
            <w:r w:rsidRPr="0069023D">
              <w:rPr>
                <w:sz w:val="20"/>
                <w:szCs w:val="20"/>
                <w:lang w:val="en-AU"/>
              </w:rPr>
              <w:t xml:space="preserve"> if </w:t>
            </w:r>
            <w:r w:rsidR="00FB140F" w:rsidRPr="0069023D">
              <w:rPr>
                <w:sz w:val="20"/>
                <w:szCs w:val="20"/>
                <w:lang w:val="en-AU"/>
              </w:rPr>
              <w:t>(</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=0</m:t>
              </m:r>
            </m:oMath>
            <w:r w:rsidR="00FB140F" w:rsidRPr="0069023D">
              <w:rPr>
                <w:sz w:val="20"/>
                <w:szCs w:val="20"/>
                <w:lang w:val="en-AU"/>
              </w:rPr>
              <w:t xml:space="preserve"> &amp; </w:t>
            </w:r>
            <m:oMath>
              <m:r>
                <w:rPr>
                  <w:rFonts w:ascii="Cambria Math" w:hAnsi="Cambria Math"/>
                  <w:sz w:val="20"/>
                  <w:szCs w:val="20"/>
                  <w:lang w:val="en-AU"/>
                </w:rPr>
                <m:t>A=0</m:t>
              </m:r>
            </m:oMath>
            <w:r w:rsidR="00FB140F" w:rsidRPr="0069023D">
              <w:rPr>
                <w:sz w:val="20"/>
                <w:szCs w:val="20"/>
                <w:lang w:val="en-AU"/>
              </w:rPr>
              <w:t>) or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=0</m:t>
              </m:r>
            </m:oMath>
            <w:r w:rsidRPr="0069023D">
              <w:rPr>
                <w:sz w:val="20"/>
                <w:szCs w:val="20"/>
                <w:lang w:val="en-AU"/>
              </w:rPr>
              <w:t xml:space="preserve"> </w:t>
            </w:r>
            <w:r w:rsidR="00FB140F" w:rsidRPr="0069023D">
              <w:rPr>
                <w:sz w:val="20"/>
                <w:szCs w:val="20"/>
                <w:lang w:val="en-AU"/>
              </w:rPr>
              <w:t xml:space="preserve">&amp; </w:t>
            </w:r>
            <m:oMath>
              <m:r>
                <w:rPr>
                  <w:rFonts w:ascii="Cambria Math" w:hAnsi="Cambria Math"/>
                  <w:sz w:val="20"/>
                  <w:szCs w:val="20"/>
                  <w:lang w:val="en-AU"/>
                </w:rPr>
                <m:t>A=1</m:t>
              </m:r>
            </m:oMath>
            <w:r w:rsidRPr="0069023D">
              <w:rPr>
                <w:sz w:val="20"/>
                <w:szCs w:val="20"/>
                <w:lang w:val="en-AU"/>
              </w:rPr>
              <w:t>)</w:t>
            </w:r>
          </w:p>
          <w:p w14:paraId="00220C49" w14:textId="686F7C75" w:rsidR="009E5C07" w:rsidRPr="0069023D" w:rsidRDefault="009E5C07" w:rsidP="00D721FF">
            <w:pPr>
              <w:pStyle w:val="BodyText1"/>
              <w:spacing w:line="240" w:lineRule="auto"/>
              <w:rPr>
                <w:sz w:val="20"/>
                <w:szCs w:val="20"/>
                <w:lang w:val="en-AU"/>
              </w:rPr>
            </w:pPr>
            <m:oMath>
              <m:r>
                <w:rPr>
                  <w:rFonts w:ascii="Cambria Math" w:hAnsi="Cambria Math"/>
                  <w:sz w:val="20"/>
                  <w:szCs w:val="20"/>
                  <w:lang w:val="en-AU"/>
                </w:rPr>
                <m:t>Z=1</m:t>
              </m:r>
            </m:oMath>
            <w:r w:rsidRPr="0069023D">
              <w:rPr>
                <w:sz w:val="20"/>
                <w:szCs w:val="20"/>
                <w:lang w:val="en-AU"/>
              </w:rPr>
              <w:t xml:space="preserve"> if </w:t>
            </w:r>
            <w:r w:rsidR="00FB140F" w:rsidRPr="0069023D">
              <w:rPr>
                <w:sz w:val="20"/>
                <w:szCs w:val="20"/>
                <w:lang w:val="en-AU"/>
              </w:rPr>
              <w:t>(</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=1</m:t>
              </m:r>
            </m:oMath>
            <w:r w:rsidR="00FB140F" w:rsidRPr="0069023D">
              <w:rPr>
                <w:sz w:val="20"/>
                <w:szCs w:val="20"/>
                <w:lang w:val="en-AU"/>
              </w:rPr>
              <w:t xml:space="preserve"> &amp; </w:t>
            </w:r>
            <m:oMath>
              <m:r>
                <w:rPr>
                  <w:rFonts w:ascii="Cambria Math" w:hAnsi="Cambria Math"/>
                  <w:sz w:val="20"/>
                  <w:szCs w:val="20"/>
                  <w:lang w:val="en-AU"/>
                </w:rPr>
                <m:t>A=0</m:t>
              </m:r>
            </m:oMath>
            <w:r w:rsidR="00FB140F" w:rsidRPr="0069023D">
              <w:rPr>
                <w:sz w:val="20"/>
                <w:szCs w:val="20"/>
                <w:lang w:val="en-AU"/>
              </w:rPr>
              <w:t>) or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=1</m:t>
              </m:r>
            </m:oMath>
            <w:r w:rsidR="00FB140F" w:rsidRPr="0069023D">
              <w:rPr>
                <w:sz w:val="20"/>
                <w:szCs w:val="20"/>
                <w:lang w:val="en-AU"/>
              </w:rPr>
              <w:t xml:space="preserve"> &amp; </w:t>
            </w:r>
            <m:oMath>
              <m:r>
                <w:rPr>
                  <w:rFonts w:ascii="Cambria Math" w:hAnsi="Cambria Math"/>
                  <w:sz w:val="20"/>
                  <w:szCs w:val="20"/>
                  <w:lang w:val="en-AU"/>
                </w:rPr>
                <m:t>A=1</m:t>
              </m:r>
            </m:oMath>
            <w:r w:rsidR="00FB140F" w:rsidRPr="0069023D">
              <w:rPr>
                <w:sz w:val="20"/>
                <w:szCs w:val="20"/>
                <w:lang w:val="en-AU"/>
              </w:rPr>
              <w:t>)</w:t>
            </w:r>
          </w:p>
        </w:tc>
      </w:tr>
      <w:tr w:rsidR="009E5C07" w:rsidRPr="0069023D" w14:paraId="107D5844" w14:textId="77777777" w:rsidTr="00DE0ACA">
        <w:trPr>
          <w:trHeight w:val="850"/>
        </w:trPr>
        <w:tc>
          <w:tcPr>
            <w:tcW w:w="2173" w:type="pct"/>
            <w:tcBorders>
              <w:top w:val="nil"/>
              <w:left w:val="nil"/>
              <w:bottom w:val="nil"/>
              <w:right w:val="nil"/>
            </w:tcBorders>
          </w:tcPr>
          <w:p w14:paraId="71036B98" w14:textId="3105661D" w:rsidR="009E5C07" w:rsidRPr="0069023D" w:rsidRDefault="009E5C07" w:rsidP="00551E9C">
            <w:pPr>
              <w:pStyle w:val="BodyText1"/>
              <w:spacing w:line="240" w:lineRule="auto"/>
              <w:rPr>
                <w:sz w:val="20"/>
                <w:szCs w:val="20"/>
                <w:lang w:val="en-AU"/>
              </w:rPr>
            </w:pPr>
            <w:r w:rsidRPr="0069023D">
              <w:rPr>
                <w:sz w:val="20"/>
                <w:szCs w:val="20"/>
                <w:lang w:val="en-AU"/>
              </w:rPr>
              <w:t xml:space="preserve">Potential outcome when </w:t>
            </w:r>
            <m:oMath>
              <m:r>
                <w:rPr>
                  <w:rFonts w:ascii="Cambria Math" w:hAnsi="Cambria Math"/>
                  <w:sz w:val="20"/>
                  <w:szCs w:val="20"/>
                  <w:lang w:val="en-AU"/>
                </w:rPr>
                <m:t>a=0</m:t>
              </m:r>
            </m:oMath>
            <w:r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Y(a=0)</m:t>
                  </m:r>
                </m:e>
              </m:d>
            </m:oMath>
          </w:p>
          <w:p w14:paraId="682E6808" w14:textId="1252E951" w:rsidR="009E5C07" w:rsidRPr="0069023D" w:rsidRDefault="009E5C07" w:rsidP="00551E9C">
            <w:pPr>
              <w:pStyle w:val="BodyText1"/>
              <w:spacing w:line="240" w:lineRule="auto"/>
              <w:rPr>
                <w:sz w:val="20"/>
                <w:szCs w:val="20"/>
                <w:lang w:val="en-AU"/>
              </w:rPr>
            </w:pPr>
            <w:r w:rsidRPr="0069023D">
              <w:rPr>
                <w:sz w:val="20"/>
                <w:szCs w:val="20"/>
                <w:lang w:val="en-AU"/>
              </w:rPr>
              <w:t xml:space="preserve">  0 Disease absent</w:t>
            </w:r>
          </w:p>
          <w:p w14:paraId="23C6EB84" w14:textId="13115EDA" w:rsidR="009E5C07" w:rsidRPr="0069023D" w:rsidRDefault="009E5C07" w:rsidP="00AB6969">
            <w:pPr>
              <w:pStyle w:val="BodyText1"/>
              <w:spacing w:line="240" w:lineRule="auto"/>
              <w:rPr>
                <w:sz w:val="20"/>
                <w:szCs w:val="20"/>
                <w:lang w:val="en-AU"/>
              </w:rPr>
            </w:pPr>
            <w:r w:rsidRPr="0069023D">
              <w:rPr>
                <w:sz w:val="20"/>
                <w:szCs w:val="20"/>
                <w:lang w:val="en-AU"/>
              </w:rPr>
              <w:t xml:space="preserve">  1 Disease present</w:t>
            </w:r>
          </w:p>
        </w:tc>
        <w:tc>
          <w:tcPr>
            <w:tcW w:w="2827" w:type="pct"/>
            <w:tcBorders>
              <w:top w:val="nil"/>
              <w:left w:val="nil"/>
              <w:bottom w:val="nil"/>
              <w:right w:val="nil"/>
            </w:tcBorders>
          </w:tcPr>
          <w:p w14:paraId="0700859E" w14:textId="77777777" w:rsidR="009E5C07" w:rsidRPr="0069023D" w:rsidRDefault="009E5C07" w:rsidP="003612AC">
            <w:pPr>
              <w:pStyle w:val="BodyText1"/>
              <w:spacing w:line="240" w:lineRule="auto"/>
              <w:rPr>
                <w:sz w:val="20"/>
                <w:szCs w:val="20"/>
                <w:lang w:val="en-AU"/>
              </w:rPr>
            </w:pPr>
          </w:p>
          <w:p w14:paraId="2145DEB4" w14:textId="3EFAD2F8" w:rsidR="009E5C07" w:rsidRPr="0069023D" w:rsidRDefault="009E5C07" w:rsidP="00031DA4">
            <w:pPr>
              <w:pStyle w:val="BodyText1"/>
              <w:spacing w:line="240" w:lineRule="auto"/>
              <w:rPr>
                <w:sz w:val="20"/>
                <w:szCs w:val="20"/>
                <w:lang w:val="en-AU"/>
              </w:rPr>
            </w:p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Y(a=0)</m:t>
                  </m:r>
                </m:e>
              </m:d>
              <m:r>
                <w:rPr>
                  <w:rFonts w:ascii="Cambria Math" w:hAnsi="Cambria Math"/>
                  <w:sz w:val="20"/>
                  <w:szCs w:val="20"/>
                  <w:lang w:val="en-AU"/>
                </w:rPr>
                <m:t>=</m:t>
              </m:r>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y</m:t>
                  </m:r>
                </m:e>
              </m:d>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a=0</m:t>
                  </m:r>
                </m:e>
              </m:d>
              <m:r>
                <w:rPr>
                  <w:rFonts w:ascii="Cambria Math" w:hAnsi="Cambria Math"/>
                  <w:sz w:val="20"/>
                  <w:szCs w:val="20"/>
                  <w:lang w:val="en-AU"/>
                </w:rPr>
                <m:t>=1</m:t>
              </m:r>
            </m:oMath>
          </w:p>
        </w:tc>
      </w:tr>
      <w:tr w:rsidR="009E5C07" w:rsidRPr="0069023D" w14:paraId="7AF8DA81" w14:textId="77777777" w:rsidTr="00DE0ACA">
        <w:trPr>
          <w:trHeight w:val="850"/>
        </w:trPr>
        <w:tc>
          <w:tcPr>
            <w:tcW w:w="2173" w:type="pct"/>
            <w:tcBorders>
              <w:top w:val="nil"/>
              <w:left w:val="nil"/>
              <w:bottom w:val="nil"/>
              <w:right w:val="nil"/>
            </w:tcBorders>
          </w:tcPr>
          <w:p w14:paraId="7461E4DE" w14:textId="002E1E71" w:rsidR="009E5C07" w:rsidRPr="0069023D" w:rsidRDefault="009E5C07" w:rsidP="00551E9C">
            <w:pPr>
              <w:pStyle w:val="BodyText1"/>
              <w:spacing w:line="240" w:lineRule="auto"/>
              <w:rPr>
                <w:sz w:val="20"/>
                <w:szCs w:val="20"/>
                <w:lang w:val="en-AU"/>
              </w:rPr>
            </w:pPr>
            <w:r w:rsidRPr="0069023D">
              <w:rPr>
                <w:sz w:val="20"/>
                <w:szCs w:val="20"/>
                <w:lang w:val="en-AU"/>
              </w:rPr>
              <w:t xml:space="preserve">Potential outcome when </w:t>
            </w:r>
            <m:oMath>
              <m:r>
                <w:rPr>
                  <w:rFonts w:ascii="Cambria Math" w:hAnsi="Cambria Math"/>
                  <w:sz w:val="20"/>
                  <w:szCs w:val="20"/>
                  <w:lang w:val="en-AU"/>
                </w:rPr>
                <m:t>a=1</m:t>
              </m:r>
            </m:oMath>
            <w:r w:rsidRPr="0069023D">
              <w:rPr>
                <w:sz w:val="20"/>
                <w:szCs w:val="20"/>
                <w:lang w:val="en-AU"/>
              </w:rPr>
              <w:t xml:space="preserve"> </w:t>
            </w:r>
            <m:oMath>
              <m:d>
                <m:dPr>
                  <m:begChr m:val="["/>
                  <m:endChr m:val="]"/>
                  <m:ctrlPr>
                    <w:rPr>
                      <w:rFonts w:ascii="Cambria Math" w:hAnsi="Cambria Math"/>
                      <w:i/>
                      <w:sz w:val="20"/>
                      <w:szCs w:val="20"/>
                      <w:lang w:val="en-AU"/>
                    </w:rPr>
                  </m:ctrlPr>
                </m:dPr>
                <m:e>
                  <m:r>
                    <w:rPr>
                      <w:rFonts w:ascii="Cambria Math" w:hAnsi="Cambria Math"/>
                      <w:sz w:val="20"/>
                      <w:szCs w:val="20"/>
                      <w:lang w:val="en-AU"/>
                    </w:rPr>
                    <m:t>Y(a=1)</m:t>
                  </m:r>
                </m:e>
              </m:d>
            </m:oMath>
          </w:p>
          <w:p w14:paraId="6A960524" w14:textId="77777777" w:rsidR="009E5C07" w:rsidRPr="0069023D" w:rsidRDefault="009E5C07" w:rsidP="00F64070">
            <w:pPr>
              <w:pStyle w:val="BodyText1"/>
              <w:spacing w:line="240" w:lineRule="auto"/>
              <w:rPr>
                <w:sz w:val="20"/>
                <w:szCs w:val="20"/>
                <w:lang w:val="en-AU"/>
              </w:rPr>
            </w:pPr>
            <w:r w:rsidRPr="0069023D">
              <w:rPr>
                <w:sz w:val="20"/>
                <w:szCs w:val="20"/>
                <w:lang w:val="en-AU"/>
              </w:rPr>
              <w:t xml:space="preserve">  0 Disease absent</w:t>
            </w:r>
          </w:p>
          <w:p w14:paraId="33AFD703" w14:textId="185036E2" w:rsidR="009E5C07" w:rsidRPr="0069023D" w:rsidRDefault="009E5C07" w:rsidP="00F64070">
            <w:pPr>
              <w:pStyle w:val="BodyText1"/>
              <w:spacing w:line="240" w:lineRule="auto"/>
              <w:rPr>
                <w:sz w:val="20"/>
                <w:szCs w:val="20"/>
                <w:lang w:val="en-AU"/>
              </w:rPr>
            </w:pPr>
            <w:r w:rsidRPr="0069023D">
              <w:rPr>
                <w:sz w:val="20"/>
                <w:szCs w:val="20"/>
                <w:lang w:val="en-AU"/>
              </w:rPr>
              <w:t xml:space="preserve">  1 Disease present</w:t>
            </w:r>
          </w:p>
        </w:tc>
        <w:tc>
          <w:tcPr>
            <w:tcW w:w="2827" w:type="pct"/>
            <w:tcBorders>
              <w:top w:val="nil"/>
              <w:left w:val="nil"/>
              <w:bottom w:val="nil"/>
              <w:right w:val="nil"/>
            </w:tcBorders>
          </w:tcPr>
          <w:p w14:paraId="3A12A4B0" w14:textId="77777777" w:rsidR="009E5C07" w:rsidRPr="0069023D" w:rsidRDefault="009E5C07" w:rsidP="00BA6B44">
            <w:pPr>
              <w:pStyle w:val="BodyText1"/>
              <w:spacing w:line="240" w:lineRule="auto"/>
              <w:rPr>
                <w:sz w:val="20"/>
                <w:szCs w:val="20"/>
                <w:lang w:val="en-AU"/>
              </w:rPr>
            </w:pPr>
          </w:p>
          <w:p w14:paraId="7BD84B4E" w14:textId="1C811C4E" w:rsidR="009E5C07" w:rsidRPr="0069023D" w:rsidRDefault="009E5C07" w:rsidP="00BA6B44">
            <w:pPr>
              <w:pStyle w:val="BodyText1"/>
              <w:spacing w:line="240" w:lineRule="auto"/>
              <w:rPr>
                <w:sz w:val="20"/>
                <w:szCs w:val="20"/>
                <w:lang w:val="en-AU"/>
              </w:rPr>
            </w:p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Y(a=1)</m:t>
                  </m:r>
                </m:e>
              </m:d>
              <m:r>
                <w:rPr>
                  <w:rFonts w:ascii="Cambria Math" w:hAnsi="Cambria Math"/>
                  <w:sz w:val="20"/>
                  <w:szCs w:val="20"/>
                  <w:lang w:val="en-AU"/>
                </w:rPr>
                <m:t>=</m:t>
              </m:r>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y</m:t>
                  </m:r>
                </m:e>
              </m:d>
              <m:r>
                <w:rPr>
                  <w:rFonts w:ascii="Cambria Math" w:hAnsi="Cambria Math"/>
                  <w:sz w:val="20"/>
                  <w:szCs w:val="20"/>
                  <w:lang w:val="en-AU"/>
                </w:rPr>
                <m:t>+</m:t>
              </m:r>
              <m:r>
                <m:rPr>
                  <m:sty m:val="p"/>
                </m:rPr>
                <w:rPr>
                  <w:rFonts w:ascii="Cambria Math" w:hAnsi="Cambria Math"/>
                  <w:sz w:val="20"/>
                  <w:szCs w:val="20"/>
                  <w:lang w:val="en-AU"/>
                </w:rPr>
                <m:t>ln⁡</m:t>
              </m:r>
              <m:r>
                <w:rPr>
                  <w:rFonts w:ascii="Cambria Math" w:hAnsi="Cambria Math"/>
                  <w:sz w:val="20"/>
                  <w:szCs w:val="20"/>
                  <w:lang w:val="en-AU"/>
                </w:rPr>
                <m:t>(0.6)</m:t>
              </m:r>
            </m:oMath>
            <w:r w:rsidRPr="0069023D">
              <w:rPr>
                <w:sz w:val="20"/>
                <w:szCs w:val="20"/>
                <w:lang w:val="en-AU"/>
              </w:rPr>
              <w:t xml:space="preserve"> if </w:t>
            </w:r>
            <m:oMath>
              <m:r>
                <w:rPr>
                  <w:rFonts w:ascii="Cambria Math" w:hAnsi="Cambria Math"/>
                  <w:sz w:val="20"/>
                  <w:szCs w:val="20"/>
                  <w:lang w:val="en-AU"/>
                </w:rPr>
                <m:t>Z</m:t>
              </m:r>
              <m:d>
                <m:dPr>
                  <m:ctrlPr>
                    <w:rPr>
                      <w:rFonts w:ascii="Cambria Math" w:hAnsi="Cambria Math"/>
                      <w:i/>
                      <w:sz w:val="20"/>
                      <w:szCs w:val="20"/>
                      <w:lang w:val="en-AU"/>
                    </w:rPr>
                  </m:ctrlPr>
                </m:dPr>
                <m:e>
                  <m:r>
                    <w:rPr>
                      <w:rFonts w:ascii="Cambria Math" w:hAnsi="Cambria Math"/>
                      <w:sz w:val="20"/>
                      <w:szCs w:val="20"/>
                      <w:lang w:val="en-AU"/>
                    </w:rPr>
                    <m:t>a=1</m:t>
                  </m:r>
                </m:e>
              </m:d>
              <m:r>
                <w:rPr>
                  <w:rFonts w:ascii="Cambria Math" w:hAnsi="Cambria Math"/>
                  <w:sz w:val="20"/>
                  <w:szCs w:val="20"/>
                  <w:lang w:val="en-AU"/>
                </w:rPr>
                <m:t>=1</m:t>
              </m:r>
            </m:oMath>
          </w:p>
          <w:p w14:paraId="33CDD889" w14:textId="6FBCC372" w:rsidR="009E5C07" w:rsidRPr="0069023D" w:rsidRDefault="009E5C07" w:rsidP="002966FA">
            <w:pPr>
              <w:pStyle w:val="BodyText1"/>
              <w:spacing w:line="240" w:lineRule="auto"/>
              <w:rPr>
                <w:sz w:val="20"/>
                <w:szCs w:val="20"/>
                <w:lang w:val="en-AU"/>
              </w:rPr>
            </w:pPr>
          </w:p>
        </w:tc>
      </w:tr>
      <w:tr w:rsidR="009E5C07" w:rsidRPr="0069023D" w14:paraId="72A2A744" w14:textId="77777777" w:rsidTr="00CB79EB">
        <w:trPr>
          <w:trHeight w:val="850"/>
        </w:trPr>
        <w:tc>
          <w:tcPr>
            <w:tcW w:w="2173" w:type="pct"/>
            <w:tcBorders>
              <w:top w:val="nil"/>
              <w:left w:val="nil"/>
              <w:bottom w:val="nil"/>
              <w:right w:val="nil"/>
            </w:tcBorders>
          </w:tcPr>
          <w:p w14:paraId="21AE526F" w14:textId="41A38DE6" w:rsidR="009E5C07" w:rsidRPr="0069023D" w:rsidRDefault="009E5C07" w:rsidP="00551E9C">
            <w:pPr>
              <w:pStyle w:val="BodyText1"/>
              <w:spacing w:line="240" w:lineRule="auto"/>
              <w:rPr>
                <w:sz w:val="20"/>
                <w:szCs w:val="20"/>
                <w:lang w:val="en-AU"/>
              </w:rPr>
            </w:pPr>
            <w:r w:rsidRPr="0069023D">
              <w:rPr>
                <w:sz w:val="20"/>
                <w:szCs w:val="20"/>
                <w:lang w:val="en-AU"/>
              </w:rPr>
              <w:t xml:space="preserve">Non-missing </w:t>
            </w:r>
            <w:r w:rsidR="00C820AB" w:rsidRPr="0069023D">
              <w:rPr>
                <w:sz w:val="20"/>
                <w:szCs w:val="20"/>
                <w:lang w:val="en-AU"/>
              </w:rPr>
              <w:t xml:space="preserve">outcome </w:t>
            </w:r>
            <w:r w:rsidRPr="0069023D">
              <w:rPr>
                <w:sz w:val="20"/>
                <w:szCs w:val="20"/>
                <w:lang w:val="en-AU"/>
              </w:rPr>
              <w:t xml:space="preserve">data </w:t>
            </w:r>
            <m:oMath>
              <m:d>
                <m:dPr>
                  <m:begChr m:val="["/>
                  <m:endChr m:val="]"/>
                  <m:ctrlPr>
                    <w:rPr>
                      <w:rFonts w:ascii="Cambria Math" w:hAnsi="Cambria Math"/>
                      <w:i/>
                      <w:sz w:val="20"/>
                      <w:szCs w:val="20"/>
                      <w:lang w:val="en-AU"/>
                    </w:rPr>
                  </m:ctrlPr>
                </m:dPr>
                <m:e>
                  <m:r>
                    <w:rPr>
                      <w:rFonts w:ascii="Cambria Math" w:hAnsi="Cambria Math"/>
                      <w:sz w:val="20"/>
                      <w:szCs w:val="20"/>
                      <w:lang w:val="en-AU"/>
                    </w:rPr>
                    <m:t>R</m:t>
                  </m:r>
                </m:e>
              </m:d>
            </m:oMath>
          </w:p>
          <w:p w14:paraId="379D2CEA" w14:textId="19B17BEF" w:rsidR="009E5C07" w:rsidRPr="0069023D" w:rsidRDefault="009E5C07" w:rsidP="00F64070">
            <w:pPr>
              <w:pStyle w:val="BodyText1"/>
              <w:spacing w:line="240" w:lineRule="auto"/>
              <w:rPr>
                <w:sz w:val="20"/>
                <w:szCs w:val="20"/>
                <w:lang w:val="en-AU"/>
              </w:rPr>
            </w:pPr>
            <w:r w:rsidRPr="0069023D">
              <w:rPr>
                <w:sz w:val="20"/>
                <w:szCs w:val="20"/>
                <w:lang w:val="en-AU"/>
              </w:rPr>
              <w:t xml:space="preserve">  0 Missing outcome data</w:t>
            </w:r>
          </w:p>
          <w:p w14:paraId="37E385CB" w14:textId="48EC3C37" w:rsidR="009E5C07" w:rsidRPr="0069023D" w:rsidRDefault="009E5C07" w:rsidP="00F64070">
            <w:pPr>
              <w:pStyle w:val="BodyText1"/>
              <w:spacing w:line="240" w:lineRule="auto"/>
              <w:rPr>
                <w:color w:val="00B050"/>
                <w:sz w:val="20"/>
                <w:szCs w:val="20"/>
                <w:lang w:val="en-AU"/>
              </w:rPr>
            </w:pPr>
            <w:r w:rsidRPr="0069023D">
              <w:rPr>
                <w:sz w:val="20"/>
                <w:szCs w:val="20"/>
                <w:lang w:val="en-AU"/>
              </w:rPr>
              <w:t xml:space="preserve">  1 Outcome data not missing</w:t>
            </w:r>
          </w:p>
        </w:tc>
        <w:tc>
          <w:tcPr>
            <w:tcW w:w="2827" w:type="pct"/>
            <w:tcBorders>
              <w:top w:val="nil"/>
              <w:left w:val="nil"/>
              <w:bottom w:val="nil"/>
              <w:right w:val="nil"/>
            </w:tcBorders>
          </w:tcPr>
          <w:p w14:paraId="2339D0D6" w14:textId="7A27FBC1" w:rsidR="009E5C07" w:rsidRPr="0069023D" w:rsidRDefault="009E5C07" w:rsidP="002966FA">
            <w:pPr>
              <w:pStyle w:val="BodyText1"/>
              <w:spacing w:line="240" w:lineRule="auto"/>
              <w:rPr>
                <w:sz w:val="20"/>
                <w:szCs w:val="20"/>
                <w:lang w:val="en-AU"/>
              </w:rPr>
            </w:pPr>
            <m:oMath>
              <m:r>
                <w:rPr>
                  <w:rFonts w:ascii="Cambria Math" w:hAnsi="Cambria Math"/>
                  <w:sz w:val="20"/>
                  <w:szCs w:val="20"/>
                  <w:lang w:val="en-AU"/>
                </w:rPr>
                <m:t>R=.</m:t>
              </m:r>
            </m:oMath>
            <w:r w:rsidRPr="0069023D">
              <w:rPr>
                <w:sz w:val="20"/>
                <w:szCs w:val="20"/>
                <w:lang w:val="en-AU"/>
              </w:rPr>
              <w:t xml:space="preserve">     if </w:t>
            </w:r>
            <m:oMath>
              <m:r>
                <w:rPr>
                  <w:rFonts w:ascii="Cambria Math" w:hAnsi="Cambria Math"/>
                  <w:sz w:val="20"/>
                  <w:szCs w:val="20"/>
                  <w:lang w:val="en-AU"/>
                </w:rPr>
                <m:t>Z=0</m:t>
              </m:r>
            </m:oMath>
          </w:p>
          <w:p w14:paraId="269E055B" w14:textId="38E9E019" w:rsidR="00CB79EB" w:rsidRPr="0069023D" w:rsidRDefault="009E5C07" w:rsidP="00CB79EB">
            <w:pPr>
              <w:pStyle w:val="BodyText1"/>
              <w:spacing w:line="240" w:lineRule="auto"/>
              <w:rPr>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R</m:t>
                    </m:r>
                  </m:e>
                </m:d>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4</m:t>
                        </m:r>
                      </m:e>
                    </m:d>
                  </m:e>
                </m:func>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2</m:t>
                        </m:r>
                      </m:e>
                    </m:d>
                  </m:e>
                </m:func>
                <m:r>
                  <w:rPr>
                    <w:rFonts w:ascii="Cambria Math" w:hAnsi="Cambria Math"/>
                    <w:sz w:val="20"/>
                    <w:szCs w:val="20"/>
                    <w:lang w:val="en-AU"/>
                  </w:rPr>
                  <m:t>V1+</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1.4</m:t>
                        </m:r>
                      </m:e>
                    </m:d>
                  </m:e>
                </m:func>
                <m:r>
                  <w:rPr>
                    <w:rFonts w:ascii="Cambria Math" w:hAnsi="Cambria Math"/>
                    <w:sz w:val="20"/>
                    <w:szCs w:val="20"/>
                    <w:lang w:val="en-AU"/>
                  </w:rPr>
                  <m:t>A+</m:t>
                </m:r>
                <m:r>
                  <m:rPr>
                    <m:sty m:val="p"/>
                  </m:rPr>
                  <w:rPr>
                    <w:rFonts w:ascii="Cambria Math" w:hAnsi="Cambria Math"/>
                    <w:sz w:val="20"/>
                    <w:szCs w:val="20"/>
                    <w:lang w:val="en-AU"/>
                  </w:rPr>
                  <m:t>ln⁡</m:t>
                </m:r>
                <m:r>
                  <w:rPr>
                    <w:rFonts w:ascii="Cambria Math" w:hAnsi="Cambria Math"/>
                    <w:sz w:val="20"/>
                    <w:szCs w:val="20"/>
                    <w:lang w:val="en-AU"/>
                  </w:rPr>
                  <m:t>(0.8)D</m:t>
                </m:r>
              </m:oMath>
            </m:oMathPara>
          </w:p>
          <w:p w14:paraId="7A38DDD1" w14:textId="13B7FEC1" w:rsidR="009E5C07" w:rsidRPr="0069023D" w:rsidRDefault="00CB79EB" w:rsidP="00CB79EB">
            <w:pPr>
              <w:pStyle w:val="BodyText1"/>
              <w:spacing w:line="240" w:lineRule="auto"/>
              <w:rPr>
                <w:color w:val="00B050"/>
                <w:sz w:val="20"/>
                <w:szCs w:val="20"/>
                <w:lang w:val="en-AU"/>
              </w:rPr>
            </w:pPr>
            <w:r w:rsidRPr="0069023D">
              <w:rPr>
                <w:sz w:val="20"/>
                <w:szCs w:val="20"/>
                <w:lang w:val="en-AU"/>
              </w:rPr>
              <w:t xml:space="preserve">      </w:t>
            </w:r>
            <w:r w:rsidR="009E5C07" w:rsidRPr="0069023D">
              <w:rPr>
                <w:sz w:val="20"/>
                <w:szCs w:val="20"/>
                <w:lang w:val="en-AU"/>
              </w:rPr>
              <w:t xml:space="preserve"> </w:t>
            </w:r>
            <w:r w:rsidRPr="0069023D">
              <w:rPr>
                <w:sz w:val="20"/>
                <w:szCs w:val="20"/>
                <w:lang w:val="en-AU"/>
              </w:rPr>
              <w:t xml:space="preserve">     </w:t>
            </w:r>
            <w:r w:rsidR="009E5C07" w:rsidRPr="0069023D">
              <w:rPr>
                <w:sz w:val="20"/>
                <w:szCs w:val="20"/>
                <w:lang w:val="en-AU"/>
              </w:rPr>
              <w:t xml:space="preserve">if  </w:t>
            </w:r>
            <m:oMath>
              <m:r>
                <w:rPr>
                  <w:rFonts w:ascii="Cambria Math" w:hAnsi="Cambria Math"/>
                  <w:sz w:val="20"/>
                  <w:szCs w:val="20"/>
                  <w:lang w:val="en-AU"/>
                </w:rPr>
                <m:t>Z=1</m:t>
              </m:r>
            </m:oMath>
            <w:r w:rsidR="009E5C07" w:rsidRPr="0069023D">
              <w:rPr>
                <w:sz w:val="20"/>
                <w:szCs w:val="20"/>
                <w:lang w:val="en-AU"/>
              </w:rPr>
              <w:t xml:space="preserve"> </w:t>
            </w:r>
          </w:p>
        </w:tc>
      </w:tr>
      <w:tr w:rsidR="009E5C07" w:rsidRPr="0069023D" w14:paraId="537A3F82" w14:textId="77777777" w:rsidTr="00DE0ACA">
        <w:trPr>
          <w:trHeight w:val="850"/>
        </w:trPr>
        <w:tc>
          <w:tcPr>
            <w:tcW w:w="2173" w:type="pct"/>
            <w:tcBorders>
              <w:top w:val="nil"/>
              <w:left w:val="nil"/>
              <w:bottom w:val="single" w:sz="4" w:space="0" w:color="auto"/>
              <w:right w:val="nil"/>
            </w:tcBorders>
          </w:tcPr>
          <w:p w14:paraId="585638CB" w14:textId="4634AAEF" w:rsidR="009E5C07" w:rsidRPr="0069023D" w:rsidRDefault="009E5C07" w:rsidP="00551E9C">
            <w:pPr>
              <w:pStyle w:val="BodyText1"/>
              <w:spacing w:line="240" w:lineRule="auto"/>
              <w:rPr>
                <w:sz w:val="20"/>
                <w:szCs w:val="20"/>
                <w:lang w:val="en-AU"/>
              </w:rPr>
            </w:pPr>
            <w:r w:rsidRPr="0069023D">
              <w:rPr>
                <w:sz w:val="20"/>
                <w:szCs w:val="20"/>
                <w:lang w:val="en-AU"/>
              </w:rPr>
              <w:t xml:space="preserve">Age-related macular degeneration </w:t>
            </w:r>
            <m:oMath>
              <m:d>
                <m:dPr>
                  <m:begChr m:val="["/>
                  <m:endChr m:val="]"/>
                  <m:ctrlPr>
                    <w:rPr>
                      <w:rFonts w:ascii="Cambria Math" w:hAnsi="Cambria Math"/>
                      <w:i/>
                      <w:sz w:val="20"/>
                      <w:szCs w:val="20"/>
                      <w:lang w:val="en-AU"/>
                    </w:rPr>
                  </m:ctrlPr>
                </m:dPr>
                <m:e>
                  <m:r>
                    <w:rPr>
                      <w:rFonts w:ascii="Cambria Math" w:hAnsi="Cambria Math"/>
                      <w:sz w:val="20"/>
                      <w:szCs w:val="20"/>
                      <w:lang w:val="en-AU"/>
                    </w:rPr>
                    <m:t>Y</m:t>
                  </m:r>
                </m:e>
              </m:d>
            </m:oMath>
          </w:p>
          <w:p w14:paraId="7ECDA287" w14:textId="7B428006" w:rsidR="009E5C07" w:rsidRPr="0069023D" w:rsidRDefault="009E5C07" w:rsidP="00F64070">
            <w:pPr>
              <w:pStyle w:val="BodyText1"/>
              <w:spacing w:line="240" w:lineRule="auto"/>
              <w:rPr>
                <w:sz w:val="20"/>
                <w:szCs w:val="20"/>
                <w:lang w:val="en-AU"/>
              </w:rPr>
            </w:pPr>
            <w:r w:rsidRPr="0069023D">
              <w:rPr>
                <w:sz w:val="20"/>
                <w:szCs w:val="20"/>
                <w:lang w:val="en-AU"/>
              </w:rPr>
              <w:t xml:space="preserve">  0 Absent</w:t>
            </w:r>
          </w:p>
          <w:p w14:paraId="64F7BDC8" w14:textId="5952511C" w:rsidR="009E5C07" w:rsidRPr="0069023D" w:rsidRDefault="009E5C07" w:rsidP="00D721FF">
            <w:pPr>
              <w:pStyle w:val="BodyText1"/>
              <w:spacing w:line="240" w:lineRule="auto"/>
              <w:rPr>
                <w:sz w:val="20"/>
                <w:szCs w:val="20"/>
                <w:lang w:val="en-AU"/>
              </w:rPr>
            </w:pPr>
            <w:r w:rsidRPr="0069023D">
              <w:rPr>
                <w:sz w:val="20"/>
                <w:szCs w:val="20"/>
                <w:lang w:val="en-AU"/>
              </w:rPr>
              <w:t xml:space="preserve">  1 Present</w:t>
            </w:r>
          </w:p>
        </w:tc>
        <w:tc>
          <w:tcPr>
            <w:tcW w:w="2827" w:type="pct"/>
            <w:tcBorders>
              <w:top w:val="nil"/>
              <w:left w:val="nil"/>
              <w:bottom w:val="single" w:sz="4" w:space="0" w:color="auto"/>
              <w:right w:val="nil"/>
            </w:tcBorders>
          </w:tcPr>
          <w:p w14:paraId="0F389905" w14:textId="202797D5" w:rsidR="009E5C07" w:rsidRPr="0069023D" w:rsidRDefault="009E5C07" w:rsidP="00922BD4">
            <w:pPr>
              <w:pStyle w:val="BodyText1"/>
              <w:spacing w:line="240" w:lineRule="auto"/>
              <w:rPr>
                <w:sz w:val="20"/>
                <w:szCs w:val="20"/>
                <w:lang w:val="en-AU"/>
              </w:rPr>
            </w:pPr>
            <m:oMath>
              <m:r>
                <w:rPr>
                  <w:rFonts w:ascii="Cambria Math" w:hAnsi="Cambria Math"/>
                  <w:sz w:val="20"/>
                  <w:szCs w:val="20"/>
                  <w:lang w:val="en-AU"/>
                </w:rPr>
                <m:t>Y=Y(a=0)</m:t>
              </m:r>
            </m:oMath>
            <w:r w:rsidRPr="0069023D">
              <w:rPr>
                <w:sz w:val="20"/>
                <w:szCs w:val="20"/>
                <w:lang w:val="en-AU"/>
              </w:rPr>
              <w:t xml:space="preserve"> if </w:t>
            </w:r>
            <m:oMath>
              <m:r>
                <w:rPr>
                  <w:rFonts w:ascii="Cambria Math" w:hAnsi="Cambria Math"/>
                  <w:sz w:val="20"/>
                  <w:szCs w:val="20"/>
                  <w:lang w:val="en-AU"/>
                </w:rPr>
                <m:t>A=0</m:t>
              </m:r>
            </m:oMath>
            <w:r w:rsidRPr="0069023D">
              <w:rPr>
                <w:sz w:val="20"/>
                <w:szCs w:val="20"/>
                <w:lang w:val="en-AU"/>
              </w:rPr>
              <w:t xml:space="preserve"> &amp; </w:t>
            </w:r>
            <m:oMath>
              <m:r>
                <w:rPr>
                  <w:rFonts w:ascii="Cambria Math" w:hAnsi="Cambria Math"/>
                  <w:sz w:val="20"/>
                  <w:szCs w:val="20"/>
                  <w:lang w:val="en-AU"/>
                </w:rPr>
                <m:t>Z=R=1</m:t>
              </m:r>
            </m:oMath>
          </w:p>
          <w:p w14:paraId="18F2963E" w14:textId="01B6CF8F" w:rsidR="009E5C07" w:rsidRPr="0069023D" w:rsidRDefault="009E5C07" w:rsidP="003612AC">
            <w:pPr>
              <w:pStyle w:val="BodyText1"/>
              <w:spacing w:line="240" w:lineRule="auto"/>
              <w:rPr>
                <w:sz w:val="20"/>
                <w:szCs w:val="20"/>
                <w:lang w:val="en-AU"/>
              </w:rPr>
            </w:pPr>
            <m:oMath>
              <m:r>
                <w:rPr>
                  <w:rFonts w:ascii="Cambria Math" w:hAnsi="Cambria Math"/>
                  <w:sz w:val="20"/>
                  <w:szCs w:val="20"/>
                  <w:lang w:val="en-AU"/>
                </w:rPr>
                <m:t>Y=Y</m:t>
              </m:r>
              <m:d>
                <m:dPr>
                  <m:ctrlPr>
                    <w:rPr>
                      <w:rFonts w:ascii="Cambria Math" w:hAnsi="Cambria Math"/>
                      <w:i/>
                      <w:sz w:val="20"/>
                      <w:szCs w:val="20"/>
                      <w:lang w:val="en-AU"/>
                    </w:rPr>
                  </m:ctrlPr>
                </m:dPr>
                <m:e>
                  <m:r>
                    <w:rPr>
                      <w:rFonts w:ascii="Cambria Math" w:hAnsi="Cambria Math"/>
                      <w:sz w:val="20"/>
                      <w:szCs w:val="20"/>
                      <w:lang w:val="en-AU"/>
                    </w:rPr>
                    <m:t>a=1</m:t>
                  </m:r>
                </m:e>
              </m:d>
            </m:oMath>
            <w:r w:rsidRPr="0069023D">
              <w:rPr>
                <w:sz w:val="20"/>
                <w:szCs w:val="20"/>
                <w:lang w:val="en-AU"/>
              </w:rPr>
              <w:t xml:space="preserve"> if </w:t>
            </w:r>
            <m:oMath>
              <m:r>
                <w:rPr>
                  <w:rFonts w:ascii="Cambria Math" w:hAnsi="Cambria Math"/>
                  <w:sz w:val="20"/>
                  <w:szCs w:val="20"/>
                  <w:lang w:val="en-AU"/>
                </w:rPr>
                <m:t>A=1</m:t>
              </m:r>
            </m:oMath>
            <w:r w:rsidRPr="0069023D">
              <w:rPr>
                <w:sz w:val="20"/>
                <w:szCs w:val="20"/>
                <w:lang w:val="en-AU"/>
              </w:rPr>
              <w:t xml:space="preserve"> &amp; </w:t>
            </w:r>
            <m:oMath>
              <m:r>
                <w:rPr>
                  <w:rFonts w:ascii="Cambria Math" w:hAnsi="Cambria Math"/>
                  <w:sz w:val="20"/>
                  <w:szCs w:val="20"/>
                  <w:lang w:val="en-AU"/>
                </w:rPr>
                <m:t>Z=R=1</m:t>
              </m:r>
            </m:oMath>
          </w:p>
          <w:p w14:paraId="095315DC" w14:textId="61D6439D" w:rsidR="009E5C07" w:rsidRPr="0069023D" w:rsidRDefault="009E5C07" w:rsidP="00B825C9">
            <w:pPr>
              <w:pStyle w:val="BodyText1"/>
              <w:spacing w:line="240" w:lineRule="auto"/>
              <w:rPr>
                <w:sz w:val="20"/>
                <w:szCs w:val="20"/>
                <w:lang w:val="en-AU"/>
              </w:rPr>
            </w:pPr>
            <m:oMath>
              <m:r>
                <w:rPr>
                  <w:rFonts w:ascii="Cambria Math" w:hAnsi="Cambria Math"/>
                  <w:sz w:val="20"/>
                  <w:szCs w:val="20"/>
                  <w:lang w:val="en-AU"/>
                </w:rPr>
                <m:t>Y= .</m:t>
              </m:r>
            </m:oMath>
            <w:r w:rsidRPr="0069023D">
              <w:rPr>
                <w:sz w:val="20"/>
                <w:szCs w:val="20"/>
                <w:lang w:val="en-AU"/>
              </w:rPr>
              <w:t xml:space="preserve"> if </w:t>
            </w:r>
            <m:oMath>
              <m:r>
                <w:rPr>
                  <w:rFonts w:ascii="Cambria Math" w:hAnsi="Cambria Math"/>
                  <w:sz w:val="20"/>
                  <w:szCs w:val="20"/>
                  <w:lang w:val="en-AU"/>
                </w:rPr>
                <m:t>Z= 0</m:t>
              </m:r>
            </m:oMath>
            <w:r w:rsidRPr="0069023D">
              <w:rPr>
                <w:sz w:val="20"/>
                <w:szCs w:val="20"/>
                <w:lang w:val="en-AU"/>
              </w:rPr>
              <w:t xml:space="preserve"> or </w:t>
            </w:r>
            <m:oMath>
              <m:r>
                <w:rPr>
                  <w:rFonts w:ascii="Cambria Math" w:hAnsi="Cambria Math"/>
                  <w:sz w:val="20"/>
                  <w:szCs w:val="20"/>
                  <w:lang w:val="en-AU"/>
                </w:rPr>
                <m:t>R= 0</m:t>
              </m:r>
            </m:oMath>
          </w:p>
        </w:tc>
      </w:tr>
      <w:tr w:rsidR="009E5C07" w:rsidRPr="0069023D" w14:paraId="120CB1C5" w14:textId="77777777" w:rsidTr="00CB79EB">
        <w:trPr>
          <w:trHeight w:val="907"/>
        </w:trPr>
        <w:tc>
          <w:tcPr>
            <w:tcW w:w="5000" w:type="pct"/>
            <w:gridSpan w:val="2"/>
            <w:tcBorders>
              <w:top w:val="single" w:sz="4" w:space="0" w:color="auto"/>
              <w:left w:val="nil"/>
              <w:bottom w:val="single" w:sz="4" w:space="0" w:color="auto"/>
              <w:right w:val="nil"/>
            </w:tcBorders>
            <w:vAlign w:val="center"/>
          </w:tcPr>
          <w:p w14:paraId="6B8179D5" w14:textId="78DC22D6" w:rsidR="009E5C07" w:rsidRPr="0069023D" w:rsidRDefault="009E5C07" w:rsidP="002E4BA7">
            <w:pPr>
              <w:pStyle w:val="BodyText1"/>
              <w:spacing w:line="240" w:lineRule="auto"/>
              <w:rPr>
                <w:sz w:val="20"/>
                <w:szCs w:val="20"/>
                <w:lang w:val="en-AU"/>
              </w:rPr>
            </w:pPr>
            <w:r w:rsidRPr="0069023D">
              <w:rPr>
                <w:sz w:val="20"/>
                <w:szCs w:val="20"/>
                <w:lang w:val="en-AU"/>
              </w:rPr>
              <w:t xml:space="preserve">Model coefficients: </w:t>
            </w:r>
            <m:oMath>
              <m:sSub>
                <m:sSubPr>
                  <m:ctrlPr>
                    <w:rPr>
                      <w:rFonts w:ascii="Cambria Math" w:hAnsi="Cambria Math"/>
                      <w:b/>
                      <w:i/>
                      <w:color w:val="00B050"/>
                      <w:sz w:val="20"/>
                      <w:szCs w:val="20"/>
                      <w:lang w:val="en-AU"/>
                    </w:rPr>
                  </m:ctrlPr>
                </m:sSubPr>
                <m:e>
                  <m:r>
                    <m:rPr>
                      <m:sty m:val="bi"/>
                    </m:rPr>
                    <w:rPr>
                      <w:rFonts w:ascii="Cambria Math" w:hAnsi="Cambria Math"/>
                      <w:color w:val="00B050"/>
                      <w:sz w:val="20"/>
                      <w:szCs w:val="20"/>
                      <w:lang w:val="en-AU"/>
                    </w:rPr>
                    <m:t>α</m:t>
                  </m:r>
                </m:e>
                <m:sub>
                  <m:r>
                    <m:rPr>
                      <m:sty m:val="b"/>
                    </m:rPr>
                    <w:rPr>
                      <w:rFonts w:ascii="Cambria Math" w:hAnsi="Cambria Math"/>
                      <w:color w:val="00B050"/>
                      <w:sz w:val="20"/>
                      <w:szCs w:val="20"/>
                      <w:lang w:val="en-AU"/>
                    </w:rPr>
                    <m:t>UZ</m:t>
                  </m:r>
                </m:sub>
              </m:sSub>
              <m:r>
                <w:rPr>
                  <w:rFonts w:ascii="Cambria Math" w:hAnsi="Cambria Math"/>
                  <w:sz w:val="20"/>
                  <w:szCs w:val="20"/>
                  <w:lang w:val="en-AU"/>
                </w:rPr>
                <m:t>=</m:t>
              </m:r>
            </m:oMath>
            <w:r w:rsidR="00D036D3" w:rsidRPr="0069023D">
              <w:rPr>
                <w:sz w:val="20"/>
                <w:szCs w:val="20"/>
                <w:lang w:val="en-AU"/>
              </w:rPr>
              <w:t xml:space="preserve"> </w:t>
            </w:r>
            <m:oMath>
              <m:func>
                <m:funcPr>
                  <m:ctrlPr>
                    <w:rPr>
                      <w:rFonts w:ascii="Cambria Math" w:hAnsi="Cambria Math"/>
                      <w:i/>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0.5</m:t>
                      </m:r>
                    </m:e>
                  </m:d>
                </m:e>
              </m:func>
            </m:oMath>
            <w:r w:rsidR="00D036D3" w:rsidRPr="0069023D">
              <w:rPr>
                <w:sz w:val="20"/>
                <w:szCs w:val="20"/>
                <w:lang w:val="en-AU"/>
              </w:rPr>
              <w:t xml:space="preserve"> </w:t>
            </w:r>
            <w:r w:rsidR="00943A3C" w:rsidRPr="0069023D">
              <w:rPr>
                <w:sz w:val="20"/>
                <w:szCs w:val="20"/>
                <w:lang w:val="en-AU"/>
              </w:rPr>
              <w:t xml:space="preserve"> or </w:t>
            </w:r>
            <m:oMath>
              <m:r>
                <m:rPr>
                  <m:sty m:val="p"/>
                </m:rPr>
                <w:rPr>
                  <w:rFonts w:ascii="Cambria Math" w:hAnsi="Cambria Math"/>
                  <w:sz w:val="20"/>
                  <w:szCs w:val="20"/>
                  <w:lang w:val="en-AU"/>
                </w:rPr>
                <m:t>ln⁡</m:t>
              </m:r>
              <m:r>
                <w:rPr>
                  <w:rFonts w:ascii="Cambria Math" w:hAnsi="Cambria Math"/>
                  <w:sz w:val="20"/>
                  <w:szCs w:val="20"/>
                  <w:lang w:val="en-AU"/>
                </w:rPr>
                <m:t>(2)</m:t>
              </m:r>
            </m:oMath>
            <w:r w:rsidR="00D036D3" w:rsidRPr="0069023D">
              <w:rPr>
                <w:sz w:val="20"/>
                <w:szCs w:val="20"/>
                <w:lang w:val="en-AU"/>
              </w:rPr>
              <w:t xml:space="preserve">; </w:t>
            </w:r>
            <m:oMath>
              <m:sSub>
                <m:sSubPr>
                  <m:ctrlPr>
                    <w:rPr>
                      <w:rFonts w:ascii="Cambria Math" w:hAnsi="Cambria Math"/>
                      <w:b/>
                      <w:i/>
                      <w:color w:val="00B050"/>
                      <w:sz w:val="20"/>
                      <w:szCs w:val="20"/>
                      <w:lang w:val="en-AU"/>
                    </w:rPr>
                  </m:ctrlPr>
                </m:sSubPr>
                <m:e>
                  <m:r>
                    <m:rPr>
                      <m:sty m:val="bi"/>
                    </m:rPr>
                    <w:rPr>
                      <w:rFonts w:ascii="Cambria Math" w:hAnsi="Cambria Math"/>
                      <w:color w:val="00B050"/>
                      <w:sz w:val="20"/>
                      <w:szCs w:val="20"/>
                      <w:lang w:val="en-AU"/>
                    </w:rPr>
                    <m:t>β</m:t>
                  </m:r>
                </m:e>
                <m:sub>
                  <m:r>
                    <m:rPr>
                      <m:sty m:val="b"/>
                    </m:rPr>
                    <w:rPr>
                      <w:rFonts w:ascii="Cambria Math" w:hAnsi="Cambria Math"/>
                      <w:color w:val="00B050"/>
                      <w:sz w:val="20"/>
                      <w:szCs w:val="20"/>
                      <w:lang w:val="en-AU"/>
                    </w:rPr>
                    <m:t>UY</m:t>
                  </m:r>
                </m:sub>
              </m:sSub>
              <m:r>
                <w:rPr>
                  <w:rFonts w:ascii="Cambria Math" w:hAnsi="Cambria Math"/>
                  <w:sz w:val="20"/>
                  <w:szCs w:val="20"/>
                  <w:lang w:val="en-AU"/>
                </w:rPr>
                <m:t>=</m:t>
              </m:r>
              <m:func>
                <m:funcPr>
                  <m:ctrlPr>
                    <w:rPr>
                      <w:rFonts w:ascii="Cambria Math" w:hAnsi="Cambria Math"/>
                      <w:i/>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0.5</m:t>
                      </m:r>
                    </m:e>
                  </m:d>
                </m:e>
              </m:func>
            </m:oMath>
            <w:r w:rsidR="000259A4" w:rsidRPr="0069023D">
              <w:rPr>
                <w:sz w:val="20"/>
                <w:szCs w:val="20"/>
                <w:lang w:val="en-AU"/>
              </w:rPr>
              <w:t xml:space="preserve">, </w:t>
            </w:r>
            <m:oMath>
              <m:r>
                <m:rPr>
                  <m:sty m:val="p"/>
                </m:rPr>
                <w:rPr>
                  <w:rFonts w:ascii="Cambria Math" w:hAnsi="Cambria Math"/>
                  <w:sz w:val="20"/>
                  <w:szCs w:val="20"/>
                  <w:lang w:val="en-AU"/>
                </w:rPr>
                <m:t>ln⁡</m:t>
              </m:r>
              <m:r>
                <w:rPr>
                  <w:rFonts w:ascii="Cambria Math" w:hAnsi="Cambria Math"/>
                  <w:sz w:val="20"/>
                  <w:szCs w:val="20"/>
                  <w:lang w:val="en-AU"/>
                </w:rPr>
                <m:t>(1)</m:t>
              </m:r>
            </m:oMath>
            <w:r w:rsidR="00D036D3" w:rsidRPr="0069023D">
              <w:rPr>
                <w:sz w:val="20"/>
                <w:szCs w:val="20"/>
                <w:lang w:val="en-AU"/>
              </w:rPr>
              <w:t xml:space="preserve"> or </w:t>
            </w:r>
            <m:oMath>
              <m:r>
                <m:rPr>
                  <m:sty m:val="p"/>
                </m:rPr>
                <w:rPr>
                  <w:rFonts w:ascii="Cambria Math" w:hAnsi="Cambria Math"/>
                  <w:sz w:val="20"/>
                  <w:szCs w:val="20"/>
                  <w:lang w:val="en-AU"/>
                </w:rPr>
                <m:t>ln⁡</m:t>
              </m:r>
              <m:r>
                <w:rPr>
                  <w:rFonts w:ascii="Cambria Math" w:hAnsi="Cambria Math"/>
                  <w:sz w:val="20"/>
                  <w:szCs w:val="20"/>
                  <w:lang w:val="en-AU"/>
                </w:rPr>
                <m:t>(2)</m:t>
              </m:r>
            </m:oMath>
            <w:r w:rsidR="000259A4" w:rsidRPr="0069023D">
              <w:rPr>
                <w:sz w:val="20"/>
                <w:szCs w:val="20"/>
                <w:lang w:val="en-AU"/>
              </w:rPr>
              <w:t xml:space="preserve">; </w:t>
            </w:r>
            <m:oMath>
              <m:sSub>
                <m:sSubPr>
                  <m:ctrlPr>
                    <w:rPr>
                      <w:rFonts w:ascii="Cambria Math" w:hAnsi="Cambria Math"/>
                      <w:b/>
                      <w:i/>
                      <w:color w:val="00B050"/>
                      <w:sz w:val="20"/>
                      <w:szCs w:val="20"/>
                      <w:lang w:val="en-AU"/>
                    </w:rPr>
                  </m:ctrlPr>
                </m:sSubPr>
                <m:e>
                  <m:r>
                    <m:rPr>
                      <m:sty m:val="bi"/>
                    </m:rPr>
                    <w:rPr>
                      <w:rFonts w:ascii="Cambria Math" w:hAnsi="Cambria Math"/>
                      <w:color w:val="00B050"/>
                      <w:sz w:val="20"/>
                      <w:szCs w:val="20"/>
                      <w:lang w:val="en-AU"/>
                    </w:rPr>
                    <m:t>γ</m:t>
                  </m:r>
                </m:e>
                <m:sub>
                  <m:r>
                    <m:rPr>
                      <m:sty m:val="b"/>
                    </m:rPr>
                    <w:rPr>
                      <w:rFonts w:ascii="Cambria Math" w:hAnsi="Cambria Math"/>
                      <w:color w:val="00B050"/>
                      <w:sz w:val="20"/>
                      <w:szCs w:val="20"/>
                      <w:lang w:val="en-AU"/>
                    </w:rPr>
                    <m:t>V2Y</m:t>
                  </m:r>
                </m:sub>
              </m:sSub>
              <m:r>
                <w:rPr>
                  <w:rFonts w:ascii="Cambria Math" w:hAnsi="Cambria Math"/>
                  <w:sz w:val="20"/>
                  <w:szCs w:val="20"/>
                  <w:lang w:val="en-AU"/>
                </w:rPr>
                <m:t>=</m:t>
              </m:r>
              <m:func>
                <m:funcPr>
                  <m:ctrlPr>
                    <w:rPr>
                      <w:rFonts w:ascii="Cambria Math" w:hAnsi="Cambria Math"/>
                      <w:i/>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0.95</m:t>
                      </m:r>
                    </m:e>
                  </m:d>
                </m:e>
              </m:func>
            </m:oMath>
            <w:r w:rsidR="000259A4" w:rsidRPr="0069023D">
              <w:rPr>
                <w:sz w:val="20"/>
                <w:szCs w:val="20"/>
                <w:lang w:val="en-AU"/>
              </w:rPr>
              <w:t xml:space="preserve"> or </w:t>
            </w:r>
            <m:oMath>
              <m:func>
                <m:funcPr>
                  <m:ctrlPr>
                    <w:rPr>
                      <w:rFonts w:ascii="Cambria Math" w:hAnsi="Cambria Math"/>
                      <w:i/>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1.05</m:t>
                      </m:r>
                    </m:e>
                  </m:d>
                </m:e>
              </m:func>
            </m:oMath>
          </w:p>
          <w:p w14:paraId="79600F7C" w14:textId="5DC53582" w:rsidR="009E5C07" w:rsidRPr="0069023D" w:rsidRDefault="009E5C07" w:rsidP="002E4BA7">
            <w:pPr>
              <w:pStyle w:val="BodyText1"/>
              <w:spacing w:line="240" w:lineRule="auto"/>
              <w:rPr>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z</m:t>
                    </m:r>
                  </m:e>
                </m:d>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1.5</m:t>
                        </m:r>
                      </m:e>
                    </m:d>
                  </m:e>
                </m:func>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2</m:t>
                        </m:r>
                      </m:e>
                    </m:d>
                  </m:e>
                </m:func>
                <m:r>
                  <w:rPr>
                    <w:rFonts w:ascii="Cambria Math" w:hAnsi="Cambria Math"/>
                    <w:sz w:val="20"/>
                    <w:szCs w:val="20"/>
                    <w:lang w:val="en-AU"/>
                  </w:rPr>
                  <m:t>V1+</m:t>
                </m:r>
                <m:func>
                  <m:funcPr>
                    <m:ctrlPr>
                      <w:rPr>
                        <w:rFonts w:ascii="Cambria Math" w:hAnsi="Cambria Math"/>
                        <w:i/>
                        <w:sz w:val="20"/>
                        <w:szCs w:val="20"/>
                        <w:lang w:val="en-AU"/>
                      </w:rPr>
                    </m:ctrlPr>
                  </m:funcPr>
                  <m:fName>
                    <m:r>
                      <m:rPr>
                        <m:sty m:val="p"/>
                      </m:rPr>
                      <w:rPr>
                        <w:rFonts w:ascii="Cambria Math" w:hAnsi="Cambria Math"/>
                        <w:sz w:val="20"/>
                        <w:szCs w:val="20"/>
                        <w:lang w:val="en-AU"/>
                      </w:rPr>
                      <m:t>ln</m:t>
                    </m:r>
                  </m:fName>
                  <m:e>
                    <m:r>
                      <w:rPr>
                        <w:rFonts w:ascii="Cambria Math" w:hAnsi="Cambria Math"/>
                        <w:sz w:val="20"/>
                        <w:szCs w:val="20"/>
                        <w:lang w:val="en-AU"/>
                      </w:rPr>
                      <m:t>(0.95)</m:t>
                    </m:r>
                  </m:e>
                </m:func>
                <m:r>
                  <w:rPr>
                    <w:rFonts w:ascii="Cambria Math" w:hAnsi="Cambria Math"/>
                    <w:sz w:val="20"/>
                    <w:szCs w:val="20"/>
                    <w:lang w:val="en-AU"/>
                  </w:rPr>
                  <m:t>V2+</m:t>
                </m:r>
                <m:sSub>
                  <m:sSubPr>
                    <m:ctrlPr>
                      <w:rPr>
                        <w:rFonts w:ascii="Cambria Math" w:hAnsi="Cambria Math"/>
                        <w:b/>
                        <w:i/>
                        <w:color w:val="00B050"/>
                        <w:sz w:val="20"/>
                        <w:szCs w:val="20"/>
                        <w:lang w:val="en-AU"/>
                      </w:rPr>
                    </m:ctrlPr>
                  </m:sSubPr>
                  <m:e>
                    <m:r>
                      <m:rPr>
                        <m:sty m:val="bi"/>
                      </m:rPr>
                      <w:rPr>
                        <w:rFonts w:ascii="Cambria Math" w:hAnsi="Cambria Math"/>
                        <w:color w:val="00B050"/>
                        <w:sz w:val="20"/>
                        <w:szCs w:val="20"/>
                        <w:lang w:val="en-AU"/>
                      </w:rPr>
                      <m:t>α</m:t>
                    </m:r>
                  </m:e>
                  <m:sub>
                    <m:r>
                      <m:rPr>
                        <m:sty m:val="b"/>
                      </m:rPr>
                      <w:rPr>
                        <w:rFonts w:ascii="Cambria Math" w:hAnsi="Cambria Math"/>
                        <w:color w:val="00B050"/>
                        <w:sz w:val="20"/>
                        <w:szCs w:val="20"/>
                        <w:lang w:val="en-AU"/>
                      </w:rPr>
                      <m:t>UZ</m:t>
                    </m:r>
                  </m:sub>
                </m:sSub>
                <m:r>
                  <w:rPr>
                    <w:rFonts w:ascii="Cambria Math" w:hAnsi="Cambria Math"/>
                    <w:sz w:val="20"/>
                    <w:szCs w:val="20"/>
                    <w:lang w:val="en-AU"/>
                  </w:rPr>
                  <m:t>U</m:t>
                </m:r>
              </m:oMath>
            </m:oMathPara>
          </w:p>
          <w:p w14:paraId="13E34CF9" w14:textId="6259DC8A" w:rsidR="009E5C07" w:rsidRPr="0069023D" w:rsidRDefault="009E5C07" w:rsidP="00770E3C">
            <w:pPr>
              <w:pStyle w:val="BodyText1"/>
              <w:spacing w:line="240" w:lineRule="auto"/>
              <w:rPr>
                <w:sz w:val="20"/>
                <w:szCs w:val="20"/>
                <w:lang w:val="en-AU"/>
              </w:rPr>
            </w:pPr>
            <m:oMathPara>
              <m:oMathParaPr>
                <m:jc m:val="left"/>
              </m:oMathParaPr>
              <m:oMath>
                <m:r>
                  <m:rPr>
                    <m:sty m:val="p"/>
                  </m:rPr>
                  <w:rPr>
                    <w:rFonts w:ascii="Cambria Math" w:hAnsi="Cambria Math"/>
                    <w:sz w:val="20"/>
                    <w:szCs w:val="20"/>
                    <w:lang w:val="en-AU"/>
                  </w:rPr>
                  <m:t>logit</m:t>
                </m:r>
                <m:d>
                  <m:dPr>
                    <m:ctrlPr>
                      <w:rPr>
                        <w:rFonts w:ascii="Cambria Math" w:hAnsi="Cambria Math"/>
                        <w:i/>
                        <w:sz w:val="20"/>
                        <w:szCs w:val="20"/>
                        <w:lang w:val="en-AU"/>
                      </w:rPr>
                    </m:ctrlPr>
                  </m:dPr>
                  <m:e>
                    <m:r>
                      <w:rPr>
                        <w:rFonts w:ascii="Cambria Math" w:hAnsi="Cambria Math"/>
                        <w:sz w:val="20"/>
                        <w:szCs w:val="20"/>
                        <w:lang w:val="en-AU"/>
                      </w:rPr>
                      <m:t>y</m:t>
                    </m:r>
                  </m:e>
                </m:d>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0.11</m:t>
                        </m:r>
                      </m:e>
                    </m:d>
                  </m:e>
                </m:func>
                <m:r>
                  <w:rPr>
                    <w:rFonts w:ascii="Cambria Math" w:hAnsi="Cambria Math"/>
                    <w:sz w:val="20"/>
                    <w:szCs w:val="20"/>
                    <w:lang w:val="en-AU"/>
                  </w:rPr>
                  <m:t>+</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1.5</m:t>
                        </m:r>
                      </m:e>
                    </m:d>
                  </m:e>
                </m:func>
                <m:r>
                  <w:rPr>
                    <w:rFonts w:ascii="Cambria Math" w:hAnsi="Cambria Math"/>
                    <w:sz w:val="20"/>
                    <w:szCs w:val="20"/>
                    <w:lang w:val="en-AU"/>
                  </w:rPr>
                  <m:t>V1+</m:t>
                </m:r>
                <m:func>
                  <m:funcPr>
                    <m:ctrlPr>
                      <w:rPr>
                        <w:rFonts w:ascii="Cambria Math" w:hAnsi="Cambria Math"/>
                        <w:sz w:val="20"/>
                        <w:szCs w:val="20"/>
                        <w:lang w:val="en-AU"/>
                      </w:rPr>
                    </m:ctrlPr>
                  </m:funcPr>
                  <m:fName>
                    <m:r>
                      <m:rPr>
                        <m:sty m:val="p"/>
                      </m:rPr>
                      <w:rPr>
                        <w:rFonts w:ascii="Cambria Math" w:hAnsi="Cambria Math"/>
                        <w:sz w:val="20"/>
                        <w:szCs w:val="20"/>
                        <w:lang w:val="en-AU"/>
                      </w:rPr>
                      <m:t>ln</m:t>
                    </m:r>
                  </m:fName>
                  <m:e>
                    <m:d>
                      <m:dPr>
                        <m:ctrlPr>
                          <w:rPr>
                            <w:rFonts w:ascii="Cambria Math" w:hAnsi="Cambria Math"/>
                            <w:i/>
                            <w:sz w:val="20"/>
                            <w:szCs w:val="20"/>
                            <w:lang w:val="en-AU"/>
                          </w:rPr>
                        </m:ctrlPr>
                      </m:dPr>
                      <m:e>
                        <m:r>
                          <w:rPr>
                            <w:rFonts w:ascii="Cambria Math" w:hAnsi="Cambria Math"/>
                            <w:sz w:val="20"/>
                            <w:szCs w:val="20"/>
                            <w:lang w:val="en-AU"/>
                          </w:rPr>
                          <m:t>1.05</m:t>
                        </m:r>
                      </m:e>
                    </m:d>
                  </m:e>
                </m:func>
                <m:r>
                  <w:rPr>
                    <w:rFonts w:ascii="Cambria Math" w:hAnsi="Cambria Math"/>
                    <w:sz w:val="20"/>
                    <w:szCs w:val="20"/>
                    <w:lang w:val="en-AU"/>
                  </w:rPr>
                  <m:t>V2+</m:t>
                </m:r>
                <m:sSub>
                  <m:sSubPr>
                    <m:ctrlPr>
                      <w:rPr>
                        <w:rFonts w:ascii="Cambria Math" w:hAnsi="Cambria Math"/>
                        <w:b/>
                        <w:i/>
                        <w:color w:val="00B050"/>
                        <w:sz w:val="20"/>
                        <w:szCs w:val="20"/>
                        <w:lang w:val="en-AU"/>
                      </w:rPr>
                    </m:ctrlPr>
                  </m:sSubPr>
                  <m:e>
                    <m:r>
                      <m:rPr>
                        <m:sty m:val="bi"/>
                      </m:rPr>
                      <w:rPr>
                        <w:rFonts w:ascii="Cambria Math" w:hAnsi="Cambria Math"/>
                        <w:color w:val="00B050"/>
                        <w:sz w:val="20"/>
                        <w:szCs w:val="20"/>
                        <w:lang w:val="en-AU"/>
                      </w:rPr>
                      <m:t>β</m:t>
                    </m:r>
                  </m:e>
                  <m:sub>
                    <m:r>
                      <m:rPr>
                        <m:sty m:val="b"/>
                      </m:rPr>
                      <w:rPr>
                        <w:rFonts w:ascii="Cambria Math" w:hAnsi="Cambria Math"/>
                        <w:color w:val="00B050"/>
                        <w:sz w:val="20"/>
                        <w:szCs w:val="20"/>
                        <w:lang w:val="en-AU"/>
                      </w:rPr>
                      <m:t>UY</m:t>
                    </m:r>
                  </m:sub>
                </m:sSub>
                <m:r>
                  <w:rPr>
                    <w:rFonts w:ascii="Cambria Math" w:hAnsi="Cambria Math"/>
                    <w:sz w:val="20"/>
                    <w:szCs w:val="20"/>
                    <w:lang w:val="en-AU"/>
                  </w:rPr>
                  <m:t>U</m:t>
                </m:r>
              </m:oMath>
            </m:oMathPara>
          </w:p>
        </w:tc>
      </w:tr>
    </w:tbl>
    <w:p w14:paraId="3B8CA1DB" w14:textId="77777777" w:rsidR="00335CF2" w:rsidRPr="0069023D" w:rsidRDefault="00335CF2" w:rsidP="00335CF2">
      <w:pPr>
        <w:pStyle w:val="EndNoteBibliography"/>
        <w:rPr>
          <w:lang w:val="en-AU"/>
        </w:rPr>
      </w:pPr>
      <w:r w:rsidRPr="0069023D">
        <w:rPr>
          <w:lang w:val="en-US" w:eastAsia="ko-KR"/>
        </w:rPr>
        <w:lastRenderedPageBreak/>
        <mc:AlternateContent>
          <mc:Choice Requires="wpc">
            <w:drawing>
              <wp:inline distT="0" distB="0" distL="0" distR="0" wp14:anchorId="5EF0DD82" wp14:editId="21F3C057">
                <wp:extent cx="5715000" cy="7429500"/>
                <wp:effectExtent l="38100" t="0" r="11430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Text Box 3"/>
                        <wps:cNvSpPr txBox="1"/>
                        <wps:spPr>
                          <a:xfrm>
                            <a:off x="0" y="114300"/>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9D514C0" w14:textId="5272D510" w:rsidR="000144D4" w:rsidRPr="0011471B" w:rsidRDefault="000144D4" w:rsidP="00335CF2">
                              <w:pPr>
                                <w:rPr>
                                  <w:rFonts w:asciiTheme="minorHAnsi" w:hAnsiTheme="minorHAnsi" w:cstheme="minorHAnsi"/>
                                  <w:szCs w:val="22"/>
                                </w:rPr>
                              </w:pPr>
                              <w:r w:rsidRPr="0011471B">
                                <w:rPr>
                                  <w:rFonts w:asciiTheme="minorHAnsi" w:hAnsiTheme="minorHAnsi" w:cstheme="minorHAnsi"/>
                                  <w:szCs w:val="22"/>
                                </w:rPr>
                                <w:t xml:space="preserve">Generate sex </w:t>
                              </w:r>
                              <m:oMath>
                                <m:r>
                                  <w:rPr>
                                    <w:rFonts w:ascii="Cambria Math" w:hAnsi="Cambria Math" w:cstheme="minorHAnsi"/>
                                    <w:szCs w:val="22"/>
                                  </w:rPr>
                                  <m:t>[V1]</m:t>
                                </m:r>
                              </m:oMath>
                              <w:r>
                                <w:rPr>
                                  <w:rFonts w:asciiTheme="minorHAnsi" w:hAnsiTheme="minorHAnsi" w:cstheme="minorHAnsi"/>
                                  <w:szCs w:val="22"/>
                                </w:rPr>
                                <w:t>, mean-centred ag</w:t>
                              </w:r>
                              <w:r w:rsidRPr="000C2E1D">
                                <w:rPr>
                                  <w:rFonts w:asciiTheme="minorHAnsi" w:hAnsiTheme="minorHAnsi" w:cstheme="minorHAnsi"/>
                                  <w:szCs w:val="22"/>
                                </w:rPr>
                                <w:t xml:space="preserve">e </w:t>
                              </w:r>
                              <m:oMath>
                                <m:r>
                                  <w:rPr>
                                    <w:rFonts w:ascii="Cambria Math" w:hAnsi="Cambria Math" w:cstheme="minorHAnsi"/>
                                    <w:szCs w:val="22"/>
                                  </w:rPr>
                                  <m:t>[V2]</m:t>
                                </m:r>
                              </m:oMath>
                              <w:r w:rsidRPr="000C2E1D">
                                <w:rPr>
                                  <w:rFonts w:asciiTheme="minorHAnsi" w:hAnsiTheme="minorHAnsi" w:cstheme="minorHAnsi"/>
                                  <w:szCs w:val="22"/>
                                </w:rPr>
                                <w:t>, a</w:t>
                              </w:r>
                              <w:r>
                                <w:rPr>
                                  <w:rFonts w:asciiTheme="minorHAnsi" w:hAnsiTheme="minorHAnsi" w:cstheme="minorHAnsi"/>
                                  <w:szCs w:val="22"/>
                                </w:rPr>
                                <w:t xml:space="preserve">n indicator for </w:t>
                              </w:r>
                              <w:r w:rsidRPr="0011471B">
                                <w:rPr>
                                  <w:rFonts w:asciiTheme="minorHAnsi" w:hAnsiTheme="minorHAnsi" w:cstheme="minorHAnsi"/>
                                  <w:szCs w:val="22"/>
                                </w:rPr>
                                <w:t xml:space="preserve">poor health </w:t>
                              </w:r>
                              <m:oMath>
                                <m:d>
                                  <m:dPr>
                                    <m:begChr m:val="["/>
                                    <m:endChr m:val="]"/>
                                    <m:ctrlPr>
                                      <w:rPr>
                                        <w:rFonts w:ascii="Cambria Math" w:hAnsi="Cambria Math" w:cstheme="minorHAnsi"/>
                                        <w:i/>
                                        <w:szCs w:val="22"/>
                                      </w:rPr>
                                    </m:ctrlPr>
                                  </m:dPr>
                                  <m:e>
                                    <m:r>
                                      <w:rPr>
                                        <w:rFonts w:ascii="Cambria Math" w:hAnsi="Cambria Math" w:cstheme="minorHAnsi"/>
                                        <w:szCs w:val="22"/>
                                      </w:rPr>
                                      <m:t>U</m:t>
                                    </m:r>
                                  </m:e>
                                </m:d>
                              </m:oMath>
                              <w:r>
                                <w:rPr>
                                  <w:rFonts w:asciiTheme="minorHAnsi" w:hAnsiTheme="minorHAnsi" w:cstheme="minorHAnsi"/>
                                  <w:szCs w:val="22"/>
                                </w:rPr>
                                <w:t xml:space="preserve"> and an indicator of area of residence </w:t>
                              </w:r>
                              <m:oMath>
                                <m:r>
                                  <w:rPr>
                                    <w:rFonts w:ascii="Cambria Math" w:hAnsi="Cambria Math" w:cstheme="minorHAnsi"/>
                                    <w:szCs w:val="22"/>
                                  </w:rPr>
                                  <m:t>[D]</m:t>
                                </m:r>
                              </m:oMath>
                              <w:r w:rsidRPr="0011471B">
                                <w:rPr>
                                  <w:rFonts w:asciiTheme="minorHAnsi" w:hAnsiTheme="minorHAnsi" w:cstheme="minorHAnsi"/>
                                  <w:szCs w:val="22"/>
                                </w:rPr>
                                <w:t xml:space="preserve"> </w:t>
                              </w:r>
                              <w:r>
                                <w:rPr>
                                  <w:rFonts w:asciiTheme="minorHAnsi" w:hAnsiTheme="minorHAnsi" w:cstheme="minorHAnsi"/>
                                  <w:szCs w:val="22"/>
                                </w:rPr>
                                <w:t>for 10</w:t>
                              </w:r>
                              <w:r w:rsidRPr="0011471B">
                                <w:rPr>
                                  <w:rFonts w:asciiTheme="minorHAnsi" w:hAnsiTheme="minorHAnsi" w:cstheme="minorHAnsi"/>
                                  <w:szCs w:val="22"/>
                                </w:rPr>
                                <w:t>,000 participants</w:t>
                              </w:r>
                              <w:r>
                                <w:rPr>
                                  <w:rFonts w:asciiTheme="minorHAnsi" w:hAnsiTheme="minorHAnsi" w:cs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3"/>
                        <wps:cNvSpPr txBox="1"/>
                        <wps:spPr>
                          <a:xfrm>
                            <a:off x="0" y="1366745"/>
                            <a:ext cx="5714496" cy="324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E89BAAD" w14:textId="1C9617F2" w:rsidR="000144D4" w:rsidRPr="0011471B" w:rsidRDefault="000144D4" w:rsidP="00335CF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Generate potential survival for high iron intake </w:t>
                              </w:r>
                              <m:oMath>
                                <m:r>
                                  <w:rPr>
                                    <w:rFonts w:ascii="Cambria Math" w:hAnsi="Cambria Math" w:cstheme="minorHAnsi"/>
                                    <w:sz w:val="22"/>
                                    <w:szCs w:val="22"/>
                                  </w:rPr>
                                  <m:t>[Z(a=1)]</m:t>
                                </m:r>
                              </m:oMath>
                              <w:r>
                                <w:rPr>
                                  <w:rFonts w:asciiTheme="minorHAnsi" w:hAnsiTheme="minorHAnsi" w:cstheme="minorHAnsi"/>
                                  <w:sz w:val="22"/>
                                  <w:szCs w:val="22"/>
                                </w:rPr>
                                <w:t xml:space="preserve"> conditional on</w:t>
                              </w:r>
                              <w:r w:rsidRPr="000C2E1D">
                                <w:rPr>
                                  <w:rFonts w:asciiTheme="minorHAnsi" w:hAnsiTheme="minorHAnsi" w:cstheme="minorHAnsi"/>
                                  <w:sz w:val="22"/>
                                  <w:szCs w:val="22"/>
                                </w:rPr>
                                <w:t xml:space="preserve"> </w:t>
                              </w:r>
                              <m:oMath>
                                <m:r>
                                  <w:rPr>
                                    <w:rFonts w:ascii="Cambria Math" w:hAnsi="Cambria Math" w:cstheme="minorHAnsi"/>
                                    <w:sz w:val="22"/>
                                    <w:szCs w:val="22"/>
                                  </w:rPr>
                                  <m:t>V1</m:t>
                                </m:r>
                              </m:oMath>
                              <w:r w:rsidRPr="000C2E1D">
                                <w:rPr>
                                  <w:rFonts w:asciiTheme="minorHAnsi" w:hAnsiTheme="minorHAnsi" w:cstheme="minorHAnsi"/>
                                  <w:sz w:val="22"/>
                                  <w:szCs w:val="22"/>
                                </w:rPr>
                                <w:t>,</w:t>
                              </w:r>
                              <w:r>
                                <w:rPr>
                                  <w:rFonts w:asciiTheme="minorHAnsi" w:hAnsiTheme="minorHAnsi" w:cstheme="minorHAnsi"/>
                                  <w:sz w:val="22"/>
                                  <w:szCs w:val="22"/>
                                </w:rPr>
                                <w:t xml:space="preserve"> </w:t>
                              </w:r>
                              <m:oMath>
                                <m:r>
                                  <w:rPr>
                                    <w:rFonts w:ascii="Cambria Math" w:hAnsi="Cambria Math" w:cstheme="minorHAnsi"/>
                                    <w:sz w:val="22"/>
                                    <w:szCs w:val="22"/>
                                  </w:rPr>
                                  <m:t>V2</m:t>
                                </m:r>
                              </m:oMath>
                              <w:r w:rsidRPr="000C2E1D">
                                <w:rPr>
                                  <w:rFonts w:asciiTheme="minorHAnsi" w:hAnsiTheme="minorHAnsi" w:cstheme="minorHAnsi"/>
                                  <w:sz w:val="22"/>
                                  <w:szCs w:val="22"/>
                                </w:rPr>
                                <w:t xml:space="preserve"> an</w:t>
                              </w:r>
                              <w:r>
                                <w:rPr>
                                  <w:rFonts w:asciiTheme="minorHAnsi" w:hAnsiTheme="minorHAnsi" w:cstheme="minorHAnsi"/>
                                  <w:sz w:val="22"/>
                                  <w:szCs w:val="22"/>
                                </w:rPr>
                                <w:t xml:space="preserve">d </w:t>
                              </w:r>
                              <m:oMath>
                                <m:r>
                                  <w:rPr>
                                    <w:rFonts w:ascii="Cambria Math" w:hAnsi="Cambria Math" w:cstheme="minorHAnsi"/>
                                    <w:sz w:val="22"/>
                                    <w:szCs w:val="22"/>
                                  </w:rPr>
                                  <m:t>U</m:t>
                                </m:r>
                              </m:oMath>
                              <w:r>
                                <w:rPr>
                                  <w:rFonts w:asciiTheme="minorHAnsi" w:hAnsiTheme="minorHAnsi" w:cs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Text Box 3"/>
                        <wps:cNvSpPr txBox="1"/>
                        <wps:spPr>
                          <a:xfrm>
                            <a:off x="0" y="1943100"/>
                            <a:ext cx="5713993" cy="1116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A5D2999" w14:textId="450F928C" w:rsidR="000144D4" w:rsidRDefault="000144D4" w:rsidP="00335CF2">
                              <w:pPr>
                                <w:pStyle w:val="NormalWeb"/>
                                <w:spacing w:before="0" w:beforeAutospacing="0" w:after="0" w:afterAutospacing="0"/>
                                <w:rPr>
                                  <w:rFonts w:asciiTheme="minorHAnsi" w:eastAsia="MS PGothic" w:hAnsiTheme="minorHAnsi" w:cstheme="minorHAnsi"/>
                                  <w:b/>
                                  <w:color w:val="00B050"/>
                                  <w:sz w:val="22"/>
                                  <w:szCs w:val="22"/>
                                </w:rPr>
                              </w:pPr>
                              <w:r w:rsidRPr="001F1536">
                                <w:rPr>
                                  <w:rFonts w:asciiTheme="minorHAnsi" w:eastAsia="MS PGothic" w:hAnsiTheme="minorHAnsi" w:cstheme="minorHAnsi"/>
                                  <w:b/>
                                  <w:color w:val="00B050"/>
                                  <w:sz w:val="22"/>
                                  <w:szCs w:val="22"/>
                                </w:rPr>
                                <w:t xml:space="preserve">For scenarios </w:t>
                              </w:r>
                              <w:r>
                                <w:rPr>
                                  <w:rFonts w:asciiTheme="minorHAnsi" w:eastAsia="MS PGothic" w:hAnsiTheme="minorHAnsi" w:cstheme="minorHAnsi"/>
                                  <w:b/>
                                  <w:color w:val="00B050"/>
                                  <w:sz w:val="22"/>
                                  <w:szCs w:val="22"/>
                                </w:rPr>
                                <w:t>compliant with the</w:t>
                              </w:r>
                              <w:r w:rsidRPr="001F1536">
                                <w:rPr>
                                  <w:rFonts w:asciiTheme="minorHAnsi" w:eastAsia="MS PGothic" w:hAnsiTheme="minorHAnsi" w:cstheme="minorHAnsi"/>
                                  <w:b/>
                                  <w:color w:val="00B050"/>
                                  <w:sz w:val="22"/>
                                  <w:szCs w:val="22"/>
                                </w:rPr>
                                <w:t xml:space="preserve"> monotonicity</w:t>
                              </w:r>
                              <w:r>
                                <w:rPr>
                                  <w:rFonts w:asciiTheme="minorHAnsi" w:eastAsia="MS PGothic" w:hAnsiTheme="minorHAnsi" w:cstheme="minorHAnsi"/>
                                  <w:b/>
                                  <w:color w:val="00B050"/>
                                  <w:sz w:val="22"/>
                                  <w:szCs w:val="22"/>
                                </w:rPr>
                                <w:t xml:space="preserve"> assumption</w:t>
                              </w:r>
                              <w:r w:rsidRPr="001F1536">
                                <w:rPr>
                                  <w:rFonts w:asciiTheme="minorHAnsi" w:eastAsia="MS PGothic" w:hAnsiTheme="minorHAnsi" w:cstheme="minorHAnsi"/>
                                  <w:b/>
                                  <w:color w:val="00B050"/>
                                  <w:sz w:val="22"/>
                                  <w:szCs w:val="22"/>
                                </w:rPr>
                                <w:t>:</w:t>
                              </w:r>
                            </w:p>
                            <w:p w14:paraId="4E3B0BCA" w14:textId="7B2E1E1B" w:rsidR="000144D4" w:rsidRPr="00957977" w:rsidRDefault="000144D4" w:rsidP="00335CF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Generate potential survival for low iron intake </w:t>
                              </w:r>
                              <m:oMath>
                                <m:r>
                                  <w:rPr>
                                    <w:rFonts w:ascii="Cambria Math" w:hAnsi="Cambria Math" w:cstheme="minorHAnsi"/>
                                    <w:sz w:val="22"/>
                                    <w:szCs w:val="22"/>
                                  </w:rPr>
                                  <m:t>[Z(a=0)]</m:t>
                                </m:r>
                              </m:oMath>
                              <w:r>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 </w:t>
                              </w:r>
                              <m:oMath>
                                <m:r>
                                  <w:rPr>
                                    <w:rFonts w:ascii="Cambria Math" w:hAnsi="Cambria Math" w:cstheme="minorHAnsi"/>
                                    <w:sz w:val="22"/>
                                    <w:szCs w:val="22"/>
                                  </w:rPr>
                                  <m:t>U</m:t>
                                </m:r>
                              </m:oMath>
                              <w:r>
                                <w:rPr>
                                  <w:rFonts w:asciiTheme="minorHAnsi" w:hAnsiTheme="minorHAnsi" w:cstheme="minorHAnsi"/>
                                  <w:sz w:val="22"/>
                                  <w:szCs w:val="22"/>
                                </w:rPr>
                                <w:t xml:space="preserve"> for participants who would survive following high iron intake (i.e.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a=1</m:t>
                                    </m:r>
                                  </m:e>
                                </m:d>
                                <m:r>
                                  <w:rPr>
                                    <w:rFonts w:ascii="Cambria Math" w:hAnsi="Cambria Math" w:cstheme="minorHAnsi"/>
                                    <w:sz w:val="22"/>
                                    <w:szCs w:val="22"/>
                                  </w:rPr>
                                  <m:t>=1</m:t>
                                </m:r>
                              </m:oMath>
                              <w:r>
                                <w:rPr>
                                  <w:rFonts w:asciiTheme="minorHAnsi" w:hAnsiTheme="minorHAnsi" w:cstheme="minorHAnsi"/>
                                  <w:sz w:val="22"/>
                                  <w:szCs w:val="22"/>
                                </w:rPr>
                                <w:t>)</w:t>
                              </w:r>
                            </w:p>
                            <w:p w14:paraId="708BEE10" w14:textId="23435B50" w:rsidR="000144D4" w:rsidRDefault="000144D4" w:rsidP="004F74AA">
                              <w:pPr>
                                <w:pStyle w:val="NormalWeb"/>
                                <w:spacing w:before="0" w:beforeAutospacing="0" w:after="0" w:afterAutospacing="0"/>
                                <w:rPr>
                                  <w:rFonts w:asciiTheme="minorHAnsi" w:eastAsia="MS PGothic" w:hAnsiTheme="minorHAnsi" w:cstheme="minorHAnsi"/>
                                  <w:b/>
                                  <w:color w:val="00B050"/>
                                  <w:sz w:val="22"/>
                                  <w:szCs w:val="22"/>
                                </w:rPr>
                              </w:pPr>
                              <w:r w:rsidRPr="001F1536">
                                <w:rPr>
                                  <w:rFonts w:asciiTheme="minorHAnsi" w:eastAsia="MS PGothic" w:hAnsiTheme="minorHAnsi" w:cstheme="minorHAnsi"/>
                                  <w:b/>
                                  <w:color w:val="00B050"/>
                                  <w:sz w:val="22"/>
                                  <w:szCs w:val="22"/>
                                </w:rPr>
                                <w:t xml:space="preserve">For scenarios that violate </w:t>
                              </w:r>
                              <w:r>
                                <w:rPr>
                                  <w:rFonts w:asciiTheme="minorHAnsi" w:eastAsia="MS PGothic" w:hAnsiTheme="minorHAnsi" w:cstheme="minorHAnsi"/>
                                  <w:b/>
                                  <w:color w:val="00B050"/>
                                  <w:sz w:val="22"/>
                                  <w:szCs w:val="22"/>
                                </w:rPr>
                                <w:t xml:space="preserve">the </w:t>
                              </w:r>
                              <w:r w:rsidRPr="001F1536">
                                <w:rPr>
                                  <w:rFonts w:asciiTheme="minorHAnsi" w:eastAsia="MS PGothic" w:hAnsiTheme="minorHAnsi" w:cstheme="minorHAnsi"/>
                                  <w:b/>
                                  <w:color w:val="00B050"/>
                                  <w:sz w:val="22"/>
                                  <w:szCs w:val="22"/>
                                </w:rPr>
                                <w:t>monotonicity</w:t>
                              </w:r>
                              <w:r>
                                <w:rPr>
                                  <w:rFonts w:asciiTheme="minorHAnsi" w:eastAsia="MS PGothic" w:hAnsiTheme="minorHAnsi" w:cstheme="minorHAnsi"/>
                                  <w:b/>
                                  <w:color w:val="00B050"/>
                                  <w:sz w:val="22"/>
                                  <w:szCs w:val="22"/>
                                </w:rPr>
                                <w:t xml:space="preserve"> assumption</w:t>
                              </w:r>
                              <w:r w:rsidRPr="001F1536">
                                <w:rPr>
                                  <w:rFonts w:asciiTheme="minorHAnsi" w:eastAsia="MS PGothic" w:hAnsiTheme="minorHAnsi" w:cstheme="minorHAnsi"/>
                                  <w:b/>
                                  <w:color w:val="00B050"/>
                                  <w:sz w:val="22"/>
                                  <w:szCs w:val="22"/>
                                </w:rPr>
                                <w:t>:</w:t>
                              </w:r>
                            </w:p>
                            <w:p w14:paraId="3B7F1051" w14:textId="6F81C4BD" w:rsidR="000144D4" w:rsidRPr="001F1536" w:rsidRDefault="000144D4" w:rsidP="004F74AA">
                              <w:pPr>
                                <w:pStyle w:val="NormalWeb"/>
                                <w:spacing w:before="0" w:beforeAutospacing="0" w:after="0" w:afterAutospacing="0"/>
                                <w:rPr>
                                  <w:rFonts w:asciiTheme="minorHAnsi" w:eastAsia="MS PGothic" w:hAnsiTheme="minorHAnsi" w:cstheme="minorHAnsi"/>
                                  <w:b/>
                                  <w:color w:val="00B050"/>
                                  <w:sz w:val="22"/>
                                  <w:szCs w:val="22"/>
                                </w:rPr>
                              </w:pPr>
                              <w:r>
                                <w:rPr>
                                  <w:rFonts w:asciiTheme="minorHAnsi" w:hAnsiTheme="minorHAnsi" w:cstheme="minorHAnsi"/>
                                  <w:sz w:val="22"/>
                                  <w:szCs w:val="22"/>
                                </w:rPr>
                                <w:t xml:space="preserve">Generate potential survival under low iron intake </w:t>
                              </w:r>
                              <m:oMath>
                                <m:r>
                                  <w:rPr>
                                    <w:rFonts w:ascii="Cambria Math" w:hAnsi="Cambria Math" w:cstheme="minorHAnsi"/>
                                    <w:sz w:val="22"/>
                                    <w:szCs w:val="22"/>
                                  </w:rPr>
                                  <m:t>[Z(a=0)]</m:t>
                                </m:r>
                              </m:oMath>
                              <w:r>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 </w:t>
                              </w:r>
                              <m:oMath>
                                <m:r>
                                  <w:rPr>
                                    <w:rFonts w:ascii="Cambria Math" w:hAnsi="Cambria Math" w:cstheme="minorHAnsi"/>
                                    <w:sz w:val="22"/>
                                    <w:szCs w:val="22"/>
                                  </w:rPr>
                                  <m:t>U</m:t>
                                </m:r>
                              </m:oMath>
                              <w:r>
                                <w:rPr>
                                  <w:rFonts w:asciiTheme="minorHAnsi" w:hAnsiTheme="minorHAnsi" w:cstheme="minorHAnsi"/>
                                  <w:sz w:val="22"/>
                                  <w:szCs w:val="22"/>
                                </w:rPr>
                                <w:t xml:space="preserve"> for all participants.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3"/>
                        <wps:cNvSpPr txBox="1"/>
                        <wps:spPr>
                          <a:xfrm>
                            <a:off x="0" y="3886200"/>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B99E121" w14:textId="4240DB6D" w:rsidR="000144D4" w:rsidRPr="0011471B"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 xml:space="preserve">Derive </w:t>
                              </w:r>
                              <w:r>
                                <w:rPr>
                                  <w:rFonts w:asciiTheme="minorHAnsi" w:eastAsia="MS PGothic" w:hAnsiTheme="minorHAnsi" w:cstheme="minorHAnsi"/>
                                  <w:sz w:val="22"/>
                                  <w:szCs w:val="22"/>
                                </w:rPr>
                                <w:t xml:space="preserve">observed </w:t>
                              </w:r>
                              <w:r w:rsidRPr="0011471B">
                                <w:rPr>
                                  <w:rFonts w:asciiTheme="minorHAnsi" w:eastAsia="MS PGothic" w:hAnsiTheme="minorHAnsi" w:cstheme="minorHAnsi"/>
                                  <w:sz w:val="22"/>
                                  <w:szCs w:val="22"/>
                                </w:rPr>
                                <w:t xml:space="preserve">survival status </w:t>
                              </w:r>
                              <m:oMath>
                                <m:r>
                                  <w:rPr>
                                    <w:rFonts w:ascii="Cambria Math" w:eastAsia="MS PGothic" w:hAnsi="Cambria Math" w:cstheme="minorHAnsi"/>
                                    <w:sz w:val="22"/>
                                    <w:szCs w:val="22"/>
                                  </w:rPr>
                                  <m:t>[Z]</m:t>
                                </m:r>
                              </m:oMath>
                              <w:r w:rsidRPr="0011471B">
                                <w:rPr>
                                  <w:rFonts w:asciiTheme="minorHAnsi" w:eastAsia="MS PGothic" w:hAnsiTheme="minorHAnsi" w:cstheme="minorHAnsi"/>
                                  <w:sz w:val="22"/>
                                  <w:szCs w:val="22"/>
                                </w:rPr>
                                <w:t xml:space="preserve"> according </w:t>
                              </w:r>
                              <w:r>
                                <w:rPr>
                                  <w:rFonts w:asciiTheme="minorHAnsi" w:eastAsia="MS PGothic" w:hAnsiTheme="minorHAnsi" w:cstheme="minorHAnsi"/>
                                  <w:sz w:val="22"/>
                                  <w:szCs w:val="22"/>
                                </w:rPr>
                                <w:t xml:space="preserve">potential survival status </w:t>
                              </w:r>
                              <m:oMath>
                                <m:r>
                                  <w:rPr>
                                    <w:rFonts w:ascii="Cambria Math" w:hAnsi="Cambria Math" w:cstheme="minorHAnsi"/>
                                    <w:sz w:val="22"/>
                                    <w:szCs w:val="22"/>
                                  </w:rPr>
                                  <m:t>[Z(a=1)</m:t>
                                </m:r>
                              </m:oMath>
                              <w:r>
                                <w:rPr>
                                  <w:rFonts w:asciiTheme="minorHAnsi" w:eastAsia="MS PGothic" w:hAnsiTheme="minorHAnsi" w:cstheme="minorHAnsi"/>
                                  <w:sz w:val="22"/>
                                  <w:szCs w:val="22"/>
                                </w:rPr>
                                <w:t xml:space="preserve"> and </w:t>
                              </w:r>
                              <m:oMath>
                                <m:r>
                                  <w:rPr>
                                    <w:rFonts w:ascii="Cambria Math" w:hAnsi="Cambria Math" w:cstheme="minorHAnsi"/>
                                    <w:sz w:val="22"/>
                                    <w:szCs w:val="22"/>
                                  </w:rPr>
                                  <m:t>Z(a=1)]</m:t>
                                </m:r>
                              </m:oMath>
                              <w:r w:rsidRPr="0011471B">
                                <w:rPr>
                                  <w:rFonts w:asciiTheme="minorHAnsi" w:eastAsia="MS PGothic" w:hAnsiTheme="minorHAnsi" w:cstheme="minorHAnsi"/>
                                  <w:sz w:val="22"/>
                                  <w:szCs w:val="22"/>
                                </w:rPr>
                                <w:t xml:space="preserve"> and</w:t>
                              </w:r>
                              <w:r>
                                <w:rPr>
                                  <w:rFonts w:asciiTheme="minorHAnsi" w:eastAsia="MS PGothic" w:hAnsiTheme="minorHAnsi" w:cstheme="minorHAnsi"/>
                                  <w:sz w:val="22"/>
                                  <w:szCs w:val="22"/>
                                </w:rPr>
                                <w:t xml:space="preserve"> exposure</w:t>
                              </w:r>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w:t>
                              </w:r>
                              <m:oMath>
                                <m:r>
                                  <w:rPr>
                                    <w:rFonts w:ascii="Cambria Math" w:eastAsia="MS PGothic" w:hAnsi="Cambria Math" w:cstheme="minorHAnsi"/>
                                    <w:sz w:val="22"/>
                                    <w:szCs w:val="22"/>
                                  </w:rPr>
                                  <m:t>A]</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3"/>
                        <wps:cNvSpPr txBox="1"/>
                        <wps:spPr>
                          <a:xfrm>
                            <a:off x="0" y="4572000"/>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95E96D7" w14:textId="28790DE3" w:rsidR="000144D4" w:rsidRPr="0011471B"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G</w:t>
                              </w:r>
                              <w:r>
                                <w:rPr>
                                  <w:rFonts w:asciiTheme="minorHAnsi" w:eastAsia="MS PGothic" w:hAnsiTheme="minorHAnsi" w:cstheme="minorHAnsi"/>
                                  <w:sz w:val="22"/>
                                  <w:szCs w:val="22"/>
                                </w:rPr>
                                <w:t>enerate potential outcomes for</w:t>
                              </w:r>
                              <w:r w:rsidRPr="0011471B">
                                <w:rPr>
                                  <w:rFonts w:asciiTheme="minorHAnsi" w:eastAsia="MS PGothic" w:hAnsiTheme="minorHAnsi" w:cstheme="minorHAnsi"/>
                                  <w:sz w:val="22"/>
                                  <w:szCs w:val="22"/>
                                </w:rPr>
                                <w:t xml:space="preserve"> low </w:t>
                              </w:r>
                              <w:r>
                                <w:rPr>
                                  <w:rFonts w:asciiTheme="minorHAnsi" w:eastAsia="MS PGothic" w:hAnsiTheme="minorHAnsi" w:cstheme="minorHAnsi"/>
                                  <w:sz w:val="22"/>
                                  <w:szCs w:val="22"/>
                                </w:rPr>
                                <w:t>iron intake</w:t>
                              </w:r>
                              <w:r w:rsidRPr="0011471B">
                                <w:rPr>
                                  <w:rFonts w:asciiTheme="minorHAnsi" w:eastAsia="MS PGothic" w:hAnsiTheme="minorHAnsi" w:cstheme="minorHAnsi"/>
                                  <w:sz w:val="22"/>
                                  <w:szCs w:val="22"/>
                                </w:rPr>
                                <w:t xml:space="preserve"> </w:t>
                              </w:r>
                              <m:oMath>
                                <m:d>
                                  <m:dPr>
                                    <m:begChr m:val="["/>
                                    <m:endChr m:val="]"/>
                                    <m:ctrlPr>
                                      <w:rPr>
                                        <w:rFonts w:ascii="Cambria Math" w:eastAsia="MS PGothic" w:hAnsi="Cambria Math" w:cstheme="minorHAnsi"/>
                                        <w:i/>
                                        <w:sz w:val="22"/>
                                        <w:szCs w:val="22"/>
                                      </w:rPr>
                                    </m:ctrlPr>
                                  </m:dPr>
                                  <m:e>
                                    <m:r>
                                      <w:rPr>
                                        <w:rFonts w:ascii="Cambria Math" w:eastAsia="MS PGothic" w:hAnsi="Cambria Math" w:cstheme="minorHAnsi"/>
                                        <w:sz w:val="22"/>
                                        <w:szCs w:val="22"/>
                                      </w:rPr>
                                      <m:t>Y</m:t>
                                    </m:r>
                                    <m:d>
                                      <m:dPr>
                                        <m:ctrlPr>
                                          <w:rPr>
                                            <w:rFonts w:ascii="Cambria Math" w:eastAsia="MS PGothic" w:hAnsi="Cambria Math" w:cstheme="minorHAnsi"/>
                                            <w:i/>
                                            <w:sz w:val="22"/>
                                            <w:szCs w:val="22"/>
                                          </w:rPr>
                                        </m:ctrlPr>
                                      </m:dPr>
                                      <m:e>
                                        <m:r>
                                          <w:rPr>
                                            <w:rFonts w:ascii="Cambria Math" w:eastAsia="MS PGothic" w:hAnsi="Cambria Math" w:cstheme="minorHAnsi"/>
                                            <w:sz w:val="22"/>
                                            <w:szCs w:val="22"/>
                                          </w:rPr>
                                          <m:t>a=0</m:t>
                                        </m:r>
                                      </m:e>
                                    </m:d>
                                  </m:e>
                                </m:d>
                              </m:oMath>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11471B">
                                <w:rPr>
                                  <w:rFonts w:asciiTheme="minorHAnsi" w:eastAsia="MS PGothic" w:hAnsiTheme="minorHAnsi" w:cstheme="minorHAnsi"/>
                                  <w:sz w:val="22"/>
                                  <w:szCs w:val="22"/>
                                </w:rPr>
                                <w:t>,</w:t>
                              </w:r>
                              <w:r w:rsidRPr="0011471B">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w:t>
                              </w:r>
                              <w:r w:rsidRPr="0011471B">
                                <w:rPr>
                                  <w:rFonts w:asciiTheme="minorHAnsi" w:eastAsia="MS PGothic" w:hAnsiTheme="minorHAnsi" w:cstheme="minorHAnsi"/>
                                  <w:sz w:val="22"/>
                                  <w:szCs w:val="22"/>
                                </w:rPr>
                                <w:t xml:space="preserve"> </w:t>
                              </w:r>
                              <m:oMath>
                                <m:r>
                                  <w:rPr>
                                    <w:rFonts w:ascii="Cambria Math" w:eastAsia="MS PGothic" w:hAnsi="Cambria Math" w:cstheme="minorHAnsi"/>
                                    <w:sz w:val="22"/>
                                    <w:szCs w:val="22"/>
                                    <w:lang w:val="de-DE" w:eastAsia="de-DE"/>
                                  </w:rPr>
                                  <m:t>U</m:t>
                                </m:r>
                              </m:oMath>
                              <w:r>
                                <w:rPr>
                                  <w:rFonts w:asciiTheme="minorHAnsi" w:eastAsia="MS PGothic" w:hAnsiTheme="minorHAnsi" w:cstheme="minorHAnsi"/>
                                  <w:sz w:val="22"/>
                                  <w:szCs w:val="22"/>
                                  <w:lang w:val="de-DE" w:eastAsia="de-DE"/>
                                </w:rPr>
                                <w:t xml:space="preserve"> </w:t>
                              </w:r>
                              <w:r>
                                <w:rPr>
                                  <w:rFonts w:asciiTheme="minorHAnsi" w:eastAsia="MS PGothic" w:hAnsiTheme="minorHAnsi" w:cstheme="minorHAnsi"/>
                                  <w:sz w:val="22"/>
                                  <w:szCs w:val="22"/>
                                </w:rPr>
                                <w:t xml:space="preserve">for participants who would survive under low iron intake </w:t>
                              </w:r>
                              <w:r>
                                <w:rPr>
                                  <w:rFonts w:asciiTheme="minorHAnsi" w:hAnsiTheme="minorHAnsi" w:cstheme="minorHAnsi"/>
                                  <w:sz w:val="22"/>
                                  <w:szCs w:val="22"/>
                                </w:rPr>
                                <w:t xml:space="preserve">(i.e.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a=0</m:t>
                                    </m:r>
                                  </m:e>
                                </m:d>
                                <m:r>
                                  <w:rPr>
                                    <w:rFonts w:ascii="Cambria Math" w:hAnsi="Cambria Math" w:cstheme="minorHAnsi"/>
                                    <w:sz w:val="22"/>
                                    <w:szCs w:val="22"/>
                                  </w:rPr>
                                  <m:t>=1</m:t>
                                </m:r>
                              </m:oMath>
                              <w:r>
                                <w:rPr>
                                  <w:rFonts w:asciiTheme="minorHAnsi" w:hAnsiTheme="minorHAnsi" w:cs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3"/>
                        <wps:cNvSpPr txBox="1"/>
                        <wps:spPr>
                          <a:xfrm>
                            <a:off x="0" y="5257800"/>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64B0A60" w14:textId="4CEE725F" w:rsidR="000144D4" w:rsidRPr="0011471B" w:rsidRDefault="000144D4" w:rsidP="00384E8C">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Gener</w:t>
                              </w:r>
                              <w:r>
                                <w:rPr>
                                  <w:rFonts w:asciiTheme="minorHAnsi" w:eastAsia="MS PGothic" w:hAnsiTheme="minorHAnsi" w:cstheme="minorHAnsi"/>
                                  <w:sz w:val="22"/>
                                  <w:szCs w:val="22"/>
                                </w:rPr>
                                <w:t>ate potential outcomes for high</w:t>
                              </w:r>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iron intake</w:t>
                              </w:r>
                              <w:r w:rsidRPr="0011471B">
                                <w:rPr>
                                  <w:rFonts w:asciiTheme="minorHAnsi" w:eastAsia="MS PGothic" w:hAnsiTheme="minorHAnsi" w:cstheme="minorHAnsi"/>
                                  <w:sz w:val="22"/>
                                  <w:szCs w:val="22"/>
                                </w:rPr>
                                <w:t xml:space="preserve"> </w:t>
                              </w:r>
                              <m:oMath>
                                <m:d>
                                  <m:dPr>
                                    <m:begChr m:val="["/>
                                    <m:endChr m:val="]"/>
                                    <m:ctrlPr>
                                      <w:rPr>
                                        <w:rFonts w:ascii="Cambria Math" w:eastAsia="MS PGothic" w:hAnsi="Cambria Math" w:cstheme="minorHAnsi"/>
                                        <w:i/>
                                        <w:sz w:val="22"/>
                                        <w:szCs w:val="22"/>
                                      </w:rPr>
                                    </m:ctrlPr>
                                  </m:dPr>
                                  <m:e>
                                    <m:r>
                                      <w:rPr>
                                        <w:rFonts w:ascii="Cambria Math" w:eastAsia="MS PGothic" w:hAnsi="Cambria Math" w:cstheme="minorHAnsi"/>
                                        <w:sz w:val="22"/>
                                        <w:szCs w:val="22"/>
                                      </w:rPr>
                                      <m:t>Y</m:t>
                                    </m:r>
                                    <m:d>
                                      <m:dPr>
                                        <m:ctrlPr>
                                          <w:rPr>
                                            <w:rFonts w:ascii="Cambria Math" w:eastAsia="MS PGothic" w:hAnsi="Cambria Math" w:cstheme="minorHAnsi"/>
                                            <w:i/>
                                            <w:sz w:val="22"/>
                                            <w:szCs w:val="22"/>
                                          </w:rPr>
                                        </m:ctrlPr>
                                      </m:dPr>
                                      <m:e>
                                        <m:r>
                                          <w:rPr>
                                            <w:rFonts w:ascii="Cambria Math" w:eastAsia="MS PGothic" w:hAnsi="Cambria Math" w:cstheme="minorHAnsi"/>
                                            <w:sz w:val="22"/>
                                            <w:szCs w:val="22"/>
                                          </w:rPr>
                                          <m:t>a=1</m:t>
                                        </m:r>
                                      </m:e>
                                    </m:d>
                                  </m:e>
                                </m:d>
                              </m:oMath>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11471B">
                                <w:rPr>
                                  <w:rFonts w:asciiTheme="minorHAnsi" w:eastAsia="MS PGothic" w:hAnsiTheme="minorHAnsi" w:cstheme="minorHAnsi"/>
                                  <w:sz w:val="22"/>
                                  <w:szCs w:val="22"/>
                                </w:rPr>
                                <w:t>,</w:t>
                              </w:r>
                              <w:r w:rsidRPr="0011471B">
                                <w:rPr>
                                  <w:rFonts w:asciiTheme="minorHAnsi" w:hAnsiTheme="minorHAnsi" w:cstheme="minorHAnsi"/>
                                  <w:sz w:val="22"/>
                                  <w:szCs w:val="22"/>
                                </w:rPr>
                                <w:t xml:space="preserve"> </w:t>
                              </w:r>
                              <m:oMath>
                                <m:r>
                                  <w:rPr>
                                    <w:rFonts w:ascii="Cambria Math" w:hAnsi="Cambria Math" w:cstheme="minorHAnsi"/>
                                    <w:sz w:val="22"/>
                                    <w:szCs w:val="22"/>
                                  </w:rPr>
                                  <m:t xml:space="preserve">V2 </m:t>
                                </m:r>
                              </m:oMath>
                              <w:r>
                                <w:rPr>
                                  <w:rFonts w:asciiTheme="minorHAnsi" w:hAnsiTheme="minorHAnsi" w:cstheme="minorHAnsi"/>
                                  <w:sz w:val="22"/>
                                  <w:szCs w:val="22"/>
                                </w:rPr>
                                <w:t>and</w:t>
                              </w:r>
                              <w:r w:rsidRPr="0011471B">
                                <w:rPr>
                                  <w:rFonts w:asciiTheme="minorHAnsi" w:eastAsia="MS PGothic" w:hAnsiTheme="minorHAnsi" w:cstheme="minorHAnsi"/>
                                  <w:sz w:val="22"/>
                                  <w:szCs w:val="22"/>
                                </w:rPr>
                                <w:t xml:space="preserve"> </w:t>
                              </w:r>
                              <m:oMath>
                                <m:r>
                                  <w:rPr>
                                    <w:rFonts w:ascii="Cambria Math" w:eastAsia="MS PGothic" w:hAnsi="Cambria Math" w:cstheme="minorHAnsi"/>
                                    <w:sz w:val="22"/>
                                    <w:szCs w:val="22"/>
                                    <w:lang w:val="de-DE" w:eastAsia="de-DE"/>
                                  </w:rPr>
                                  <m:t>U</m:t>
                                </m:r>
                              </m:oMath>
                              <w:r>
                                <w:rPr>
                                  <w:rFonts w:asciiTheme="minorHAnsi" w:eastAsia="MS PGothic" w:hAnsiTheme="minorHAnsi" w:cstheme="minorHAnsi"/>
                                  <w:sz w:val="22"/>
                                  <w:szCs w:val="22"/>
                                  <w:lang w:val="de-DE" w:eastAsia="de-DE"/>
                                </w:rPr>
                                <w:t xml:space="preserve"> </w:t>
                              </w:r>
                              <w:r>
                                <w:rPr>
                                  <w:rFonts w:asciiTheme="minorHAnsi" w:eastAsia="MS PGothic" w:hAnsiTheme="minorHAnsi" w:cstheme="minorHAnsi"/>
                                  <w:sz w:val="22"/>
                                  <w:szCs w:val="22"/>
                                </w:rPr>
                                <w:t xml:space="preserve">for participants who would survive under high iron intake </w:t>
                              </w:r>
                              <w:r>
                                <w:rPr>
                                  <w:rFonts w:asciiTheme="minorHAnsi" w:hAnsiTheme="minorHAnsi" w:cstheme="minorHAnsi"/>
                                  <w:sz w:val="22"/>
                                  <w:szCs w:val="22"/>
                                </w:rPr>
                                <w:t xml:space="preserve">(i.e.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a=1</m:t>
                                    </m:r>
                                  </m:e>
                                </m:d>
                                <m:r>
                                  <w:rPr>
                                    <w:rFonts w:ascii="Cambria Math" w:hAnsi="Cambria Math" w:cstheme="minorHAnsi"/>
                                    <w:sz w:val="22"/>
                                    <w:szCs w:val="22"/>
                                  </w:rPr>
                                  <m:t>=1</m:t>
                                </m:r>
                              </m:oMath>
                              <w:r>
                                <w:rPr>
                                  <w:rFonts w:asciiTheme="minorHAnsi" w:hAnsiTheme="minorHAnsi" w:cstheme="minorHAnsi"/>
                                  <w:sz w:val="22"/>
                                  <w:szCs w:val="22"/>
                                </w:rPr>
                                <w:t>)</w:t>
                              </w:r>
                            </w:p>
                            <w:p w14:paraId="7CCD8680" w14:textId="1D05804E" w:rsidR="000144D4" w:rsidRPr="001F1536" w:rsidRDefault="000144D4" w:rsidP="00335CF2">
                              <w:pPr>
                                <w:pStyle w:val="NormalWeb"/>
                                <w:spacing w:before="0" w:beforeAutospacing="0" w:after="0" w:afterAutospacing="0"/>
                                <w:rPr>
                                  <w:rFonts w:asciiTheme="minorHAnsi" w:hAnsiTheme="minorHAnsi" w:cstheme="minorHAnsi"/>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3"/>
                        <wps:cNvSpPr txBox="1"/>
                        <wps:spPr>
                          <a:xfrm>
                            <a:off x="0" y="6743700"/>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3ADD8E1" w14:textId="6A6D7F15" w:rsidR="000144D4" w:rsidRPr="001F1536" w:rsidRDefault="000144D4" w:rsidP="00335CF2">
                              <w:pPr>
                                <w:pStyle w:val="NormalWeb"/>
                                <w:spacing w:before="0" w:beforeAutospacing="0" w:after="0" w:afterAutospacing="0"/>
                                <w:rPr>
                                  <w:rFonts w:asciiTheme="minorHAnsi" w:hAnsiTheme="minorHAnsi" w:cstheme="minorHAnsi"/>
                                  <w:sz w:val="22"/>
                                  <w:szCs w:val="22"/>
                                </w:rPr>
                              </w:pPr>
                              <w:r w:rsidRPr="001F1536">
                                <w:rPr>
                                  <w:rFonts w:asciiTheme="minorHAnsi" w:eastAsia="MS PGothic" w:hAnsiTheme="minorHAnsi" w:cstheme="minorHAnsi"/>
                                  <w:sz w:val="22"/>
                                  <w:szCs w:val="22"/>
                                </w:rPr>
                                <w:t xml:space="preserve">Allocate observed outcome for age-related macular degeneration </w:t>
                              </w:r>
                              <m:oMath>
                                <m:r>
                                  <w:rPr>
                                    <w:rFonts w:ascii="Cambria Math" w:eastAsia="MS PGothic" w:hAnsi="Cambria Math" w:cstheme="minorHAnsi"/>
                                    <w:sz w:val="22"/>
                                    <w:szCs w:val="22"/>
                                  </w:rPr>
                                  <m:t>[Y]</m:t>
                                </m:r>
                              </m:oMath>
                              <w:r w:rsidRPr="001F1536">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deterministically </w:t>
                              </w:r>
                              <w:r w:rsidRPr="001F1536">
                                <w:rPr>
                                  <w:rFonts w:asciiTheme="minorHAnsi" w:eastAsia="MS PGothic" w:hAnsiTheme="minorHAnsi" w:cstheme="minorHAnsi"/>
                                  <w:sz w:val="22"/>
                                  <w:szCs w:val="22"/>
                                </w:rPr>
                                <w:t>according to</w:t>
                              </w:r>
                              <w:r>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A</m:t>
                                </m:r>
                              </m:oMath>
                              <w:r>
                                <w:rPr>
                                  <w:rFonts w:asciiTheme="minorHAnsi" w:eastAsia="MS PGothic" w:hAnsiTheme="minorHAnsi" w:cstheme="minorHAnsi"/>
                                  <w:sz w:val="22"/>
                                  <w:szCs w:val="22"/>
                                </w:rPr>
                                <w:t>,</w:t>
                              </w:r>
                              <w:r w:rsidRPr="001F1536">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Z</m:t>
                                </m:r>
                              </m:oMath>
                              <w:r w:rsidRPr="001F1536">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R</m:t>
                                </m:r>
                              </m:oMath>
                              <w:r w:rsidRPr="001F1536">
                                <w:rPr>
                                  <w:rFonts w:asciiTheme="minorHAnsi" w:eastAsia="MS PGothic" w:hAnsiTheme="minorHAnsi" w:cstheme="minorHAnsi"/>
                                  <w:sz w:val="22"/>
                                  <w:szCs w:val="22"/>
                                </w:rPr>
                                <w:t xml:space="preserve"> and potential outcome (</w:t>
                              </w:r>
                              <w:r>
                                <w:rPr>
                                  <w:rFonts w:asciiTheme="minorHAnsi" w:eastAsia="MS PGothic" w:hAnsiTheme="minorHAnsi" w:cstheme="minorHAnsi"/>
                                  <w:sz w:val="22"/>
                                  <w:szCs w:val="22"/>
                                </w:rPr>
                                <w:t xml:space="preserve">i.e. </w:t>
                              </w:r>
                              <m:oMath>
                                <m:r>
                                  <w:rPr>
                                    <w:rFonts w:ascii="Cambria Math" w:eastAsia="MS PGothic" w:hAnsi="Cambria Math" w:cstheme="minorHAnsi"/>
                                    <w:sz w:val="22"/>
                                    <w:szCs w:val="22"/>
                                  </w:rPr>
                                  <m:t>Y(a=0)</m:t>
                                </m:r>
                              </m:oMath>
                              <w:r>
                                <w:rPr>
                                  <w:rFonts w:asciiTheme="minorHAnsi" w:eastAsia="MS PGothic" w:hAnsiTheme="minorHAnsi" w:cstheme="minorHAnsi"/>
                                  <w:sz w:val="22"/>
                                  <w:szCs w:val="22"/>
                                </w:rPr>
                                <w:t xml:space="preserve"> </w:t>
                              </w:r>
                              <w:r w:rsidRPr="001F1536">
                                <w:rPr>
                                  <w:rFonts w:asciiTheme="minorHAnsi" w:eastAsia="MS PGothic" w:hAnsiTheme="minorHAnsi" w:cstheme="minorHAnsi"/>
                                  <w:sz w:val="22"/>
                                  <w:szCs w:val="22"/>
                                </w:rPr>
                                <w:t xml:space="preserve">or </w:t>
                              </w:r>
                              <m:oMath>
                                <m:r>
                                  <w:rPr>
                                    <w:rFonts w:ascii="Cambria Math" w:eastAsia="MS PGothic" w:hAnsi="Cambria Math" w:cstheme="minorHAnsi"/>
                                    <w:sz w:val="22"/>
                                    <w:szCs w:val="22"/>
                                  </w:rPr>
                                  <m:t>Y(a=1))</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endCxn id="8" idx="0"/>
                        </wps:cNvCnPr>
                        <wps:spPr>
                          <a:xfrm>
                            <a:off x="2857249" y="4326159"/>
                            <a:ext cx="251" cy="245841"/>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17" name="Straight Arrow Connector 17"/>
                        <wps:cNvCnPr>
                          <a:stCxn id="9" idx="2"/>
                        </wps:cNvCnPr>
                        <wps:spPr>
                          <a:xfrm flipH="1">
                            <a:off x="2857249" y="5725800"/>
                            <a:ext cx="251" cy="234569"/>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19" name="Straight Arrow Connector 19"/>
                        <wps:cNvCnPr>
                          <a:stCxn id="3" idx="2"/>
                        </wps:cNvCnPr>
                        <wps:spPr>
                          <a:xfrm>
                            <a:off x="2857500" y="582300"/>
                            <a:ext cx="0" cy="227325"/>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20" name="Straight Arrow Connector 20"/>
                        <wps:cNvCnPr>
                          <a:stCxn id="4" idx="2"/>
                          <a:endCxn id="5" idx="0"/>
                        </wps:cNvCnPr>
                        <wps:spPr>
                          <a:xfrm flipH="1">
                            <a:off x="2856997" y="1690745"/>
                            <a:ext cx="251" cy="252355"/>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41" name="Text Box 3"/>
                        <wps:cNvSpPr txBox="1"/>
                        <wps:spPr>
                          <a:xfrm>
                            <a:off x="0" y="790575"/>
                            <a:ext cx="5715000" cy="324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F661DA8" w14:textId="2DEC0F44" w:rsidR="000144D4" w:rsidRPr="000C2E1D"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hAnsiTheme="minorHAnsi" w:cstheme="minorHAnsi"/>
                                  <w:sz w:val="22"/>
                                  <w:szCs w:val="22"/>
                                </w:rPr>
                                <w:t xml:space="preserve">Generate </w:t>
                              </w:r>
                              <w:r>
                                <w:rPr>
                                  <w:rFonts w:asciiTheme="minorHAnsi" w:hAnsiTheme="minorHAnsi" w:cstheme="minorHAnsi"/>
                                  <w:sz w:val="22"/>
                                  <w:szCs w:val="22"/>
                                </w:rPr>
                                <w:t>the exposure, iron intake</w:t>
                              </w:r>
                              <w:r w:rsidRPr="0011471B">
                                <w:rPr>
                                  <w:rFonts w:asciiTheme="minorHAnsi" w:hAnsiTheme="minorHAnsi" w:cstheme="minorHAnsi"/>
                                  <w:sz w:val="22"/>
                                  <w:szCs w:val="22"/>
                                </w:rPr>
                                <w:t xml:space="preserve"> </w:t>
                              </w:r>
                              <m:oMath>
                                <m:r>
                                  <w:rPr>
                                    <w:rFonts w:ascii="Cambria Math" w:hAnsi="Cambria Math" w:cstheme="minorHAnsi"/>
                                    <w:sz w:val="22"/>
                                    <w:szCs w:val="22"/>
                                  </w:rPr>
                                  <m:t>[A]</m:t>
                                </m:r>
                              </m:oMath>
                              <w:r>
                                <w:rPr>
                                  <w:rFonts w:asciiTheme="minorHAnsi" w:hAnsiTheme="minorHAnsi" w:cstheme="minorHAnsi"/>
                                  <w:sz w:val="22"/>
                                  <w:szCs w:val="22"/>
                                </w:rPr>
                                <w:t>,</w:t>
                              </w:r>
                              <w:r w:rsidRPr="0011471B">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a</w:t>
                              </w:r>
                              <w:r w:rsidRPr="000C2E1D">
                                <w:rPr>
                                  <w:rFonts w:asciiTheme="minorHAnsi" w:hAnsiTheme="minorHAnsi" w:cstheme="minorHAnsi"/>
                                  <w:sz w:val="22"/>
                                  <w:szCs w:val="22"/>
                                </w:rPr>
                                <w:t xml:space="preserve">nd </w:t>
                              </w:r>
                              <m:oMath>
                                <m:r>
                                  <w:rPr>
                                    <w:rFonts w:ascii="Cambria Math" w:hAnsi="Cambria Math" w:cstheme="minorHAnsi"/>
                                    <w:sz w:val="22"/>
                                    <w:szCs w:val="22"/>
                                  </w:rPr>
                                  <m:t>V2</m:t>
                                </m:r>
                              </m:oMath>
                              <w:r w:rsidRPr="000C2E1D">
                                <w:rPr>
                                  <w:rFonts w:asciiTheme="minorHAnsi" w:hAnsiTheme="minorHAnsi" w:cs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a:stCxn id="8" idx="2"/>
                          <a:endCxn id="9" idx="0"/>
                        </wps:cNvCnPr>
                        <wps:spPr>
                          <a:xfrm>
                            <a:off x="2857500" y="5040000"/>
                            <a:ext cx="0" cy="217800"/>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22" name="Text Box 3"/>
                        <wps:cNvSpPr txBox="1"/>
                        <wps:spPr>
                          <a:xfrm>
                            <a:off x="0" y="5988086"/>
                            <a:ext cx="5715000" cy="468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96BB7B7" w14:textId="760B690A" w:rsidR="000144D4" w:rsidRDefault="000144D4" w:rsidP="00BD4E1E">
                              <w:pPr>
                                <w:pStyle w:val="NormalWeb"/>
                                <w:spacing w:before="0" w:beforeAutospacing="0" w:after="0" w:afterAutospacing="0"/>
                                <w:rPr>
                                  <w:rFonts w:asciiTheme="minorHAnsi" w:hAnsiTheme="minorHAnsi" w:cstheme="minorHAnsi"/>
                                  <w:sz w:val="22"/>
                                  <w:szCs w:val="22"/>
                                </w:rPr>
                              </w:pPr>
                              <w:r w:rsidRPr="005D6F55">
                                <w:rPr>
                                  <w:rFonts w:asciiTheme="minorHAnsi" w:eastAsia="MS PGothic" w:hAnsiTheme="minorHAnsi" w:cstheme="minorHAnsi"/>
                                  <w:sz w:val="22"/>
                                  <w:szCs w:val="22"/>
                                </w:rPr>
                                <w:t xml:space="preserve">Generate an indicator of non-missing outcome data </w:t>
                              </w:r>
                              <w:r>
                                <w:rPr>
                                  <w:rFonts w:asciiTheme="minorHAnsi" w:eastAsia="MS PGothic" w:hAnsiTheme="minorHAnsi" w:cstheme="minorHAnsi"/>
                                  <w:sz w:val="22"/>
                                  <w:szCs w:val="22"/>
                                </w:rPr>
                                <w:t>[</w:t>
                              </w:r>
                              <m:oMath>
                                <m:r>
                                  <w:rPr>
                                    <w:rFonts w:ascii="Cambria Math" w:eastAsia="MS PGothic" w:hAnsi="Cambria Math" w:cstheme="minorHAnsi"/>
                                    <w:sz w:val="22"/>
                                    <w:szCs w:val="22"/>
                                  </w:rPr>
                                  <m:t>R]</m:t>
                                </m:r>
                              </m:oMath>
                              <w:r w:rsidRPr="005D6F55">
                                <w:rPr>
                                  <w:rFonts w:asciiTheme="minorHAnsi" w:hAnsiTheme="minorHAnsi" w:cstheme="minorHAnsi"/>
                                  <w:sz w:val="22"/>
                                  <w:szCs w:val="22"/>
                                </w:rPr>
                                <w:t xml:space="preserve"> </w:t>
                              </w:r>
                              <w:r w:rsidRPr="005D6F55">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5D6F55">
                                <w:rPr>
                                  <w:rFonts w:asciiTheme="minorHAnsi" w:eastAsia="MS PGothic" w:hAnsiTheme="minorHAnsi" w:cstheme="minorHAnsi"/>
                                  <w:sz w:val="22"/>
                                  <w:szCs w:val="22"/>
                                </w:rPr>
                                <w:t>,</w:t>
                              </w:r>
                              <w:r>
                                <w:rPr>
                                  <w:rFonts w:asciiTheme="minorHAnsi" w:eastAsia="MS PGothic" w:hAnsiTheme="minorHAnsi" w:cstheme="minorHAnsi"/>
                                  <w:sz w:val="22"/>
                                  <w:szCs w:val="22"/>
                                </w:rPr>
                                <w:t xml:space="preserve"> </w:t>
                              </w:r>
                              <m:oMath>
                                <m:r>
                                  <w:rPr>
                                    <w:rFonts w:ascii="Cambria Math" w:hAnsi="Cambria Math" w:cstheme="minorHAnsi"/>
                                    <w:sz w:val="22"/>
                                    <w:szCs w:val="22"/>
                                  </w:rPr>
                                  <m:t>V2</m:t>
                                </m:r>
                              </m:oMath>
                              <w:r>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D</m:t>
                                </m:r>
                              </m:oMath>
                              <w:r w:rsidRPr="005D6F55">
                                <w:rPr>
                                  <w:rFonts w:asciiTheme="minorHAnsi" w:hAnsiTheme="minorHAnsi" w:cstheme="minorHAnsi"/>
                                  <w:sz w:val="22"/>
                                  <w:szCs w:val="22"/>
                                </w:rPr>
                                <w:t xml:space="preserve"> and </w:t>
                              </w:r>
                              <m:oMath>
                                <m:r>
                                  <w:rPr>
                                    <w:rFonts w:ascii="Cambria Math" w:hAnsi="Cambria Math" w:cstheme="minorHAnsi"/>
                                    <w:sz w:val="22"/>
                                    <w:szCs w:val="22"/>
                                  </w:rPr>
                                  <m:t>A</m:t>
                                </m:r>
                              </m:oMath>
                              <w:r>
                                <w:rPr>
                                  <w:rFonts w:asciiTheme="minorHAnsi" w:hAnsiTheme="minorHAnsi" w:cstheme="minorHAnsi"/>
                                  <w:sz w:val="22"/>
                                  <w:szCs w:val="22"/>
                                </w:rPr>
                                <w:t xml:space="preserve"> for survivors (i.e. those with</w:t>
                              </w:r>
                              <w:r w:rsidRPr="005D6F55">
                                <w:rPr>
                                  <w:rFonts w:asciiTheme="minorHAnsi" w:hAnsiTheme="minorHAnsi" w:cstheme="minorHAnsi"/>
                                  <w:sz w:val="22"/>
                                  <w:szCs w:val="22"/>
                                </w:rPr>
                                <w:t xml:space="preserve"> </w:t>
                              </w:r>
                              <m:oMath>
                                <m:r>
                                  <w:rPr>
                                    <w:rFonts w:ascii="Cambria Math" w:hAnsi="Cambria Math" w:cstheme="minorHAnsi"/>
                                    <w:sz w:val="22"/>
                                    <w:szCs w:val="22"/>
                                  </w:rPr>
                                  <m:t>Z=1</m:t>
                                </m:r>
                              </m:oMath>
                              <w:r>
                                <w:rPr>
                                  <w:rFonts w:asciiTheme="minorHAnsi" w:hAnsiTheme="minorHAnsi" w:cs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22" idx="2"/>
                          <a:endCxn id="10" idx="0"/>
                        </wps:cNvCnPr>
                        <wps:spPr>
                          <a:xfrm>
                            <a:off x="2857500" y="6456086"/>
                            <a:ext cx="0" cy="287614"/>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2857311" y="1142919"/>
                            <a:ext cx="189" cy="224009"/>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24" name="Text Box 3"/>
                        <wps:cNvSpPr txBox="1"/>
                        <wps:spPr>
                          <a:xfrm>
                            <a:off x="4445" y="3314700"/>
                            <a:ext cx="5714365" cy="324000"/>
                          </a:xfrm>
                          <a:prstGeom prst="rect">
                            <a:avLst/>
                          </a:prstGeom>
                          <a:solidFill>
                            <a:schemeClr val="lt1"/>
                          </a:solidFill>
                          <a:ln w="190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CE964DE" w14:textId="03872BB7" w:rsidR="000144D4" w:rsidRPr="001C36D5" w:rsidRDefault="000144D4" w:rsidP="001C36D5">
                              <w:pPr>
                                <w:pStyle w:val="NormalWeb"/>
                                <w:spacing w:before="0" w:beforeAutospacing="0" w:after="0" w:afterAutospacing="0"/>
                                <w:rPr>
                                  <w:rFonts w:asciiTheme="minorHAnsi" w:hAnsiTheme="minorHAnsi" w:cstheme="minorHAnsi"/>
                                </w:rPr>
                              </w:pPr>
                              <w:r>
                                <w:rPr>
                                  <w:rFonts w:asciiTheme="minorHAnsi" w:eastAsia="MS PGothic" w:hAnsiTheme="minorHAnsi" w:cstheme="minorHAnsi"/>
                                  <w:sz w:val="22"/>
                                  <w:szCs w:val="22"/>
                                </w:rPr>
                                <w:t xml:space="preserve">Allocate strata </w:t>
                              </w:r>
                              <m:oMath>
                                <m:r>
                                  <w:rPr>
                                    <w:rFonts w:ascii="Cambria Math" w:eastAsia="MS PGothic" w:hAnsi="Cambria Math" w:cstheme="minorHAnsi"/>
                                    <w:sz w:val="22"/>
                                    <w:szCs w:val="22"/>
                                  </w:rPr>
                                  <m:t>[S]</m:t>
                                </m:r>
                              </m:oMath>
                              <w:r>
                                <w:rPr>
                                  <w:rFonts w:asciiTheme="minorHAnsi" w:eastAsia="MS PGothic" w:hAnsiTheme="minorHAnsi" w:cstheme="minorHAnsi"/>
                                  <w:sz w:val="22"/>
                                  <w:szCs w:val="22"/>
                                </w:rPr>
                                <w:t xml:space="preserve"> according to potential survival status </w:t>
                              </w:r>
                              <m:oMath>
                                <m:r>
                                  <w:rPr>
                                    <w:rFonts w:ascii="Cambria Math" w:hAnsi="Cambria Math" w:cstheme="minorHAnsi"/>
                                    <w:sz w:val="22"/>
                                    <w:szCs w:val="22"/>
                                  </w:rPr>
                                  <m:t>[Z(a=1)</m:t>
                                </m:r>
                              </m:oMath>
                              <w:r>
                                <w:rPr>
                                  <w:rFonts w:asciiTheme="minorHAnsi" w:eastAsia="MS PGothic" w:hAnsiTheme="minorHAnsi" w:cstheme="minorHAnsi"/>
                                  <w:sz w:val="22"/>
                                  <w:szCs w:val="22"/>
                                </w:rPr>
                                <w:t xml:space="preserve"> and </w:t>
                              </w:r>
                              <m:oMath>
                                <m:r>
                                  <w:rPr>
                                    <w:rFonts w:ascii="Cambria Math" w:hAnsi="Cambria Math" w:cstheme="minorHAnsi"/>
                                    <w:sz w:val="22"/>
                                    <w:szCs w:val="22"/>
                                  </w:rPr>
                                  <m:t>Z(a=1)]</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a:stCxn id="5" idx="2"/>
                          <a:endCxn id="24" idx="0"/>
                        </wps:cNvCnPr>
                        <wps:spPr>
                          <a:xfrm>
                            <a:off x="2856997" y="3059100"/>
                            <a:ext cx="4631" cy="255600"/>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30" name="Straight Arrow Connector 30"/>
                        <wps:cNvCnPr>
                          <a:stCxn id="24" idx="2"/>
                          <a:endCxn id="6" idx="0"/>
                        </wps:cNvCnPr>
                        <wps:spPr>
                          <a:xfrm flipH="1">
                            <a:off x="2857500" y="3638700"/>
                            <a:ext cx="4128" cy="247500"/>
                          </a:xfrm>
                          <a:prstGeom prst="straightConnector1">
                            <a:avLst/>
                          </a:prstGeom>
                          <a:ln w="19050">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0DD82" id="Canvas 21" o:spid="_x0000_s1026" editas="canvas" style="width:450pt;height:585pt;mso-position-horizontal-relative:char;mso-position-vertical-relative:line" coordsize="5715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74295;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top:1143;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" fillcolor="white [3201]" strokeweight="1.5pt">
                  <v:shadow on="t" color="black" opacity="26214f" origin="-.5,-.5" offset=".74836mm,.74836mm"/>
                  <v:textbox>
                    <w:txbxContent>
                      <w:p w14:paraId="09D514C0" w14:textId="5272D510" w:rsidR="000144D4" w:rsidRPr="0011471B" w:rsidRDefault="000144D4" w:rsidP="00335CF2">
                        <w:pPr>
                          <w:rPr>
                            <w:rFonts w:asciiTheme="minorHAnsi" w:hAnsiTheme="minorHAnsi" w:cstheme="minorHAnsi"/>
                            <w:szCs w:val="22"/>
                          </w:rPr>
                        </w:pPr>
                        <w:r w:rsidRPr="0011471B">
                          <w:rPr>
                            <w:rFonts w:asciiTheme="minorHAnsi" w:hAnsiTheme="minorHAnsi" w:cstheme="minorHAnsi"/>
                            <w:szCs w:val="22"/>
                          </w:rPr>
                          <w:t xml:space="preserve">Generate sex </w:t>
                        </w:r>
                        <m:oMath>
                          <m:r>
                            <w:rPr>
                              <w:rFonts w:ascii="Cambria Math" w:hAnsi="Cambria Math" w:cstheme="minorHAnsi"/>
                              <w:szCs w:val="22"/>
                            </w:rPr>
                            <m:t>[V1]</m:t>
                          </m:r>
                        </m:oMath>
                        <w:r>
                          <w:rPr>
                            <w:rFonts w:asciiTheme="minorHAnsi" w:hAnsiTheme="minorHAnsi" w:cstheme="minorHAnsi"/>
                            <w:szCs w:val="22"/>
                          </w:rPr>
                          <w:t>, mean-centred ag</w:t>
                        </w:r>
                        <w:r w:rsidRPr="000C2E1D">
                          <w:rPr>
                            <w:rFonts w:asciiTheme="minorHAnsi" w:hAnsiTheme="minorHAnsi" w:cstheme="minorHAnsi"/>
                            <w:szCs w:val="22"/>
                          </w:rPr>
                          <w:t xml:space="preserve">e </w:t>
                        </w:r>
                        <m:oMath>
                          <m:r>
                            <w:rPr>
                              <w:rFonts w:ascii="Cambria Math" w:hAnsi="Cambria Math" w:cstheme="minorHAnsi"/>
                              <w:szCs w:val="22"/>
                            </w:rPr>
                            <m:t>[V2]</m:t>
                          </m:r>
                        </m:oMath>
                        <w:r w:rsidRPr="000C2E1D">
                          <w:rPr>
                            <w:rFonts w:asciiTheme="minorHAnsi" w:hAnsiTheme="minorHAnsi" w:cstheme="minorHAnsi"/>
                            <w:szCs w:val="22"/>
                          </w:rPr>
                          <w:t>, a</w:t>
                        </w:r>
                        <w:r>
                          <w:rPr>
                            <w:rFonts w:asciiTheme="minorHAnsi" w:hAnsiTheme="minorHAnsi" w:cstheme="minorHAnsi"/>
                            <w:szCs w:val="22"/>
                          </w:rPr>
                          <w:t xml:space="preserve">n indicator for </w:t>
                        </w:r>
                        <w:r w:rsidRPr="0011471B">
                          <w:rPr>
                            <w:rFonts w:asciiTheme="minorHAnsi" w:hAnsiTheme="minorHAnsi" w:cstheme="minorHAnsi"/>
                            <w:szCs w:val="22"/>
                          </w:rPr>
                          <w:t xml:space="preserve">poor health </w:t>
                        </w:r>
                        <m:oMath>
                          <m:d>
                            <m:dPr>
                              <m:begChr m:val="["/>
                              <m:endChr m:val="]"/>
                              <m:ctrlPr>
                                <w:rPr>
                                  <w:rFonts w:ascii="Cambria Math" w:hAnsi="Cambria Math" w:cstheme="minorHAnsi"/>
                                  <w:i/>
                                  <w:szCs w:val="22"/>
                                </w:rPr>
                              </m:ctrlPr>
                            </m:dPr>
                            <m:e>
                              <m:r>
                                <w:rPr>
                                  <w:rFonts w:ascii="Cambria Math" w:hAnsi="Cambria Math" w:cstheme="minorHAnsi"/>
                                  <w:szCs w:val="22"/>
                                </w:rPr>
                                <m:t>U</m:t>
                              </m:r>
                            </m:e>
                          </m:d>
                        </m:oMath>
                        <w:r>
                          <w:rPr>
                            <w:rFonts w:asciiTheme="minorHAnsi" w:hAnsiTheme="minorHAnsi" w:cstheme="minorHAnsi"/>
                            <w:szCs w:val="22"/>
                          </w:rPr>
                          <w:t xml:space="preserve"> and an indicator of area of residence </w:t>
                        </w:r>
                        <m:oMath>
                          <m:r>
                            <w:rPr>
                              <w:rFonts w:ascii="Cambria Math" w:hAnsi="Cambria Math" w:cstheme="minorHAnsi"/>
                              <w:szCs w:val="22"/>
                            </w:rPr>
                            <m:t>[D]</m:t>
                          </m:r>
                        </m:oMath>
                        <w:r w:rsidRPr="0011471B">
                          <w:rPr>
                            <w:rFonts w:asciiTheme="minorHAnsi" w:hAnsiTheme="minorHAnsi" w:cstheme="minorHAnsi"/>
                            <w:szCs w:val="22"/>
                          </w:rPr>
                          <w:t xml:space="preserve"> </w:t>
                        </w:r>
                        <w:r>
                          <w:rPr>
                            <w:rFonts w:asciiTheme="minorHAnsi" w:hAnsiTheme="minorHAnsi" w:cstheme="minorHAnsi"/>
                            <w:szCs w:val="22"/>
                          </w:rPr>
                          <w:t>for 10</w:t>
                        </w:r>
                        <w:r w:rsidRPr="0011471B">
                          <w:rPr>
                            <w:rFonts w:asciiTheme="minorHAnsi" w:hAnsiTheme="minorHAnsi" w:cstheme="minorHAnsi"/>
                            <w:szCs w:val="22"/>
                          </w:rPr>
                          <w:t>,000 participants</w:t>
                        </w:r>
                        <w:r>
                          <w:rPr>
                            <w:rFonts w:asciiTheme="minorHAnsi" w:hAnsiTheme="minorHAnsi" w:cstheme="minorHAnsi"/>
                            <w:szCs w:val="22"/>
                          </w:rPr>
                          <w:t>.</w:t>
                        </w:r>
                      </w:p>
                    </w:txbxContent>
                  </v:textbox>
                </v:shape>
                <v:shape id="Text Box 3" o:spid="_x0000_s1029" type="#_x0000_t202" style="position:absolute;top:13667;width:5714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" fillcolor="white [3201]" strokeweight="1.5pt">
                  <v:shadow on="t" color="black" opacity="26214f" origin="-.5,-.5" offset=".74836mm,.74836mm"/>
                  <v:textbox>
                    <w:txbxContent>
                      <w:p w14:paraId="4E89BAAD" w14:textId="1C9617F2" w:rsidR="000144D4" w:rsidRPr="0011471B" w:rsidRDefault="000144D4" w:rsidP="00335CF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Generate potential survival for high iron intake </w:t>
                        </w:r>
                        <m:oMath>
                          <m:r>
                            <w:rPr>
                              <w:rFonts w:ascii="Cambria Math" w:hAnsi="Cambria Math" w:cstheme="minorHAnsi"/>
                              <w:sz w:val="22"/>
                              <w:szCs w:val="22"/>
                            </w:rPr>
                            <m:t>[Z(a=1)]</m:t>
                          </m:r>
                        </m:oMath>
                        <w:r>
                          <w:rPr>
                            <w:rFonts w:asciiTheme="minorHAnsi" w:hAnsiTheme="minorHAnsi" w:cstheme="minorHAnsi"/>
                            <w:sz w:val="22"/>
                            <w:szCs w:val="22"/>
                          </w:rPr>
                          <w:t xml:space="preserve"> conditional on</w:t>
                        </w:r>
                        <w:r w:rsidRPr="000C2E1D">
                          <w:rPr>
                            <w:rFonts w:asciiTheme="minorHAnsi" w:hAnsiTheme="minorHAnsi" w:cstheme="minorHAnsi"/>
                            <w:sz w:val="22"/>
                            <w:szCs w:val="22"/>
                          </w:rPr>
                          <w:t xml:space="preserve"> </w:t>
                        </w:r>
                        <m:oMath>
                          <m:r>
                            <w:rPr>
                              <w:rFonts w:ascii="Cambria Math" w:hAnsi="Cambria Math" w:cstheme="minorHAnsi"/>
                              <w:sz w:val="22"/>
                              <w:szCs w:val="22"/>
                            </w:rPr>
                            <m:t>V1</m:t>
                          </m:r>
                        </m:oMath>
                        <w:r w:rsidRPr="000C2E1D">
                          <w:rPr>
                            <w:rFonts w:asciiTheme="minorHAnsi" w:hAnsiTheme="minorHAnsi" w:cstheme="minorHAnsi"/>
                            <w:sz w:val="22"/>
                            <w:szCs w:val="22"/>
                          </w:rPr>
                          <w:t>,</w:t>
                        </w:r>
                        <w:r>
                          <w:rPr>
                            <w:rFonts w:asciiTheme="minorHAnsi" w:hAnsiTheme="minorHAnsi" w:cstheme="minorHAnsi"/>
                            <w:sz w:val="22"/>
                            <w:szCs w:val="22"/>
                          </w:rPr>
                          <w:t xml:space="preserve"> </w:t>
                        </w:r>
                        <m:oMath>
                          <m:r>
                            <w:rPr>
                              <w:rFonts w:ascii="Cambria Math" w:hAnsi="Cambria Math" w:cstheme="minorHAnsi"/>
                              <w:sz w:val="22"/>
                              <w:szCs w:val="22"/>
                            </w:rPr>
                            <m:t>V2</m:t>
                          </m:r>
                        </m:oMath>
                        <w:r w:rsidRPr="000C2E1D">
                          <w:rPr>
                            <w:rFonts w:asciiTheme="minorHAnsi" w:hAnsiTheme="minorHAnsi" w:cstheme="minorHAnsi"/>
                            <w:sz w:val="22"/>
                            <w:szCs w:val="22"/>
                          </w:rPr>
                          <w:t xml:space="preserve"> an</w:t>
                        </w:r>
                        <w:r>
                          <w:rPr>
                            <w:rFonts w:asciiTheme="minorHAnsi" w:hAnsiTheme="minorHAnsi" w:cstheme="minorHAnsi"/>
                            <w:sz w:val="22"/>
                            <w:szCs w:val="22"/>
                          </w:rPr>
                          <w:t xml:space="preserve">d </w:t>
                        </w:r>
                        <m:oMath>
                          <m:r>
                            <w:rPr>
                              <w:rFonts w:ascii="Cambria Math" w:hAnsi="Cambria Math" w:cstheme="minorHAnsi"/>
                              <w:sz w:val="22"/>
                              <w:szCs w:val="22"/>
                            </w:rPr>
                            <m:t>U</m:t>
                          </m:r>
                        </m:oMath>
                        <w:r>
                          <w:rPr>
                            <w:rFonts w:asciiTheme="minorHAnsi" w:hAnsiTheme="minorHAnsi" w:cstheme="minorHAnsi"/>
                            <w:sz w:val="22"/>
                            <w:szCs w:val="22"/>
                          </w:rPr>
                          <w:t>.</w:t>
                        </w:r>
                      </w:p>
                    </w:txbxContent>
                  </v:textbox>
                </v:shape>
                <v:shape id="Text Box 3" o:spid="_x0000_s1030" type="#_x0000_t202" style="position:absolute;top:19431;width:57139;height:1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" fillcolor="white [3201]" strokeweight="1.5pt">
                  <v:shadow on="t" color="black" opacity="26214f" origin="-.5,-.5" offset=".74836mm,.74836mm"/>
                  <v:textbox>
                    <w:txbxContent>
                      <w:p w14:paraId="1A5D2999" w14:textId="450F928C" w:rsidR="000144D4" w:rsidRDefault="000144D4" w:rsidP="00335CF2">
                        <w:pPr>
                          <w:pStyle w:val="NormalWeb"/>
                          <w:spacing w:before="0" w:beforeAutospacing="0" w:after="0" w:afterAutospacing="0"/>
                          <w:rPr>
                            <w:rFonts w:asciiTheme="minorHAnsi" w:eastAsia="MS PGothic" w:hAnsiTheme="minorHAnsi" w:cstheme="minorHAnsi"/>
                            <w:b/>
                            <w:color w:val="00B050"/>
                            <w:sz w:val="22"/>
                            <w:szCs w:val="22"/>
                          </w:rPr>
                        </w:pPr>
                        <w:r w:rsidRPr="001F1536">
                          <w:rPr>
                            <w:rFonts w:asciiTheme="minorHAnsi" w:eastAsia="MS PGothic" w:hAnsiTheme="minorHAnsi" w:cstheme="minorHAnsi"/>
                            <w:b/>
                            <w:color w:val="00B050"/>
                            <w:sz w:val="22"/>
                            <w:szCs w:val="22"/>
                          </w:rPr>
                          <w:t xml:space="preserve">For scenarios </w:t>
                        </w:r>
                        <w:r>
                          <w:rPr>
                            <w:rFonts w:asciiTheme="minorHAnsi" w:eastAsia="MS PGothic" w:hAnsiTheme="minorHAnsi" w:cstheme="minorHAnsi"/>
                            <w:b/>
                            <w:color w:val="00B050"/>
                            <w:sz w:val="22"/>
                            <w:szCs w:val="22"/>
                          </w:rPr>
                          <w:t>compliant with the</w:t>
                        </w:r>
                        <w:r w:rsidRPr="001F1536">
                          <w:rPr>
                            <w:rFonts w:asciiTheme="minorHAnsi" w:eastAsia="MS PGothic" w:hAnsiTheme="minorHAnsi" w:cstheme="minorHAnsi"/>
                            <w:b/>
                            <w:color w:val="00B050"/>
                            <w:sz w:val="22"/>
                            <w:szCs w:val="22"/>
                          </w:rPr>
                          <w:t xml:space="preserve"> monotonicity</w:t>
                        </w:r>
                        <w:r>
                          <w:rPr>
                            <w:rFonts w:asciiTheme="minorHAnsi" w:eastAsia="MS PGothic" w:hAnsiTheme="minorHAnsi" w:cstheme="minorHAnsi"/>
                            <w:b/>
                            <w:color w:val="00B050"/>
                            <w:sz w:val="22"/>
                            <w:szCs w:val="22"/>
                          </w:rPr>
                          <w:t xml:space="preserve"> assumption</w:t>
                        </w:r>
                        <w:r w:rsidRPr="001F1536">
                          <w:rPr>
                            <w:rFonts w:asciiTheme="minorHAnsi" w:eastAsia="MS PGothic" w:hAnsiTheme="minorHAnsi" w:cstheme="minorHAnsi"/>
                            <w:b/>
                            <w:color w:val="00B050"/>
                            <w:sz w:val="22"/>
                            <w:szCs w:val="22"/>
                          </w:rPr>
                          <w:t>:</w:t>
                        </w:r>
                      </w:p>
                      <w:p w14:paraId="4E3B0BCA" w14:textId="7B2E1E1B" w:rsidR="000144D4" w:rsidRPr="00957977" w:rsidRDefault="000144D4" w:rsidP="00335CF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Generate potential survival for low iron intake </w:t>
                        </w:r>
                        <m:oMath>
                          <m:r>
                            <w:rPr>
                              <w:rFonts w:ascii="Cambria Math" w:hAnsi="Cambria Math" w:cstheme="minorHAnsi"/>
                              <w:sz w:val="22"/>
                              <w:szCs w:val="22"/>
                            </w:rPr>
                            <m:t>[Z(a=0)]</m:t>
                          </m:r>
                        </m:oMath>
                        <w:r>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 </w:t>
                        </w:r>
                        <m:oMath>
                          <m:r>
                            <w:rPr>
                              <w:rFonts w:ascii="Cambria Math" w:hAnsi="Cambria Math" w:cstheme="minorHAnsi"/>
                              <w:sz w:val="22"/>
                              <w:szCs w:val="22"/>
                            </w:rPr>
                            <m:t>U</m:t>
                          </m:r>
                        </m:oMath>
                        <w:r>
                          <w:rPr>
                            <w:rFonts w:asciiTheme="minorHAnsi" w:hAnsiTheme="minorHAnsi" w:cstheme="minorHAnsi"/>
                            <w:sz w:val="22"/>
                            <w:szCs w:val="22"/>
                          </w:rPr>
                          <w:t xml:space="preserve"> for participants who would survive following high iron intake (i.e.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a=1</m:t>
                              </m:r>
                            </m:e>
                          </m:d>
                          <m:r>
                            <w:rPr>
                              <w:rFonts w:ascii="Cambria Math" w:hAnsi="Cambria Math" w:cstheme="minorHAnsi"/>
                              <w:sz w:val="22"/>
                              <w:szCs w:val="22"/>
                            </w:rPr>
                            <m:t>=1</m:t>
                          </m:r>
                        </m:oMath>
                        <w:r>
                          <w:rPr>
                            <w:rFonts w:asciiTheme="minorHAnsi" w:hAnsiTheme="minorHAnsi" w:cstheme="minorHAnsi"/>
                            <w:sz w:val="22"/>
                            <w:szCs w:val="22"/>
                          </w:rPr>
                          <w:t>)</w:t>
                        </w:r>
                      </w:p>
                      <w:p w14:paraId="708BEE10" w14:textId="23435B50" w:rsidR="000144D4" w:rsidRDefault="000144D4" w:rsidP="004F74AA">
                        <w:pPr>
                          <w:pStyle w:val="NormalWeb"/>
                          <w:spacing w:before="0" w:beforeAutospacing="0" w:after="0" w:afterAutospacing="0"/>
                          <w:rPr>
                            <w:rFonts w:asciiTheme="minorHAnsi" w:eastAsia="MS PGothic" w:hAnsiTheme="minorHAnsi" w:cstheme="minorHAnsi"/>
                            <w:b/>
                            <w:color w:val="00B050"/>
                            <w:sz w:val="22"/>
                            <w:szCs w:val="22"/>
                          </w:rPr>
                        </w:pPr>
                        <w:r w:rsidRPr="001F1536">
                          <w:rPr>
                            <w:rFonts w:asciiTheme="minorHAnsi" w:eastAsia="MS PGothic" w:hAnsiTheme="minorHAnsi" w:cstheme="minorHAnsi"/>
                            <w:b/>
                            <w:color w:val="00B050"/>
                            <w:sz w:val="22"/>
                            <w:szCs w:val="22"/>
                          </w:rPr>
                          <w:t xml:space="preserve">For scenarios that violate </w:t>
                        </w:r>
                        <w:r>
                          <w:rPr>
                            <w:rFonts w:asciiTheme="minorHAnsi" w:eastAsia="MS PGothic" w:hAnsiTheme="minorHAnsi" w:cstheme="minorHAnsi"/>
                            <w:b/>
                            <w:color w:val="00B050"/>
                            <w:sz w:val="22"/>
                            <w:szCs w:val="22"/>
                          </w:rPr>
                          <w:t xml:space="preserve">the </w:t>
                        </w:r>
                        <w:r w:rsidRPr="001F1536">
                          <w:rPr>
                            <w:rFonts w:asciiTheme="minorHAnsi" w:eastAsia="MS PGothic" w:hAnsiTheme="minorHAnsi" w:cstheme="minorHAnsi"/>
                            <w:b/>
                            <w:color w:val="00B050"/>
                            <w:sz w:val="22"/>
                            <w:szCs w:val="22"/>
                          </w:rPr>
                          <w:t>monotonicity</w:t>
                        </w:r>
                        <w:r>
                          <w:rPr>
                            <w:rFonts w:asciiTheme="minorHAnsi" w:eastAsia="MS PGothic" w:hAnsiTheme="minorHAnsi" w:cstheme="minorHAnsi"/>
                            <w:b/>
                            <w:color w:val="00B050"/>
                            <w:sz w:val="22"/>
                            <w:szCs w:val="22"/>
                          </w:rPr>
                          <w:t xml:space="preserve"> assumption</w:t>
                        </w:r>
                        <w:r w:rsidRPr="001F1536">
                          <w:rPr>
                            <w:rFonts w:asciiTheme="minorHAnsi" w:eastAsia="MS PGothic" w:hAnsiTheme="minorHAnsi" w:cstheme="minorHAnsi"/>
                            <w:b/>
                            <w:color w:val="00B050"/>
                            <w:sz w:val="22"/>
                            <w:szCs w:val="22"/>
                          </w:rPr>
                          <w:t>:</w:t>
                        </w:r>
                      </w:p>
                      <w:p w14:paraId="3B7F1051" w14:textId="6F81C4BD" w:rsidR="000144D4" w:rsidRPr="001F1536" w:rsidRDefault="000144D4" w:rsidP="004F74AA">
                        <w:pPr>
                          <w:pStyle w:val="NormalWeb"/>
                          <w:spacing w:before="0" w:beforeAutospacing="0" w:after="0" w:afterAutospacing="0"/>
                          <w:rPr>
                            <w:rFonts w:asciiTheme="minorHAnsi" w:eastAsia="MS PGothic" w:hAnsiTheme="minorHAnsi" w:cstheme="minorHAnsi"/>
                            <w:b/>
                            <w:color w:val="00B050"/>
                            <w:sz w:val="22"/>
                            <w:szCs w:val="22"/>
                          </w:rPr>
                        </w:pPr>
                        <w:r>
                          <w:rPr>
                            <w:rFonts w:asciiTheme="minorHAnsi" w:hAnsiTheme="minorHAnsi" w:cstheme="minorHAnsi"/>
                            <w:sz w:val="22"/>
                            <w:szCs w:val="22"/>
                          </w:rPr>
                          <w:t xml:space="preserve">Generate potential survival under low iron intake </w:t>
                        </w:r>
                        <m:oMath>
                          <m:r>
                            <w:rPr>
                              <w:rFonts w:ascii="Cambria Math" w:hAnsi="Cambria Math" w:cstheme="minorHAnsi"/>
                              <w:sz w:val="22"/>
                              <w:szCs w:val="22"/>
                            </w:rPr>
                            <m:t>[Z(a=0)]</m:t>
                          </m:r>
                        </m:oMath>
                        <w:r>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 </w:t>
                        </w:r>
                        <m:oMath>
                          <m:r>
                            <w:rPr>
                              <w:rFonts w:ascii="Cambria Math" w:hAnsi="Cambria Math" w:cstheme="minorHAnsi"/>
                              <w:sz w:val="22"/>
                              <w:szCs w:val="22"/>
                            </w:rPr>
                            <m:t>U</m:t>
                          </m:r>
                        </m:oMath>
                        <w:r>
                          <w:rPr>
                            <w:rFonts w:asciiTheme="minorHAnsi" w:hAnsiTheme="minorHAnsi" w:cstheme="minorHAnsi"/>
                            <w:sz w:val="22"/>
                            <w:szCs w:val="22"/>
                          </w:rPr>
                          <w:t xml:space="preserve"> for all participants.</w:t>
                        </w:r>
                      </w:p>
                    </w:txbxContent>
                  </v:textbox>
                </v:shape>
                <v:shape id="Text Box 3" o:spid="_x0000_s1031" type="#_x0000_t202" style="position:absolute;top:38862;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" fillcolor="white [3201]" strokeweight="1.5pt">
                  <v:shadow on="t" color="black" opacity="26214f" origin="-.5,-.5" offset=".74836mm,.74836mm"/>
                  <v:textbox>
                    <w:txbxContent>
                      <w:p w14:paraId="5B99E121" w14:textId="4240DB6D" w:rsidR="000144D4" w:rsidRPr="0011471B"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 xml:space="preserve">Derive </w:t>
                        </w:r>
                        <w:r>
                          <w:rPr>
                            <w:rFonts w:asciiTheme="minorHAnsi" w:eastAsia="MS PGothic" w:hAnsiTheme="minorHAnsi" w:cstheme="minorHAnsi"/>
                            <w:sz w:val="22"/>
                            <w:szCs w:val="22"/>
                          </w:rPr>
                          <w:t xml:space="preserve">observed </w:t>
                        </w:r>
                        <w:r w:rsidRPr="0011471B">
                          <w:rPr>
                            <w:rFonts w:asciiTheme="minorHAnsi" w:eastAsia="MS PGothic" w:hAnsiTheme="minorHAnsi" w:cstheme="minorHAnsi"/>
                            <w:sz w:val="22"/>
                            <w:szCs w:val="22"/>
                          </w:rPr>
                          <w:t xml:space="preserve">survival status </w:t>
                        </w:r>
                        <m:oMath>
                          <m:r>
                            <w:rPr>
                              <w:rFonts w:ascii="Cambria Math" w:eastAsia="MS PGothic" w:hAnsi="Cambria Math" w:cstheme="minorHAnsi"/>
                              <w:sz w:val="22"/>
                              <w:szCs w:val="22"/>
                            </w:rPr>
                            <m:t>[Z]</m:t>
                          </m:r>
                        </m:oMath>
                        <w:r w:rsidRPr="0011471B">
                          <w:rPr>
                            <w:rFonts w:asciiTheme="minorHAnsi" w:eastAsia="MS PGothic" w:hAnsiTheme="minorHAnsi" w:cstheme="minorHAnsi"/>
                            <w:sz w:val="22"/>
                            <w:szCs w:val="22"/>
                          </w:rPr>
                          <w:t xml:space="preserve"> according </w:t>
                        </w:r>
                        <w:r>
                          <w:rPr>
                            <w:rFonts w:asciiTheme="minorHAnsi" w:eastAsia="MS PGothic" w:hAnsiTheme="minorHAnsi" w:cstheme="minorHAnsi"/>
                            <w:sz w:val="22"/>
                            <w:szCs w:val="22"/>
                          </w:rPr>
                          <w:t xml:space="preserve">potential survival status </w:t>
                        </w:r>
                        <m:oMath>
                          <m:r>
                            <w:rPr>
                              <w:rFonts w:ascii="Cambria Math" w:hAnsi="Cambria Math" w:cstheme="minorHAnsi"/>
                              <w:sz w:val="22"/>
                              <w:szCs w:val="22"/>
                            </w:rPr>
                            <m:t>[Z(a=1)</m:t>
                          </m:r>
                        </m:oMath>
                        <w:r>
                          <w:rPr>
                            <w:rFonts w:asciiTheme="minorHAnsi" w:eastAsia="MS PGothic" w:hAnsiTheme="minorHAnsi" w:cstheme="minorHAnsi"/>
                            <w:sz w:val="22"/>
                            <w:szCs w:val="22"/>
                          </w:rPr>
                          <w:t xml:space="preserve"> and </w:t>
                        </w:r>
                        <m:oMath>
                          <m:r>
                            <w:rPr>
                              <w:rFonts w:ascii="Cambria Math" w:hAnsi="Cambria Math" w:cstheme="minorHAnsi"/>
                              <w:sz w:val="22"/>
                              <w:szCs w:val="22"/>
                            </w:rPr>
                            <m:t>Z(a=1)]</m:t>
                          </m:r>
                        </m:oMath>
                        <w:r w:rsidRPr="0011471B">
                          <w:rPr>
                            <w:rFonts w:asciiTheme="minorHAnsi" w:eastAsia="MS PGothic" w:hAnsiTheme="minorHAnsi" w:cstheme="minorHAnsi"/>
                            <w:sz w:val="22"/>
                            <w:szCs w:val="22"/>
                          </w:rPr>
                          <w:t xml:space="preserve"> and</w:t>
                        </w:r>
                        <w:r>
                          <w:rPr>
                            <w:rFonts w:asciiTheme="minorHAnsi" w:eastAsia="MS PGothic" w:hAnsiTheme="minorHAnsi" w:cstheme="minorHAnsi"/>
                            <w:sz w:val="22"/>
                            <w:szCs w:val="22"/>
                          </w:rPr>
                          <w:t xml:space="preserve"> exposure</w:t>
                        </w:r>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w:t>
                        </w:r>
                        <m:oMath>
                          <m:r>
                            <w:rPr>
                              <w:rFonts w:ascii="Cambria Math" w:eastAsia="MS PGothic" w:hAnsi="Cambria Math" w:cstheme="minorHAnsi"/>
                              <w:sz w:val="22"/>
                              <w:szCs w:val="22"/>
                            </w:rPr>
                            <m:t>A]</m:t>
                          </m:r>
                        </m:oMath>
                      </w:p>
                    </w:txbxContent>
                  </v:textbox>
                </v:shape>
                <v:shape id="Text Box 3" o:spid="_x0000_s1032" type="#_x0000_t202" style="position:absolute;top:45720;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" fillcolor="white [3201]" strokeweight="1.5pt">
                  <v:shadow on="t" color="black" opacity="26214f" origin="-.5,-.5" offset=".74836mm,.74836mm"/>
                  <v:textbox>
                    <w:txbxContent>
                      <w:p w14:paraId="395E96D7" w14:textId="28790DE3" w:rsidR="000144D4" w:rsidRPr="0011471B"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G</w:t>
                        </w:r>
                        <w:r>
                          <w:rPr>
                            <w:rFonts w:asciiTheme="minorHAnsi" w:eastAsia="MS PGothic" w:hAnsiTheme="minorHAnsi" w:cstheme="minorHAnsi"/>
                            <w:sz w:val="22"/>
                            <w:szCs w:val="22"/>
                          </w:rPr>
                          <w:t>enerate potential outcomes for</w:t>
                        </w:r>
                        <w:r w:rsidRPr="0011471B">
                          <w:rPr>
                            <w:rFonts w:asciiTheme="minorHAnsi" w:eastAsia="MS PGothic" w:hAnsiTheme="minorHAnsi" w:cstheme="minorHAnsi"/>
                            <w:sz w:val="22"/>
                            <w:szCs w:val="22"/>
                          </w:rPr>
                          <w:t xml:space="preserve"> low </w:t>
                        </w:r>
                        <w:r>
                          <w:rPr>
                            <w:rFonts w:asciiTheme="minorHAnsi" w:eastAsia="MS PGothic" w:hAnsiTheme="minorHAnsi" w:cstheme="minorHAnsi"/>
                            <w:sz w:val="22"/>
                            <w:szCs w:val="22"/>
                          </w:rPr>
                          <w:t>iron intake</w:t>
                        </w:r>
                        <w:r w:rsidRPr="0011471B">
                          <w:rPr>
                            <w:rFonts w:asciiTheme="minorHAnsi" w:eastAsia="MS PGothic" w:hAnsiTheme="minorHAnsi" w:cstheme="minorHAnsi"/>
                            <w:sz w:val="22"/>
                            <w:szCs w:val="22"/>
                          </w:rPr>
                          <w:t xml:space="preserve"> </w:t>
                        </w:r>
                        <m:oMath>
                          <m:d>
                            <m:dPr>
                              <m:begChr m:val="["/>
                              <m:endChr m:val="]"/>
                              <m:ctrlPr>
                                <w:rPr>
                                  <w:rFonts w:ascii="Cambria Math" w:eastAsia="MS PGothic" w:hAnsi="Cambria Math" w:cstheme="minorHAnsi"/>
                                  <w:i/>
                                  <w:sz w:val="22"/>
                                  <w:szCs w:val="22"/>
                                </w:rPr>
                              </m:ctrlPr>
                            </m:dPr>
                            <m:e>
                              <m:r>
                                <w:rPr>
                                  <w:rFonts w:ascii="Cambria Math" w:eastAsia="MS PGothic" w:hAnsi="Cambria Math" w:cstheme="minorHAnsi"/>
                                  <w:sz w:val="22"/>
                                  <w:szCs w:val="22"/>
                                </w:rPr>
                                <m:t>Y</m:t>
                              </m:r>
                              <m:d>
                                <m:dPr>
                                  <m:ctrlPr>
                                    <w:rPr>
                                      <w:rFonts w:ascii="Cambria Math" w:eastAsia="MS PGothic" w:hAnsi="Cambria Math" w:cstheme="minorHAnsi"/>
                                      <w:i/>
                                      <w:sz w:val="22"/>
                                      <w:szCs w:val="22"/>
                                    </w:rPr>
                                  </m:ctrlPr>
                                </m:dPr>
                                <m:e>
                                  <m:r>
                                    <w:rPr>
                                      <w:rFonts w:ascii="Cambria Math" w:eastAsia="MS PGothic" w:hAnsi="Cambria Math" w:cstheme="minorHAnsi"/>
                                      <w:sz w:val="22"/>
                                      <w:szCs w:val="22"/>
                                    </w:rPr>
                                    <m:t>a=0</m:t>
                                  </m:r>
                                </m:e>
                              </m:d>
                            </m:e>
                          </m:d>
                        </m:oMath>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11471B">
                          <w:rPr>
                            <w:rFonts w:asciiTheme="minorHAnsi" w:eastAsia="MS PGothic" w:hAnsiTheme="minorHAnsi" w:cstheme="minorHAnsi"/>
                            <w:sz w:val="22"/>
                            <w:szCs w:val="22"/>
                          </w:rPr>
                          <w:t>,</w:t>
                        </w:r>
                        <w:r w:rsidRPr="0011471B">
                          <w:rPr>
                            <w:rFonts w:asciiTheme="minorHAnsi" w:hAnsiTheme="minorHAnsi" w:cstheme="minorHAnsi"/>
                            <w:sz w:val="22"/>
                            <w:szCs w:val="22"/>
                          </w:rPr>
                          <w:t xml:space="preserve"> </w:t>
                        </w:r>
                        <m:oMath>
                          <m:r>
                            <w:rPr>
                              <w:rFonts w:ascii="Cambria Math" w:hAnsi="Cambria Math" w:cstheme="minorHAnsi"/>
                              <w:sz w:val="22"/>
                              <w:szCs w:val="22"/>
                            </w:rPr>
                            <m:t>V2</m:t>
                          </m:r>
                        </m:oMath>
                        <w:r>
                          <w:rPr>
                            <w:rFonts w:asciiTheme="minorHAnsi" w:hAnsiTheme="minorHAnsi" w:cstheme="minorHAnsi"/>
                            <w:sz w:val="22"/>
                            <w:szCs w:val="22"/>
                          </w:rPr>
                          <w:t xml:space="preserve"> and</w:t>
                        </w:r>
                        <w:r w:rsidRPr="0011471B">
                          <w:rPr>
                            <w:rFonts w:asciiTheme="minorHAnsi" w:eastAsia="MS PGothic" w:hAnsiTheme="minorHAnsi" w:cstheme="minorHAnsi"/>
                            <w:sz w:val="22"/>
                            <w:szCs w:val="22"/>
                          </w:rPr>
                          <w:t xml:space="preserve"> </w:t>
                        </w:r>
                        <m:oMath>
                          <m:r>
                            <w:rPr>
                              <w:rFonts w:ascii="Cambria Math" w:eastAsia="MS PGothic" w:hAnsi="Cambria Math" w:cstheme="minorHAnsi"/>
                              <w:sz w:val="22"/>
                              <w:szCs w:val="22"/>
                              <w:lang w:val="de-DE" w:eastAsia="de-DE"/>
                            </w:rPr>
                            <m:t>U</m:t>
                          </m:r>
                        </m:oMath>
                        <w:r>
                          <w:rPr>
                            <w:rFonts w:asciiTheme="minorHAnsi" w:eastAsia="MS PGothic" w:hAnsiTheme="minorHAnsi" w:cstheme="minorHAnsi"/>
                            <w:sz w:val="22"/>
                            <w:szCs w:val="22"/>
                            <w:lang w:val="de-DE" w:eastAsia="de-DE"/>
                          </w:rPr>
                          <w:t xml:space="preserve"> </w:t>
                        </w:r>
                        <w:r>
                          <w:rPr>
                            <w:rFonts w:asciiTheme="minorHAnsi" w:eastAsia="MS PGothic" w:hAnsiTheme="minorHAnsi" w:cstheme="minorHAnsi"/>
                            <w:sz w:val="22"/>
                            <w:szCs w:val="22"/>
                          </w:rPr>
                          <w:t xml:space="preserve">for participants who would survive under low iron intake </w:t>
                        </w:r>
                        <w:r>
                          <w:rPr>
                            <w:rFonts w:asciiTheme="minorHAnsi" w:hAnsiTheme="minorHAnsi" w:cstheme="minorHAnsi"/>
                            <w:sz w:val="22"/>
                            <w:szCs w:val="22"/>
                          </w:rPr>
                          <w:t xml:space="preserve">(i.e.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a=0</m:t>
                              </m:r>
                            </m:e>
                          </m:d>
                          <m:r>
                            <w:rPr>
                              <w:rFonts w:ascii="Cambria Math" w:hAnsi="Cambria Math" w:cstheme="minorHAnsi"/>
                              <w:sz w:val="22"/>
                              <w:szCs w:val="22"/>
                            </w:rPr>
                            <m:t>=1</m:t>
                          </m:r>
                        </m:oMath>
                        <w:r>
                          <w:rPr>
                            <w:rFonts w:asciiTheme="minorHAnsi" w:hAnsiTheme="minorHAnsi" w:cstheme="minorHAnsi"/>
                            <w:sz w:val="22"/>
                            <w:szCs w:val="22"/>
                          </w:rPr>
                          <w:t>)</w:t>
                        </w:r>
                      </w:p>
                    </w:txbxContent>
                  </v:textbox>
                </v:shape>
                <v:shape id="Text Box 3" o:spid="_x0000_s1033" type="#_x0000_t202" style="position:absolute;top:52578;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" fillcolor="white [3201]" strokeweight="1.5pt">
                  <v:shadow on="t" color="black" opacity="26214f" origin="-.5,-.5" offset=".74836mm,.74836mm"/>
                  <v:textbox>
                    <w:txbxContent>
                      <w:p w14:paraId="264B0A60" w14:textId="4CEE725F" w:rsidR="000144D4" w:rsidRPr="0011471B" w:rsidRDefault="000144D4" w:rsidP="00384E8C">
                        <w:pPr>
                          <w:pStyle w:val="NormalWeb"/>
                          <w:spacing w:before="0" w:beforeAutospacing="0" w:after="0" w:afterAutospacing="0"/>
                          <w:rPr>
                            <w:rFonts w:asciiTheme="minorHAnsi" w:hAnsiTheme="minorHAnsi" w:cstheme="minorHAnsi"/>
                            <w:sz w:val="22"/>
                            <w:szCs w:val="22"/>
                          </w:rPr>
                        </w:pPr>
                        <w:r w:rsidRPr="0011471B">
                          <w:rPr>
                            <w:rFonts w:asciiTheme="minorHAnsi" w:eastAsia="MS PGothic" w:hAnsiTheme="minorHAnsi" w:cstheme="minorHAnsi"/>
                            <w:sz w:val="22"/>
                            <w:szCs w:val="22"/>
                          </w:rPr>
                          <w:t>Gener</w:t>
                        </w:r>
                        <w:r>
                          <w:rPr>
                            <w:rFonts w:asciiTheme="minorHAnsi" w:eastAsia="MS PGothic" w:hAnsiTheme="minorHAnsi" w:cstheme="minorHAnsi"/>
                            <w:sz w:val="22"/>
                            <w:szCs w:val="22"/>
                          </w:rPr>
                          <w:t>ate potential outcomes for high</w:t>
                        </w:r>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iron intake</w:t>
                        </w:r>
                        <w:r w:rsidRPr="0011471B">
                          <w:rPr>
                            <w:rFonts w:asciiTheme="minorHAnsi" w:eastAsia="MS PGothic" w:hAnsiTheme="minorHAnsi" w:cstheme="minorHAnsi"/>
                            <w:sz w:val="22"/>
                            <w:szCs w:val="22"/>
                          </w:rPr>
                          <w:t xml:space="preserve"> </w:t>
                        </w:r>
                        <m:oMath>
                          <m:d>
                            <m:dPr>
                              <m:begChr m:val="["/>
                              <m:endChr m:val="]"/>
                              <m:ctrlPr>
                                <w:rPr>
                                  <w:rFonts w:ascii="Cambria Math" w:eastAsia="MS PGothic" w:hAnsi="Cambria Math" w:cstheme="minorHAnsi"/>
                                  <w:i/>
                                  <w:sz w:val="22"/>
                                  <w:szCs w:val="22"/>
                                </w:rPr>
                              </m:ctrlPr>
                            </m:dPr>
                            <m:e>
                              <m:r>
                                <w:rPr>
                                  <w:rFonts w:ascii="Cambria Math" w:eastAsia="MS PGothic" w:hAnsi="Cambria Math" w:cstheme="minorHAnsi"/>
                                  <w:sz w:val="22"/>
                                  <w:szCs w:val="22"/>
                                </w:rPr>
                                <m:t>Y</m:t>
                              </m:r>
                              <m:d>
                                <m:dPr>
                                  <m:ctrlPr>
                                    <w:rPr>
                                      <w:rFonts w:ascii="Cambria Math" w:eastAsia="MS PGothic" w:hAnsi="Cambria Math" w:cstheme="minorHAnsi"/>
                                      <w:i/>
                                      <w:sz w:val="22"/>
                                      <w:szCs w:val="22"/>
                                    </w:rPr>
                                  </m:ctrlPr>
                                </m:dPr>
                                <m:e>
                                  <m:r>
                                    <w:rPr>
                                      <w:rFonts w:ascii="Cambria Math" w:eastAsia="MS PGothic" w:hAnsi="Cambria Math" w:cstheme="minorHAnsi"/>
                                      <w:sz w:val="22"/>
                                      <w:szCs w:val="22"/>
                                    </w:rPr>
                                    <m:t>a=1</m:t>
                                  </m:r>
                                </m:e>
                              </m:d>
                            </m:e>
                          </m:d>
                        </m:oMath>
                        <w:r w:rsidRPr="0011471B">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11471B">
                          <w:rPr>
                            <w:rFonts w:asciiTheme="minorHAnsi" w:eastAsia="MS PGothic" w:hAnsiTheme="minorHAnsi" w:cstheme="minorHAnsi"/>
                            <w:sz w:val="22"/>
                            <w:szCs w:val="22"/>
                          </w:rPr>
                          <w:t>,</w:t>
                        </w:r>
                        <w:r w:rsidRPr="0011471B">
                          <w:rPr>
                            <w:rFonts w:asciiTheme="minorHAnsi" w:hAnsiTheme="minorHAnsi" w:cstheme="minorHAnsi"/>
                            <w:sz w:val="22"/>
                            <w:szCs w:val="22"/>
                          </w:rPr>
                          <w:t xml:space="preserve"> </w:t>
                        </w:r>
                        <m:oMath>
                          <m:r>
                            <w:rPr>
                              <w:rFonts w:ascii="Cambria Math" w:hAnsi="Cambria Math" w:cstheme="minorHAnsi"/>
                              <w:sz w:val="22"/>
                              <w:szCs w:val="22"/>
                            </w:rPr>
                            <m:t xml:space="preserve">V2 </m:t>
                          </m:r>
                        </m:oMath>
                        <w:r>
                          <w:rPr>
                            <w:rFonts w:asciiTheme="minorHAnsi" w:hAnsiTheme="minorHAnsi" w:cstheme="minorHAnsi"/>
                            <w:sz w:val="22"/>
                            <w:szCs w:val="22"/>
                          </w:rPr>
                          <w:t>and</w:t>
                        </w:r>
                        <w:r w:rsidRPr="0011471B">
                          <w:rPr>
                            <w:rFonts w:asciiTheme="minorHAnsi" w:eastAsia="MS PGothic" w:hAnsiTheme="minorHAnsi" w:cstheme="minorHAnsi"/>
                            <w:sz w:val="22"/>
                            <w:szCs w:val="22"/>
                          </w:rPr>
                          <w:t xml:space="preserve"> </w:t>
                        </w:r>
                        <m:oMath>
                          <m:r>
                            <w:rPr>
                              <w:rFonts w:ascii="Cambria Math" w:eastAsia="MS PGothic" w:hAnsi="Cambria Math" w:cstheme="minorHAnsi"/>
                              <w:sz w:val="22"/>
                              <w:szCs w:val="22"/>
                              <w:lang w:val="de-DE" w:eastAsia="de-DE"/>
                            </w:rPr>
                            <m:t>U</m:t>
                          </m:r>
                        </m:oMath>
                        <w:r>
                          <w:rPr>
                            <w:rFonts w:asciiTheme="minorHAnsi" w:eastAsia="MS PGothic" w:hAnsiTheme="minorHAnsi" w:cstheme="minorHAnsi"/>
                            <w:sz w:val="22"/>
                            <w:szCs w:val="22"/>
                            <w:lang w:val="de-DE" w:eastAsia="de-DE"/>
                          </w:rPr>
                          <w:t xml:space="preserve"> </w:t>
                        </w:r>
                        <w:r>
                          <w:rPr>
                            <w:rFonts w:asciiTheme="minorHAnsi" w:eastAsia="MS PGothic" w:hAnsiTheme="minorHAnsi" w:cstheme="minorHAnsi"/>
                            <w:sz w:val="22"/>
                            <w:szCs w:val="22"/>
                          </w:rPr>
                          <w:t xml:space="preserve">for participants who would survive under high iron intake </w:t>
                        </w:r>
                        <w:r>
                          <w:rPr>
                            <w:rFonts w:asciiTheme="minorHAnsi" w:hAnsiTheme="minorHAnsi" w:cstheme="minorHAnsi"/>
                            <w:sz w:val="22"/>
                            <w:szCs w:val="22"/>
                          </w:rPr>
                          <w:t xml:space="preserve">(i.e. for those with </w:t>
                        </w:r>
                        <m:oMath>
                          <m:r>
                            <w:rPr>
                              <w:rFonts w:ascii="Cambria Math" w:hAnsi="Cambria Math" w:cstheme="minorHAnsi"/>
                              <w:sz w:val="22"/>
                              <w:szCs w:val="22"/>
                            </w:rPr>
                            <m:t>Z</m:t>
                          </m:r>
                          <m:d>
                            <m:dPr>
                              <m:ctrlPr>
                                <w:rPr>
                                  <w:rFonts w:ascii="Cambria Math" w:hAnsi="Cambria Math" w:cstheme="minorHAnsi"/>
                                  <w:i/>
                                  <w:sz w:val="22"/>
                                  <w:szCs w:val="22"/>
                                </w:rPr>
                              </m:ctrlPr>
                            </m:dPr>
                            <m:e>
                              <m:r>
                                <w:rPr>
                                  <w:rFonts w:ascii="Cambria Math" w:hAnsi="Cambria Math" w:cstheme="minorHAnsi"/>
                                  <w:sz w:val="22"/>
                                  <w:szCs w:val="22"/>
                                </w:rPr>
                                <m:t>a=1</m:t>
                              </m:r>
                            </m:e>
                          </m:d>
                          <m:r>
                            <w:rPr>
                              <w:rFonts w:ascii="Cambria Math" w:hAnsi="Cambria Math" w:cstheme="minorHAnsi"/>
                              <w:sz w:val="22"/>
                              <w:szCs w:val="22"/>
                            </w:rPr>
                            <m:t>=1</m:t>
                          </m:r>
                        </m:oMath>
                        <w:r>
                          <w:rPr>
                            <w:rFonts w:asciiTheme="minorHAnsi" w:hAnsiTheme="minorHAnsi" w:cstheme="minorHAnsi"/>
                            <w:sz w:val="22"/>
                            <w:szCs w:val="22"/>
                          </w:rPr>
                          <w:t>)</w:t>
                        </w:r>
                      </w:p>
                      <w:p w14:paraId="7CCD8680" w14:textId="1D05804E" w:rsidR="000144D4" w:rsidRPr="001F1536" w:rsidRDefault="000144D4" w:rsidP="00335CF2">
                        <w:pPr>
                          <w:pStyle w:val="NormalWeb"/>
                          <w:spacing w:before="0" w:beforeAutospacing="0" w:after="0" w:afterAutospacing="0"/>
                          <w:rPr>
                            <w:rFonts w:asciiTheme="minorHAnsi" w:hAnsiTheme="minorHAnsi" w:cstheme="minorHAnsi"/>
                            <w:sz w:val="22"/>
                            <w:szCs w:val="22"/>
                          </w:rPr>
                        </w:pPr>
                      </w:p>
                    </w:txbxContent>
                  </v:textbox>
                </v:shape>
                <v:shape id="Text Box 3" o:spid="_x0000_s1034" type="#_x0000_t202" style="position:absolute;top:67437;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" fillcolor="white [3201]" strokeweight="1.5pt">
                  <v:shadow on="t" color="black" opacity="26214f" origin="-.5,-.5" offset=".74836mm,.74836mm"/>
                  <v:textbox>
                    <w:txbxContent>
                      <w:p w14:paraId="73ADD8E1" w14:textId="6A6D7F15" w:rsidR="000144D4" w:rsidRPr="001F1536" w:rsidRDefault="000144D4" w:rsidP="00335CF2">
                        <w:pPr>
                          <w:pStyle w:val="NormalWeb"/>
                          <w:spacing w:before="0" w:beforeAutospacing="0" w:after="0" w:afterAutospacing="0"/>
                          <w:rPr>
                            <w:rFonts w:asciiTheme="minorHAnsi" w:hAnsiTheme="minorHAnsi" w:cstheme="minorHAnsi"/>
                            <w:sz w:val="22"/>
                            <w:szCs w:val="22"/>
                          </w:rPr>
                        </w:pPr>
                        <w:r w:rsidRPr="001F1536">
                          <w:rPr>
                            <w:rFonts w:asciiTheme="minorHAnsi" w:eastAsia="MS PGothic" w:hAnsiTheme="minorHAnsi" w:cstheme="minorHAnsi"/>
                            <w:sz w:val="22"/>
                            <w:szCs w:val="22"/>
                          </w:rPr>
                          <w:t xml:space="preserve">Allocate observed outcome for age-related macular degeneration </w:t>
                        </w:r>
                        <m:oMath>
                          <m:r>
                            <w:rPr>
                              <w:rFonts w:ascii="Cambria Math" w:eastAsia="MS PGothic" w:hAnsi="Cambria Math" w:cstheme="minorHAnsi"/>
                              <w:sz w:val="22"/>
                              <w:szCs w:val="22"/>
                            </w:rPr>
                            <m:t>[Y]</m:t>
                          </m:r>
                        </m:oMath>
                        <w:r w:rsidRPr="001F1536">
                          <w:rPr>
                            <w:rFonts w:asciiTheme="minorHAnsi" w:eastAsia="MS PGothic" w:hAnsiTheme="minorHAnsi" w:cstheme="minorHAnsi"/>
                            <w:sz w:val="22"/>
                            <w:szCs w:val="22"/>
                          </w:rPr>
                          <w:t xml:space="preserve"> </w:t>
                        </w:r>
                        <w:r>
                          <w:rPr>
                            <w:rFonts w:asciiTheme="minorHAnsi" w:eastAsia="MS PGothic" w:hAnsiTheme="minorHAnsi" w:cstheme="minorHAnsi"/>
                            <w:sz w:val="22"/>
                            <w:szCs w:val="22"/>
                          </w:rPr>
                          <w:t xml:space="preserve">deterministically </w:t>
                        </w:r>
                        <w:r w:rsidRPr="001F1536">
                          <w:rPr>
                            <w:rFonts w:asciiTheme="minorHAnsi" w:eastAsia="MS PGothic" w:hAnsiTheme="minorHAnsi" w:cstheme="minorHAnsi"/>
                            <w:sz w:val="22"/>
                            <w:szCs w:val="22"/>
                          </w:rPr>
                          <w:t>according to</w:t>
                        </w:r>
                        <w:r>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A</m:t>
                          </m:r>
                        </m:oMath>
                        <w:r>
                          <w:rPr>
                            <w:rFonts w:asciiTheme="minorHAnsi" w:eastAsia="MS PGothic" w:hAnsiTheme="minorHAnsi" w:cstheme="minorHAnsi"/>
                            <w:sz w:val="22"/>
                            <w:szCs w:val="22"/>
                          </w:rPr>
                          <w:t>,</w:t>
                        </w:r>
                        <w:r w:rsidRPr="001F1536">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Z</m:t>
                          </m:r>
                        </m:oMath>
                        <w:r w:rsidRPr="001F1536">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R</m:t>
                          </m:r>
                        </m:oMath>
                        <w:r w:rsidRPr="001F1536">
                          <w:rPr>
                            <w:rFonts w:asciiTheme="minorHAnsi" w:eastAsia="MS PGothic" w:hAnsiTheme="minorHAnsi" w:cstheme="minorHAnsi"/>
                            <w:sz w:val="22"/>
                            <w:szCs w:val="22"/>
                          </w:rPr>
                          <w:t xml:space="preserve"> and potential outcome (</w:t>
                        </w:r>
                        <w:r>
                          <w:rPr>
                            <w:rFonts w:asciiTheme="minorHAnsi" w:eastAsia="MS PGothic" w:hAnsiTheme="minorHAnsi" w:cstheme="minorHAnsi"/>
                            <w:sz w:val="22"/>
                            <w:szCs w:val="22"/>
                          </w:rPr>
                          <w:t xml:space="preserve">i.e. </w:t>
                        </w:r>
                        <m:oMath>
                          <m:r>
                            <w:rPr>
                              <w:rFonts w:ascii="Cambria Math" w:eastAsia="MS PGothic" w:hAnsi="Cambria Math" w:cstheme="minorHAnsi"/>
                              <w:sz w:val="22"/>
                              <w:szCs w:val="22"/>
                            </w:rPr>
                            <m:t>Y(a=0)</m:t>
                          </m:r>
                        </m:oMath>
                        <w:r>
                          <w:rPr>
                            <w:rFonts w:asciiTheme="minorHAnsi" w:eastAsia="MS PGothic" w:hAnsiTheme="minorHAnsi" w:cstheme="minorHAnsi"/>
                            <w:sz w:val="22"/>
                            <w:szCs w:val="22"/>
                          </w:rPr>
                          <w:t xml:space="preserve"> </w:t>
                        </w:r>
                        <w:r w:rsidRPr="001F1536">
                          <w:rPr>
                            <w:rFonts w:asciiTheme="minorHAnsi" w:eastAsia="MS PGothic" w:hAnsiTheme="minorHAnsi" w:cstheme="minorHAnsi"/>
                            <w:sz w:val="22"/>
                            <w:szCs w:val="22"/>
                          </w:rPr>
                          <w:t xml:space="preserve">or </w:t>
                        </w:r>
                        <m:oMath>
                          <m:r>
                            <w:rPr>
                              <w:rFonts w:ascii="Cambria Math" w:eastAsia="MS PGothic" w:hAnsi="Cambria Math" w:cstheme="minorHAnsi"/>
                              <w:sz w:val="22"/>
                              <w:szCs w:val="22"/>
                            </w:rPr>
                            <m:t>Y(a=1))</m:t>
                          </m:r>
                        </m:oMath>
                      </w:p>
                    </w:txbxContent>
                  </v:textbox>
                </v:shape>
                <v:shapetype id="_x0000_t32" coordsize="21600,21600" o:spt="32" o:oned="t" path="m,l21600,21600e" filled="f">
                  <v:path arrowok="t" fillok="f" o:connecttype="none"/>
                  <o:lock v:ext="edit" shapetype="t"/>
                </v:shapetype>
                <v:shape id="Straight Arrow Connector 16" o:spid="_x0000_s1035" type="#_x0000_t32" style="position:absolute;left:28572;top:43261;width:3;height:2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" strokecolor="black [3213]" strokeweight="1.5pt">
                  <v:stroke endarrow="open"/>
                  <v:shadow on="t" color="black" opacity="26214f" origin="-.5,-.5" offset=".74836mm,.74836mm"/>
                </v:shape>
                <v:shape id="Straight Arrow Connector 17" o:spid="_x0000_s1036" type="#_x0000_t32" style="position:absolute;left:28572;top:57258;width:3;height:2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" strokecolor="black [3213]" strokeweight="1.5pt">
                  <v:stroke endarrow="open"/>
                  <v:shadow on="t" color="black" opacity="26214f" origin="-.5,-.5" offset=".74836mm,.74836mm"/>
                </v:shape>
                <v:shape id="Straight Arrow Connector 19" o:spid="_x0000_s1037" type="#_x0000_t32" style="position:absolute;left:28575;top:5823;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" strokecolor="black [3213]" strokeweight="1.5pt">
                  <v:stroke endarrow="open"/>
                  <v:shadow on="t" color="black" opacity="26214f" origin="-.5,-.5" offset=".74836mm,.74836mm"/>
                </v:shape>
                <v:shape id="Straight Arrow Connector 20" o:spid="_x0000_s1038" type="#_x0000_t32" style="position:absolute;left:28569;top:16907;width:3;height:2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" strokecolor="black [3213]" strokeweight="1.5pt">
                  <v:stroke endarrow="open"/>
                  <v:shadow on="t" color="black" opacity="26214f" origin="-.5,-.5" offset=".74836mm,.74836mm"/>
                </v:shape>
                <v:shape id="Text Box 3" o:spid="_x0000_s1039" type="#_x0000_t202" style="position:absolute;top:7905;width:5715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" fillcolor="white [3201]" strokeweight="1.5pt">
                  <v:shadow on="t" color="black" opacity="26214f" origin="-.5,-.5" offset=".74836mm,.74836mm"/>
                  <v:textbox>
                    <w:txbxContent>
                      <w:p w14:paraId="6F661DA8" w14:textId="2DEC0F44" w:rsidR="000144D4" w:rsidRPr="000C2E1D" w:rsidRDefault="000144D4" w:rsidP="00335CF2">
                        <w:pPr>
                          <w:pStyle w:val="NormalWeb"/>
                          <w:spacing w:before="0" w:beforeAutospacing="0" w:after="0" w:afterAutospacing="0"/>
                          <w:rPr>
                            <w:rFonts w:asciiTheme="minorHAnsi" w:hAnsiTheme="minorHAnsi" w:cstheme="minorHAnsi"/>
                            <w:sz w:val="22"/>
                            <w:szCs w:val="22"/>
                          </w:rPr>
                        </w:pPr>
                        <w:r w:rsidRPr="0011471B">
                          <w:rPr>
                            <w:rFonts w:asciiTheme="minorHAnsi" w:hAnsiTheme="minorHAnsi" w:cstheme="minorHAnsi"/>
                            <w:sz w:val="22"/>
                            <w:szCs w:val="22"/>
                          </w:rPr>
                          <w:t xml:space="preserve">Generate </w:t>
                        </w:r>
                        <w:r>
                          <w:rPr>
                            <w:rFonts w:asciiTheme="minorHAnsi" w:hAnsiTheme="minorHAnsi" w:cstheme="minorHAnsi"/>
                            <w:sz w:val="22"/>
                            <w:szCs w:val="22"/>
                          </w:rPr>
                          <w:t>the exposure, iron intake</w:t>
                        </w:r>
                        <w:r w:rsidRPr="0011471B">
                          <w:rPr>
                            <w:rFonts w:asciiTheme="minorHAnsi" w:hAnsiTheme="minorHAnsi" w:cstheme="minorHAnsi"/>
                            <w:sz w:val="22"/>
                            <w:szCs w:val="22"/>
                          </w:rPr>
                          <w:t xml:space="preserve"> </w:t>
                        </w:r>
                        <m:oMath>
                          <m:r>
                            <w:rPr>
                              <w:rFonts w:ascii="Cambria Math" w:hAnsi="Cambria Math" w:cstheme="minorHAnsi"/>
                              <w:sz w:val="22"/>
                              <w:szCs w:val="22"/>
                            </w:rPr>
                            <m:t>[A]</m:t>
                          </m:r>
                        </m:oMath>
                        <w:r>
                          <w:rPr>
                            <w:rFonts w:asciiTheme="minorHAnsi" w:hAnsiTheme="minorHAnsi" w:cstheme="minorHAnsi"/>
                            <w:sz w:val="22"/>
                            <w:szCs w:val="22"/>
                          </w:rPr>
                          <w:t>,</w:t>
                        </w:r>
                        <w:r w:rsidRPr="0011471B">
                          <w:rPr>
                            <w:rFonts w:asciiTheme="minorHAnsi" w:hAnsiTheme="minorHAnsi" w:cstheme="minorHAnsi"/>
                            <w:sz w:val="22"/>
                            <w:szCs w:val="22"/>
                          </w:rPr>
                          <w:t xml:space="preserve"> conditional on </w:t>
                        </w:r>
                        <m:oMath>
                          <m:r>
                            <w:rPr>
                              <w:rFonts w:ascii="Cambria Math" w:hAnsi="Cambria Math" w:cstheme="minorHAnsi"/>
                              <w:sz w:val="22"/>
                              <w:szCs w:val="22"/>
                            </w:rPr>
                            <m:t>V1</m:t>
                          </m:r>
                        </m:oMath>
                        <w:r>
                          <w:rPr>
                            <w:rFonts w:asciiTheme="minorHAnsi" w:hAnsiTheme="minorHAnsi" w:cstheme="minorHAnsi"/>
                            <w:sz w:val="22"/>
                            <w:szCs w:val="22"/>
                          </w:rPr>
                          <w:t xml:space="preserve"> a</w:t>
                        </w:r>
                        <w:r w:rsidRPr="000C2E1D">
                          <w:rPr>
                            <w:rFonts w:asciiTheme="minorHAnsi" w:hAnsiTheme="minorHAnsi" w:cstheme="minorHAnsi"/>
                            <w:sz w:val="22"/>
                            <w:szCs w:val="22"/>
                          </w:rPr>
                          <w:t xml:space="preserve">nd </w:t>
                        </w:r>
                        <m:oMath>
                          <m:r>
                            <w:rPr>
                              <w:rFonts w:ascii="Cambria Math" w:hAnsi="Cambria Math" w:cstheme="minorHAnsi"/>
                              <w:sz w:val="22"/>
                              <w:szCs w:val="22"/>
                            </w:rPr>
                            <m:t>V2</m:t>
                          </m:r>
                        </m:oMath>
                        <w:r w:rsidRPr="000C2E1D">
                          <w:rPr>
                            <w:rFonts w:asciiTheme="minorHAnsi" w:hAnsiTheme="minorHAnsi" w:cstheme="minorHAnsi"/>
                            <w:sz w:val="22"/>
                            <w:szCs w:val="22"/>
                          </w:rPr>
                          <w:t>.</w:t>
                        </w:r>
                      </w:p>
                    </w:txbxContent>
                  </v:textbox>
                </v:shape>
                <v:shape id="Straight Arrow Connector 42" o:spid="_x0000_s1040" type="#_x0000_t32" style="position:absolute;left:28575;top:50400;width:0;height:2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" strokecolor="black [3213]" strokeweight="1.5pt">
                  <v:stroke endarrow="open"/>
                  <v:shadow on="t" color="black" opacity="26214f" origin="-.5,-.5" offset=".74836mm,.74836mm"/>
                </v:shape>
                <v:shape id="Text Box 3" o:spid="_x0000_s1041" type="#_x0000_t202" style="position:absolute;top:59880;width:571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" fillcolor="white [3201]" strokeweight="1.5pt">
                  <v:shadow on="t" color="black" opacity="26214f" origin="-.5,-.5" offset=".74836mm,.74836mm"/>
                  <v:textbox>
                    <w:txbxContent>
                      <w:p w14:paraId="196BB7B7" w14:textId="760B690A" w:rsidR="000144D4" w:rsidRDefault="000144D4" w:rsidP="00BD4E1E">
                        <w:pPr>
                          <w:pStyle w:val="NormalWeb"/>
                          <w:spacing w:before="0" w:beforeAutospacing="0" w:after="0" w:afterAutospacing="0"/>
                          <w:rPr>
                            <w:rFonts w:asciiTheme="minorHAnsi" w:hAnsiTheme="minorHAnsi" w:cstheme="minorHAnsi"/>
                            <w:sz w:val="22"/>
                            <w:szCs w:val="22"/>
                          </w:rPr>
                        </w:pPr>
                        <w:r w:rsidRPr="005D6F55">
                          <w:rPr>
                            <w:rFonts w:asciiTheme="minorHAnsi" w:eastAsia="MS PGothic" w:hAnsiTheme="minorHAnsi" w:cstheme="minorHAnsi"/>
                            <w:sz w:val="22"/>
                            <w:szCs w:val="22"/>
                          </w:rPr>
                          <w:t xml:space="preserve">Generate an indicator of non-missing outcome data </w:t>
                        </w:r>
                        <w:r>
                          <w:rPr>
                            <w:rFonts w:asciiTheme="minorHAnsi" w:eastAsia="MS PGothic" w:hAnsiTheme="minorHAnsi" w:cstheme="minorHAnsi"/>
                            <w:sz w:val="22"/>
                            <w:szCs w:val="22"/>
                          </w:rPr>
                          <w:t>[</w:t>
                        </w:r>
                        <m:oMath>
                          <m:r>
                            <w:rPr>
                              <w:rFonts w:ascii="Cambria Math" w:eastAsia="MS PGothic" w:hAnsi="Cambria Math" w:cstheme="minorHAnsi"/>
                              <w:sz w:val="22"/>
                              <w:szCs w:val="22"/>
                            </w:rPr>
                            <m:t>R]</m:t>
                          </m:r>
                        </m:oMath>
                        <w:r w:rsidRPr="005D6F55">
                          <w:rPr>
                            <w:rFonts w:asciiTheme="minorHAnsi" w:hAnsiTheme="minorHAnsi" w:cstheme="minorHAnsi"/>
                            <w:sz w:val="22"/>
                            <w:szCs w:val="22"/>
                          </w:rPr>
                          <w:t xml:space="preserve"> </w:t>
                        </w:r>
                        <w:r w:rsidRPr="005D6F55">
                          <w:rPr>
                            <w:rFonts w:asciiTheme="minorHAnsi" w:eastAsia="MS PGothic" w:hAnsiTheme="minorHAnsi" w:cstheme="minorHAnsi"/>
                            <w:sz w:val="22"/>
                            <w:szCs w:val="22"/>
                          </w:rPr>
                          <w:t xml:space="preserve">conditional on </w:t>
                        </w:r>
                        <m:oMath>
                          <m:r>
                            <w:rPr>
                              <w:rFonts w:ascii="Cambria Math" w:eastAsia="MS PGothic" w:hAnsi="Cambria Math" w:cstheme="minorHAnsi"/>
                              <w:sz w:val="22"/>
                              <w:szCs w:val="22"/>
                            </w:rPr>
                            <m:t>V1</m:t>
                          </m:r>
                        </m:oMath>
                        <w:r w:rsidRPr="005D6F55">
                          <w:rPr>
                            <w:rFonts w:asciiTheme="minorHAnsi" w:eastAsia="MS PGothic" w:hAnsiTheme="minorHAnsi" w:cstheme="minorHAnsi"/>
                            <w:sz w:val="22"/>
                            <w:szCs w:val="22"/>
                          </w:rPr>
                          <w:t>,</w:t>
                        </w:r>
                        <w:r>
                          <w:rPr>
                            <w:rFonts w:asciiTheme="minorHAnsi" w:eastAsia="MS PGothic" w:hAnsiTheme="minorHAnsi" w:cstheme="minorHAnsi"/>
                            <w:sz w:val="22"/>
                            <w:szCs w:val="22"/>
                          </w:rPr>
                          <w:t xml:space="preserve"> </w:t>
                        </w:r>
                        <m:oMath>
                          <m:r>
                            <w:rPr>
                              <w:rFonts w:ascii="Cambria Math" w:hAnsi="Cambria Math" w:cstheme="minorHAnsi"/>
                              <w:sz w:val="22"/>
                              <w:szCs w:val="22"/>
                            </w:rPr>
                            <m:t>V2</m:t>
                          </m:r>
                        </m:oMath>
                        <w:r>
                          <w:rPr>
                            <w:rFonts w:asciiTheme="minorHAnsi" w:eastAsia="MS PGothic" w:hAnsiTheme="minorHAnsi" w:cstheme="minorHAnsi"/>
                            <w:sz w:val="22"/>
                            <w:szCs w:val="22"/>
                          </w:rPr>
                          <w:t xml:space="preserve"> </w:t>
                        </w:r>
                        <m:oMath>
                          <m:r>
                            <w:rPr>
                              <w:rFonts w:ascii="Cambria Math" w:eastAsia="MS PGothic" w:hAnsi="Cambria Math" w:cstheme="minorHAnsi"/>
                              <w:sz w:val="22"/>
                              <w:szCs w:val="22"/>
                            </w:rPr>
                            <m:t>D</m:t>
                          </m:r>
                        </m:oMath>
                        <w:r w:rsidRPr="005D6F55">
                          <w:rPr>
                            <w:rFonts w:asciiTheme="minorHAnsi" w:hAnsiTheme="minorHAnsi" w:cstheme="minorHAnsi"/>
                            <w:sz w:val="22"/>
                            <w:szCs w:val="22"/>
                          </w:rPr>
                          <w:t xml:space="preserve"> and </w:t>
                        </w:r>
                        <m:oMath>
                          <m:r>
                            <w:rPr>
                              <w:rFonts w:ascii="Cambria Math" w:hAnsi="Cambria Math" w:cstheme="minorHAnsi"/>
                              <w:sz w:val="22"/>
                              <w:szCs w:val="22"/>
                            </w:rPr>
                            <m:t>A</m:t>
                          </m:r>
                        </m:oMath>
                        <w:r>
                          <w:rPr>
                            <w:rFonts w:asciiTheme="minorHAnsi" w:hAnsiTheme="minorHAnsi" w:cstheme="minorHAnsi"/>
                            <w:sz w:val="22"/>
                            <w:szCs w:val="22"/>
                          </w:rPr>
                          <w:t xml:space="preserve"> for survivors (i.e. those with</w:t>
                        </w:r>
                        <w:r w:rsidRPr="005D6F55">
                          <w:rPr>
                            <w:rFonts w:asciiTheme="minorHAnsi" w:hAnsiTheme="minorHAnsi" w:cstheme="minorHAnsi"/>
                            <w:sz w:val="22"/>
                            <w:szCs w:val="22"/>
                          </w:rPr>
                          <w:t xml:space="preserve"> </w:t>
                        </w:r>
                        <m:oMath>
                          <m:r>
                            <w:rPr>
                              <w:rFonts w:ascii="Cambria Math" w:hAnsi="Cambria Math" w:cstheme="minorHAnsi"/>
                              <w:sz w:val="22"/>
                              <w:szCs w:val="22"/>
                            </w:rPr>
                            <m:t>Z=1</m:t>
                          </m:r>
                        </m:oMath>
                        <w:r>
                          <w:rPr>
                            <w:rFonts w:asciiTheme="minorHAnsi" w:hAnsiTheme="minorHAnsi" w:cstheme="minorHAnsi"/>
                            <w:sz w:val="22"/>
                            <w:szCs w:val="22"/>
                          </w:rPr>
                          <w:t>).</w:t>
                        </w:r>
                      </w:p>
                    </w:txbxContent>
                  </v:textbox>
                </v:shape>
                <v:shape id="Straight Arrow Connector 23" o:spid="_x0000_s1042" type="#_x0000_t32" style="position:absolute;left:28575;top:64560;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" strokecolor="black [3213]" strokeweight="1.5pt">
                  <v:stroke endarrow="open"/>
                  <v:shadow on="t" color="black" opacity="26214f" origin="-.5,-.5" offset=".74836mm,.74836mm"/>
                </v:shape>
                <v:shape id="Straight Arrow Connector 25" o:spid="_x0000_s1043" type="#_x0000_t32" style="position:absolute;left:28573;top:11429;width:2;height:2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" strokecolor="black [3213]" strokeweight="1.5pt">
                  <v:stroke endarrow="open"/>
                  <v:shadow on="t" color="black" opacity="26214f" origin="-.5,-.5" offset=".74836mm,.74836mm"/>
                </v:shape>
                <v:shape id="Text Box 3" o:spid="_x0000_s1044" type="#_x0000_t202" style="position:absolute;left:44;top:33147;width:5714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" fillcolor="white [3201]" strokeweight="1.5pt">
                  <v:shadow on="t" color="black" opacity="26214f" origin="-.5,-.5" offset=".74836mm,.74836mm"/>
                  <v:textbox>
                    <w:txbxContent>
                      <w:p w14:paraId="2CE964DE" w14:textId="03872BB7" w:rsidR="000144D4" w:rsidRPr="001C36D5" w:rsidRDefault="000144D4" w:rsidP="001C36D5">
                        <w:pPr>
                          <w:pStyle w:val="NormalWeb"/>
                          <w:spacing w:before="0" w:beforeAutospacing="0" w:after="0" w:afterAutospacing="0"/>
                          <w:rPr>
                            <w:rFonts w:asciiTheme="minorHAnsi" w:hAnsiTheme="minorHAnsi" w:cstheme="minorHAnsi"/>
                          </w:rPr>
                        </w:pPr>
                        <w:r>
                          <w:rPr>
                            <w:rFonts w:asciiTheme="minorHAnsi" w:eastAsia="MS PGothic" w:hAnsiTheme="minorHAnsi" w:cstheme="minorHAnsi"/>
                            <w:sz w:val="22"/>
                            <w:szCs w:val="22"/>
                          </w:rPr>
                          <w:t xml:space="preserve">Allocate strata </w:t>
                        </w:r>
                        <m:oMath>
                          <m:r>
                            <w:rPr>
                              <w:rFonts w:ascii="Cambria Math" w:eastAsia="MS PGothic" w:hAnsi="Cambria Math" w:cstheme="minorHAnsi"/>
                              <w:sz w:val="22"/>
                              <w:szCs w:val="22"/>
                            </w:rPr>
                            <m:t>[S]</m:t>
                          </m:r>
                        </m:oMath>
                        <w:r>
                          <w:rPr>
                            <w:rFonts w:asciiTheme="minorHAnsi" w:eastAsia="MS PGothic" w:hAnsiTheme="minorHAnsi" w:cstheme="minorHAnsi"/>
                            <w:sz w:val="22"/>
                            <w:szCs w:val="22"/>
                          </w:rPr>
                          <w:t xml:space="preserve"> according to potential survival status </w:t>
                        </w:r>
                        <m:oMath>
                          <m:r>
                            <w:rPr>
                              <w:rFonts w:ascii="Cambria Math" w:hAnsi="Cambria Math" w:cstheme="minorHAnsi"/>
                              <w:sz w:val="22"/>
                              <w:szCs w:val="22"/>
                            </w:rPr>
                            <m:t>[Z(a=1)</m:t>
                          </m:r>
                        </m:oMath>
                        <w:r>
                          <w:rPr>
                            <w:rFonts w:asciiTheme="minorHAnsi" w:eastAsia="MS PGothic" w:hAnsiTheme="minorHAnsi" w:cstheme="minorHAnsi"/>
                            <w:sz w:val="22"/>
                            <w:szCs w:val="22"/>
                          </w:rPr>
                          <w:t xml:space="preserve"> and </w:t>
                        </w:r>
                        <m:oMath>
                          <m:r>
                            <w:rPr>
                              <w:rFonts w:ascii="Cambria Math" w:hAnsi="Cambria Math" w:cstheme="minorHAnsi"/>
                              <w:sz w:val="22"/>
                              <w:szCs w:val="22"/>
                            </w:rPr>
                            <m:t>Z(a=1)]</m:t>
                          </m:r>
                        </m:oMath>
                      </w:p>
                    </w:txbxContent>
                  </v:textbox>
                </v:shape>
                <v:shape id="Straight Arrow Connector 29" o:spid="_x0000_s1045" type="#_x0000_t32" style="position:absolute;left:28569;top:30591;width:47;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" strokecolor="black [3213]" strokeweight="1.5pt">
                  <v:stroke endarrow="open"/>
                  <v:shadow on="t" color="black" opacity="26214f" origin="-.5,-.5" offset=".74836mm,.74836mm"/>
                </v:shape>
                <v:shape id="Straight Arrow Connector 30" o:spid="_x0000_s1046" type="#_x0000_t32" style="position:absolute;left:28575;top:36387;width:41;height:2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" strokecolor="black [3213]" strokeweight="1.5pt">
                  <v:stroke endarrow="open"/>
                  <v:shadow on="t" color="black" opacity="26214f" origin="-.5,-.5" offset=".74836mm,.74836mm"/>
                </v:shape>
                <w10:anchorlock/>
              </v:group>
            </w:pict>
          </mc:Fallback>
        </mc:AlternateContent>
      </w:r>
    </w:p>
    <w:p w14:paraId="47980D46" w14:textId="35FBDD91" w:rsidR="006D7FC8" w:rsidRPr="0069023D" w:rsidRDefault="001B4C5C" w:rsidP="001B4C5C">
      <w:pPr>
        <w:pStyle w:val="Caption"/>
        <w:rPr>
          <w:lang w:val="en-AU"/>
        </w:rPr>
      </w:pPr>
      <w:r w:rsidRPr="0069023D">
        <w:rPr>
          <w:lang w:val="en-AU"/>
        </w:rPr>
        <w:t xml:space="preserve">Figure </w:t>
      </w:r>
      <w:r w:rsidR="00ED2F6C">
        <w:rPr>
          <w:lang w:val="en-AU"/>
        </w:rPr>
        <w:t>S</w:t>
      </w:r>
      <w:r w:rsidRPr="0069023D">
        <w:rPr>
          <w:lang w:val="en-AU"/>
        </w:rPr>
        <w:fldChar w:fldCharType="begin"/>
      </w:r>
      <w:r w:rsidRPr="0069023D">
        <w:rPr>
          <w:lang w:val="en-AU"/>
        </w:rPr>
        <w:instrText xml:space="preserve"> SEQ Figure \* ARABIC </w:instrText>
      </w:r>
      <w:r w:rsidRPr="0069023D">
        <w:rPr>
          <w:lang w:val="en-AU"/>
        </w:rPr>
        <w:fldChar w:fldCharType="separate"/>
      </w:r>
      <w:r w:rsidRPr="0069023D">
        <w:rPr>
          <w:noProof/>
          <w:lang w:val="en-AU"/>
        </w:rPr>
        <w:t>1</w:t>
      </w:r>
      <w:r w:rsidRPr="0069023D">
        <w:rPr>
          <w:lang w:val="en-AU"/>
        </w:rPr>
        <w:fldChar w:fldCharType="end"/>
      </w:r>
      <w:r w:rsidRPr="0069023D">
        <w:rPr>
          <w:lang w:val="en-AU"/>
        </w:rPr>
        <w:t xml:space="preserve">: </w:t>
      </w:r>
      <w:r w:rsidR="00335CF2" w:rsidRPr="0069023D">
        <w:rPr>
          <w:lang w:val="en-AU"/>
        </w:rPr>
        <w:t>Flow chart of data generation process</w:t>
      </w:r>
      <w:r w:rsidR="00646A74" w:rsidRPr="0069023D">
        <w:rPr>
          <w:lang w:val="en-AU"/>
        </w:rPr>
        <w:t>. Datasets</w:t>
      </w:r>
      <w:r w:rsidR="00A8214E" w:rsidRPr="0069023D">
        <w:rPr>
          <w:lang w:val="en-AU"/>
        </w:rPr>
        <w:t xml:space="preserve"> were generated and analysed </w:t>
      </w:r>
      <w:r w:rsidR="00E879D0">
        <w:rPr>
          <w:lang w:val="en-AU"/>
        </w:rPr>
        <w:t>1,</w:t>
      </w:r>
      <w:r w:rsidR="00A8214E" w:rsidRPr="0069023D">
        <w:rPr>
          <w:lang w:val="en-AU"/>
        </w:rPr>
        <w:t>200</w:t>
      </w:r>
      <w:r w:rsidR="00646A74" w:rsidRPr="0069023D">
        <w:rPr>
          <w:lang w:val="en-AU"/>
        </w:rPr>
        <w:t xml:space="preserve"> times under each scenario</w:t>
      </w:r>
    </w:p>
    <w:p w14:paraId="7D7BC870" w14:textId="77777777" w:rsidR="00767DDD" w:rsidRPr="0069023D" w:rsidRDefault="00767DDD" w:rsidP="00243F77">
      <w:pPr>
        <w:rPr>
          <w:lang w:val="en-AU"/>
        </w:rPr>
      </w:pPr>
      <w:r w:rsidRPr="0069023D">
        <w:rPr>
          <w:lang w:val="en-AU"/>
        </w:rPr>
        <w:br w:type="page"/>
      </w:r>
    </w:p>
    <w:p w14:paraId="76FF47D8" w14:textId="1684F1C3" w:rsidR="00243F77" w:rsidRPr="0069023D" w:rsidRDefault="00243F77" w:rsidP="00243F77">
      <w:pPr>
        <w:rPr>
          <w:b/>
          <w:lang w:val="en-AU"/>
        </w:rPr>
      </w:pPr>
      <w:r w:rsidRPr="0069023D">
        <w:rPr>
          <w:b/>
          <w:lang w:val="en-AU"/>
        </w:rPr>
        <w:lastRenderedPageBreak/>
        <w:t>Stata code</w:t>
      </w:r>
      <w:r w:rsidR="00E54BE6" w:rsidRPr="0069023D">
        <w:rPr>
          <w:b/>
          <w:lang w:val="en-AU"/>
        </w:rPr>
        <w:t xml:space="preserve"> for simulation study</w:t>
      </w:r>
    </w:p>
    <w:p w14:paraId="057C69BD" w14:textId="77777777" w:rsidR="00243F77" w:rsidRPr="0069023D" w:rsidRDefault="00243F77" w:rsidP="00243F77">
      <w:pPr>
        <w:rPr>
          <w:lang w:val="en-AU"/>
        </w:rPr>
      </w:pPr>
    </w:p>
    <w:p w14:paraId="43B19AC8" w14:textId="51D7D9D9" w:rsidR="0044554E" w:rsidRPr="0069023D" w:rsidRDefault="0044554E" w:rsidP="0044554E">
      <w:pPr>
        <w:pStyle w:val="Statacodegreen"/>
        <w:rPr>
          <w:lang w:val="en-AU"/>
        </w:rPr>
      </w:pPr>
      <w:r w:rsidRPr="0069023D">
        <w:rPr>
          <w:lang w:val="en-AU"/>
        </w:rPr>
        <w:t>//</w:t>
      </w:r>
      <w:r w:rsidRPr="0069023D">
        <w:rPr>
          <w:lang w:val="en-AU"/>
        </w:rPr>
        <w:tab/>
        <w:t xml:space="preserve">Generate </w:t>
      </w:r>
      <w:r w:rsidR="003E0EC5" w:rsidRPr="0069023D">
        <w:rPr>
          <w:lang w:val="en-AU"/>
        </w:rPr>
        <w:t xml:space="preserve">single </w:t>
      </w:r>
      <w:r w:rsidRPr="0069023D">
        <w:rPr>
          <w:lang w:val="en-AU"/>
        </w:rPr>
        <w:t>data</w:t>
      </w:r>
      <w:r w:rsidR="003E0EC5" w:rsidRPr="0069023D">
        <w:rPr>
          <w:lang w:val="en-AU"/>
        </w:rPr>
        <w:t>set</w:t>
      </w:r>
    </w:p>
    <w:p w14:paraId="1BE36EC0" w14:textId="77777777" w:rsidR="00760649" w:rsidRPr="0069023D" w:rsidRDefault="00760649" w:rsidP="00760649">
      <w:pPr>
        <w:pStyle w:val="Statacodeblack"/>
        <w:rPr>
          <w:lang w:val="en-AU"/>
        </w:rPr>
      </w:pPr>
    </w:p>
    <w:p w14:paraId="65A157C3" w14:textId="77777777" w:rsidR="00760649" w:rsidRPr="0069023D" w:rsidRDefault="00760649" w:rsidP="00760649">
      <w:pPr>
        <w:pStyle w:val="Statacodeblack"/>
        <w:rPr>
          <w:lang w:val="en-AU"/>
        </w:rPr>
      </w:pPr>
      <w:r w:rsidRPr="0069023D">
        <w:rPr>
          <w:lang w:val="en-AU"/>
        </w:rPr>
        <w:t xml:space="preserve">capture program drop </w:t>
      </w:r>
      <w:proofErr w:type="spellStart"/>
      <w:r w:rsidRPr="0069023D">
        <w:rPr>
          <w:lang w:val="en-AU"/>
        </w:rPr>
        <w:t>sim_iron_data</w:t>
      </w:r>
      <w:proofErr w:type="spellEnd"/>
    </w:p>
    <w:p w14:paraId="79B0B58B" w14:textId="77777777" w:rsidR="00760649" w:rsidRPr="0069023D" w:rsidRDefault="00760649" w:rsidP="00760649">
      <w:pPr>
        <w:pStyle w:val="Statacodeblack"/>
        <w:rPr>
          <w:lang w:val="en-AU"/>
        </w:rPr>
      </w:pPr>
      <w:r w:rsidRPr="0069023D">
        <w:rPr>
          <w:lang w:val="en-AU"/>
        </w:rPr>
        <w:t xml:space="preserve">program define </w:t>
      </w:r>
      <w:proofErr w:type="spellStart"/>
      <w:r w:rsidRPr="0069023D">
        <w:rPr>
          <w:lang w:val="en-AU"/>
        </w:rPr>
        <w:t>sim_iron_data</w:t>
      </w:r>
      <w:proofErr w:type="spellEnd"/>
      <w:r w:rsidRPr="0069023D">
        <w:rPr>
          <w:lang w:val="en-AU"/>
        </w:rPr>
        <w:t xml:space="preserve">, </w:t>
      </w:r>
      <w:proofErr w:type="spellStart"/>
      <w:r w:rsidRPr="0069023D">
        <w:rPr>
          <w:lang w:val="en-AU"/>
        </w:rPr>
        <w:t>rclass</w:t>
      </w:r>
      <w:proofErr w:type="spellEnd"/>
    </w:p>
    <w:p w14:paraId="0B31904F" w14:textId="695F21E5" w:rsidR="00760649" w:rsidRPr="0069023D" w:rsidRDefault="00760649" w:rsidP="00760649">
      <w:pPr>
        <w:pStyle w:val="Statacodeblack"/>
        <w:ind w:left="1440" w:hanging="1440"/>
        <w:rPr>
          <w:lang w:val="en-AU"/>
        </w:rPr>
      </w:pPr>
      <w:proofErr w:type="gramStart"/>
      <w:r w:rsidRPr="0069023D">
        <w:rPr>
          <w:lang w:val="en-AU"/>
        </w:rPr>
        <w:t>syntax</w:t>
      </w:r>
      <w:proofErr w:type="gramEnd"/>
      <w:r w:rsidRPr="0069023D">
        <w:rPr>
          <w:lang w:val="en-AU"/>
        </w:rPr>
        <w:t>,</w:t>
      </w:r>
      <w:r w:rsidRPr="0069023D">
        <w:rPr>
          <w:lang w:val="en-AU"/>
        </w:rPr>
        <w:tab/>
      </w:r>
      <w:proofErr w:type="spellStart"/>
      <w:r w:rsidRPr="0069023D">
        <w:rPr>
          <w:lang w:val="en-AU"/>
        </w:rPr>
        <w:t>vm</w:t>
      </w:r>
      <w:proofErr w:type="spellEnd"/>
      <w:r w:rsidRPr="0069023D">
        <w:rPr>
          <w:lang w:val="en-AU"/>
        </w:rPr>
        <w:t>(</w:t>
      </w:r>
      <w:proofErr w:type="spellStart"/>
      <w:r w:rsidRPr="0069023D">
        <w:rPr>
          <w:lang w:val="en-AU"/>
        </w:rPr>
        <w:t>numlist</w:t>
      </w:r>
      <w:proofErr w:type="spellEnd"/>
      <w:r w:rsidRPr="0069023D">
        <w:rPr>
          <w:lang w:val="en-AU"/>
        </w:rPr>
        <w:t xml:space="preserve"> max = 1) </w:t>
      </w:r>
      <w:proofErr w:type="spellStart"/>
      <w:r w:rsidRPr="0069023D">
        <w:rPr>
          <w:lang w:val="en-AU"/>
        </w:rPr>
        <w:t>uy</w:t>
      </w:r>
      <w:proofErr w:type="spellEnd"/>
      <w:r w:rsidRPr="0069023D">
        <w:rPr>
          <w:lang w:val="en-AU"/>
        </w:rPr>
        <w:t>(</w:t>
      </w:r>
      <w:proofErr w:type="spellStart"/>
      <w:r w:rsidRPr="0069023D">
        <w:rPr>
          <w:lang w:val="en-AU"/>
        </w:rPr>
        <w:t>numli</w:t>
      </w:r>
      <w:r w:rsidR="001D3ECC">
        <w:rPr>
          <w:lang w:val="en-AU"/>
        </w:rPr>
        <w:t>st</w:t>
      </w:r>
      <w:proofErr w:type="spellEnd"/>
      <w:r w:rsidR="001D3ECC">
        <w:rPr>
          <w:lang w:val="en-AU"/>
        </w:rPr>
        <w:t xml:space="preserve"> max = 1) </w:t>
      </w:r>
      <w:proofErr w:type="spellStart"/>
      <w:r w:rsidR="001D3ECC">
        <w:rPr>
          <w:lang w:val="en-AU"/>
        </w:rPr>
        <w:t>uz</w:t>
      </w:r>
      <w:proofErr w:type="spellEnd"/>
      <w:r w:rsidR="001D3ECC">
        <w:rPr>
          <w:lang w:val="en-AU"/>
        </w:rPr>
        <w:t>(</w:t>
      </w:r>
      <w:proofErr w:type="spellStart"/>
      <w:r w:rsidR="001D3ECC">
        <w:rPr>
          <w:lang w:val="en-AU"/>
        </w:rPr>
        <w:t>numlist</w:t>
      </w:r>
      <w:proofErr w:type="spellEnd"/>
      <w:r w:rsidR="001D3ECC">
        <w:rPr>
          <w:lang w:val="en-AU"/>
        </w:rPr>
        <w:t xml:space="preserve"> max = 1)</w:t>
      </w:r>
    </w:p>
    <w:p w14:paraId="0779CF17" w14:textId="77777777" w:rsidR="00760649" w:rsidRPr="0069023D" w:rsidRDefault="00760649" w:rsidP="00760649">
      <w:pPr>
        <w:pStyle w:val="Statacodeblack"/>
        <w:rPr>
          <w:lang w:val="en-AU"/>
        </w:rPr>
      </w:pPr>
      <w:r w:rsidRPr="0069023D">
        <w:rPr>
          <w:lang w:val="en-AU"/>
        </w:rPr>
        <w:t>clear</w:t>
      </w:r>
    </w:p>
    <w:p w14:paraId="670A5528" w14:textId="77777777" w:rsidR="00760649" w:rsidRPr="0069023D" w:rsidRDefault="00760649" w:rsidP="00760649">
      <w:pPr>
        <w:pStyle w:val="Statacodeblack"/>
        <w:rPr>
          <w:lang w:val="en-AU"/>
        </w:rPr>
      </w:pPr>
      <w:r w:rsidRPr="0069023D">
        <w:rPr>
          <w:lang w:val="en-AU"/>
        </w:rPr>
        <w:t xml:space="preserve">quietly set </w:t>
      </w:r>
      <w:proofErr w:type="spellStart"/>
      <w:r w:rsidRPr="0069023D">
        <w:rPr>
          <w:lang w:val="en-AU"/>
        </w:rPr>
        <w:t>obs</w:t>
      </w:r>
      <w:proofErr w:type="spellEnd"/>
      <w:r w:rsidRPr="0069023D">
        <w:rPr>
          <w:lang w:val="en-AU"/>
        </w:rPr>
        <w:t xml:space="preserve"> 10000</w:t>
      </w:r>
    </w:p>
    <w:p w14:paraId="1271DB64" w14:textId="031F2662" w:rsidR="00760649" w:rsidRPr="0069023D" w:rsidRDefault="00760649" w:rsidP="00760649">
      <w:pPr>
        <w:pStyle w:val="Statacodeblack"/>
        <w:rPr>
          <w:lang w:val="en-AU"/>
        </w:rPr>
      </w:pPr>
      <w:proofErr w:type="spellStart"/>
      <w:r w:rsidRPr="0069023D">
        <w:rPr>
          <w:lang w:val="en-AU"/>
        </w:rPr>
        <w:t>t</w:t>
      </w:r>
      <w:r w:rsidR="00433D78">
        <w:rPr>
          <w:lang w:val="en-AU"/>
        </w:rPr>
        <w:t>empvar</w:t>
      </w:r>
      <w:proofErr w:type="spellEnd"/>
      <w:r w:rsidR="00433D78">
        <w:rPr>
          <w:lang w:val="en-AU"/>
        </w:rPr>
        <w:t xml:space="preserve"> </w:t>
      </w:r>
      <w:proofErr w:type="spellStart"/>
      <w:r w:rsidR="00433D78">
        <w:rPr>
          <w:lang w:val="en-AU"/>
        </w:rPr>
        <w:t>pz</w:t>
      </w:r>
      <w:proofErr w:type="spellEnd"/>
      <w:r w:rsidR="00433D78">
        <w:rPr>
          <w:lang w:val="en-AU"/>
        </w:rPr>
        <w:t xml:space="preserve"> z0 z1 strata </w:t>
      </w:r>
      <w:proofErr w:type="spellStart"/>
      <w:r w:rsidR="00433D78">
        <w:rPr>
          <w:lang w:val="en-AU"/>
        </w:rPr>
        <w:t>py</w:t>
      </w:r>
      <w:proofErr w:type="spellEnd"/>
      <w:r w:rsidR="00433D78">
        <w:rPr>
          <w:lang w:val="en-AU"/>
        </w:rPr>
        <w:t xml:space="preserve"> y0 y1</w:t>
      </w:r>
    </w:p>
    <w:p w14:paraId="0516E561" w14:textId="77777777" w:rsidR="00760649" w:rsidRPr="0069023D" w:rsidRDefault="00760649" w:rsidP="00760649">
      <w:pPr>
        <w:pStyle w:val="Statacodeblack"/>
        <w:rPr>
          <w:lang w:val="en-AU"/>
        </w:rPr>
      </w:pPr>
    </w:p>
    <w:p w14:paraId="62D906E2" w14:textId="3E20B271" w:rsidR="00ED44E7" w:rsidRPr="0069023D" w:rsidRDefault="00ED44E7" w:rsidP="00ED44E7">
      <w:pPr>
        <w:pStyle w:val="Statacodegreen"/>
        <w:rPr>
          <w:lang w:val="en-AU"/>
        </w:rPr>
      </w:pPr>
      <w:r w:rsidRPr="0069023D">
        <w:rPr>
          <w:lang w:val="en-AU"/>
        </w:rPr>
        <w:t>*</w:t>
      </w:r>
      <w:r w:rsidRPr="0069023D">
        <w:rPr>
          <w:lang w:val="en-AU"/>
        </w:rPr>
        <w:tab/>
        <w:t>Exposure and covariates</w:t>
      </w:r>
    </w:p>
    <w:p w14:paraId="34FA4878" w14:textId="44F955FF"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U = uniform() &lt; </w:t>
      </w:r>
      <w:proofErr w:type="spellStart"/>
      <w:r w:rsidRPr="0069023D">
        <w:rPr>
          <w:lang w:val="en-AU"/>
        </w:rPr>
        <w:t>invlogit</w:t>
      </w:r>
      <w:proofErr w:type="spellEnd"/>
      <w:r w:rsidRPr="0069023D">
        <w:rPr>
          <w:lang w:val="en-AU"/>
        </w:rPr>
        <w:t>(ln(0.5))</w:t>
      </w:r>
      <w:r w:rsidR="00ED44E7" w:rsidRPr="0069023D">
        <w:rPr>
          <w:lang w:val="en-AU"/>
        </w:rPr>
        <w:t xml:space="preserve"> </w:t>
      </w:r>
      <w:r w:rsidR="00ED44E7" w:rsidRPr="0069023D">
        <w:rPr>
          <w:lang w:val="en-AU"/>
        </w:rPr>
        <w:tab/>
      </w:r>
      <w:r w:rsidR="00ED44E7" w:rsidRPr="0069023D">
        <w:rPr>
          <w:color w:val="00B050"/>
          <w:lang w:val="en-AU"/>
        </w:rPr>
        <w:t>// unmeasured genotype</w:t>
      </w:r>
    </w:p>
    <w:p w14:paraId="00BB05D4" w14:textId="15C701A2"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V1 = uniform() &lt; </w:t>
      </w:r>
      <w:proofErr w:type="spellStart"/>
      <w:r w:rsidRPr="0069023D">
        <w:rPr>
          <w:lang w:val="en-AU"/>
        </w:rPr>
        <w:t>invlogit</w:t>
      </w:r>
      <w:proofErr w:type="spellEnd"/>
      <w:r w:rsidRPr="0069023D">
        <w:rPr>
          <w:lang w:val="en-AU"/>
        </w:rPr>
        <w:t>(0)</w:t>
      </w:r>
      <w:r w:rsidR="00ED44E7" w:rsidRPr="0069023D">
        <w:rPr>
          <w:lang w:val="en-AU"/>
        </w:rPr>
        <w:tab/>
      </w:r>
      <w:r w:rsidR="00ED44E7" w:rsidRPr="0069023D">
        <w:rPr>
          <w:lang w:val="en-AU"/>
        </w:rPr>
        <w:tab/>
      </w:r>
      <w:r w:rsidR="00ED44E7" w:rsidRPr="0069023D">
        <w:rPr>
          <w:color w:val="00B050"/>
          <w:lang w:val="en-AU"/>
        </w:rPr>
        <w:t>// sex</w:t>
      </w:r>
    </w:p>
    <w:p w14:paraId="21DB4E84" w14:textId="71235F9B"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V2 = floor(30 * </w:t>
      </w:r>
      <w:proofErr w:type="spellStart"/>
      <w:r w:rsidRPr="0069023D">
        <w:rPr>
          <w:lang w:val="en-AU"/>
        </w:rPr>
        <w:t>runiform</w:t>
      </w:r>
      <w:proofErr w:type="spellEnd"/>
      <w:r w:rsidRPr="0069023D">
        <w:rPr>
          <w:lang w:val="en-AU"/>
        </w:rPr>
        <w:t xml:space="preserve">() - 15) </w:t>
      </w:r>
      <w:r w:rsidRPr="0069023D">
        <w:rPr>
          <w:color w:val="00B050"/>
          <w:lang w:val="en-AU"/>
        </w:rPr>
        <w:t>// Mean centred age [-14,15]</w:t>
      </w:r>
    </w:p>
    <w:p w14:paraId="755FCFC7" w14:textId="3F4F4981"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A = uniform() &lt; </w:t>
      </w:r>
      <w:proofErr w:type="spellStart"/>
      <w:r w:rsidRPr="0069023D">
        <w:rPr>
          <w:lang w:val="en-AU"/>
        </w:rPr>
        <w:t>invlogi</w:t>
      </w:r>
      <w:r w:rsidR="00894E74" w:rsidRPr="0069023D">
        <w:rPr>
          <w:lang w:val="en-AU"/>
        </w:rPr>
        <w:t>t</w:t>
      </w:r>
      <w:proofErr w:type="spellEnd"/>
      <w:r w:rsidR="00894E74" w:rsidRPr="0069023D">
        <w:rPr>
          <w:lang w:val="en-AU"/>
        </w:rPr>
        <w:t>((ln(0.75)*V1) + (ln(0.95)*</w:t>
      </w:r>
      <w:r w:rsidRPr="0069023D">
        <w:rPr>
          <w:lang w:val="en-AU"/>
        </w:rPr>
        <w:t>V2))</w:t>
      </w:r>
      <w:r w:rsidR="00894E74" w:rsidRPr="0069023D">
        <w:rPr>
          <w:lang w:val="en-AU"/>
        </w:rPr>
        <w:t xml:space="preserve"> </w:t>
      </w:r>
      <w:r w:rsidR="00894E74" w:rsidRPr="0069023D">
        <w:rPr>
          <w:color w:val="00B050"/>
          <w:lang w:val="en-AU"/>
        </w:rPr>
        <w:t>// iron</w:t>
      </w:r>
    </w:p>
    <w:p w14:paraId="77B308FA" w14:textId="3FEE6AC2"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D = uniform() &lt; </w:t>
      </w:r>
      <w:proofErr w:type="spellStart"/>
      <w:r w:rsidRPr="0069023D">
        <w:rPr>
          <w:lang w:val="en-AU"/>
        </w:rPr>
        <w:t>invlogit</w:t>
      </w:r>
      <w:proofErr w:type="spellEnd"/>
      <w:r w:rsidRPr="0069023D">
        <w:rPr>
          <w:lang w:val="en-AU"/>
        </w:rPr>
        <w:t>(0)</w:t>
      </w:r>
      <w:r w:rsidR="00ED44E7" w:rsidRPr="0069023D">
        <w:rPr>
          <w:lang w:val="en-AU"/>
        </w:rPr>
        <w:tab/>
      </w:r>
      <w:r w:rsidR="00ED44E7" w:rsidRPr="0069023D">
        <w:rPr>
          <w:lang w:val="en-AU"/>
        </w:rPr>
        <w:tab/>
      </w:r>
      <w:r w:rsidR="00ED44E7" w:rsidRPr="0069023D">
        <w:rPr>
          <w:color w:val="00B050"/>
          <w:lang w:val="en-AU"/>
        </w:rPr>
        <w:t>// residence</w:t>
      </w:r>
    </w:p>
    <w:p w14:paraId="62ED9083" w14:textId="77777777" w:rsidR="00760649" w:rsidRPr="0069023D" w:rsidRDefault="00760649" w:rsidP="00760649">
      <w:pPr>
        <w:pStyle w:val="Statacodeblack"/>
        <w:rPr>
          <w:lang w:val="en-AU"/>
        </w:rPr>
      </w:pPr>
    </w:p>
    <w:p w14:paraId="07F70167" w14:textId="77777777" w:rsidR="00894E74" w:rsidRPr="0069023D" w:rsidRDefault="00894E74" w:rsidP="00894E74">
      <w:pPr>
        <w:pStyle w:val="Statacodegreen"/>
        <w:rPr>
          <w:lang w:val="en-AU"/>
        </w:rPr>
      </w:pPr>
      <w:r w:rsidRPr="0069023D">
        <w:rPr>
          <w:lang w:val="en-AU"/>
        </w:rPr>
        <w:t>*</w:t>
      </w:r>
      <w:r w:rsidRPr="0069023D">
        <w:rPr>
          <w:lang w:val="en-AU"/>
        </w:rPr>
        <w:tab/>
        <w:t>Survival</w:t>
      </w:r>
    </w:p>
    <w:p w14:paraId="2A6C54D6"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Z = .</w:t>
      </w:r>
    </w:p>
    <w:p w14:paraId="18FF4C84" w14:textId="30E50031"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w:t>
      </w:r>
      <w:proofErr w:type="spellStart"/>
      <w:r w:rsidRPr="0069023D">
        <w:rPr>
          <w:lang w:val="en-AU"/>
        </w:rPr>
        <w:t>pz</w:t>
      </w:r>
      <w:proofErr w:type="spellEnd"/>
      <w:r w:rsidRPr="0069023D">
        <w:rPr>
          <w:lang w:val="en-AU"/>
        </w:rPr>
        <w:t>' = ln(1.5) + (ln(2) * V1) + (ln(0.95) * V2) + (ln(`</w:t>
      </w:r>
      <w:proofErr w:type="spellStart"/>
      <w:r w:rsidRPr="0069023D">
        <w:rPr>
          <w:lang w:val="en-AU"/>
        </w:rPr>
        <w:t>uz</w:t>
      </w:r>
      <w:proofErr w:type="spellEnd"/>
      <w:r w:rsidRPr="0069023D">
        <w:rPr>
          <w:lang w:val="en-AU"/>
        </w:rPr>
        <w:t>') *U)</w:t>
      </w:r>
    </w:p>
    <w:p w14:paraId="15273554"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`z1' = uniform() &lt; </w:t>
      </w:r>
      <w:proofErr w:type="spellStart"/>
      <w:r w:rsidRPr="0069023D">
        <w:rPr>
          <w:lang w:val="en-AU"/>
        </w:rPr>
        <w:t>invlogit</w:t>
      </w:r>
      <w:proofErr w:type="spellEnd"/>
      <w:r w:rsidRPr="0069023D">
        <w:rPr>
          <w:lang w:val="en-AU"/>
        </w:rPr>
        <w:t>(`</w:t>
      </w:r>
      <w:proofErr w:type="spellStart"/>
      <w:r w:rsidRPr="0069023D">
        <w:rPr>
          <w:lang w:val="en-AU"/>
        </w:rPr>
        <w:t>pz</w:t>
      </w:r>
      <w:proofErr w:type="spellEnd"/>
      <w:r w:rsidRPr="0069023D">
        <w:rPr>
          <w:lang w:val="en-AU"/>
        </w:rPr>
        <w:t>' + ln(2))</w:t>
      </w:r>
    </w:p>
    <w:p w14:paraId="1C359509" w14:textId="77777777" w:rsidR="00760649" w:rsidRPr="0069023D" w:rsidRDefault="00760649" w:rsidP="00760649">
      <w:pPr>
        <w:pStyle w:val="Statacodeblack"/>
        <w:rPr>
          <w:lang w:val="en-AU"/>
        </w:rPr>
      </w:pPr>
      <w:r w:rsidRPr="0069023D">
        <w:rPr>
          <w:lang w:val="en-AU"/>
        </w:rPr>
        <w:t>quietly gen `z0' = 0</w:t>
      </w:r>
    </w:p>
    <w:p w14:paraId="4EA3329D" w14:textId="77777777" w:rsidR="00760649" w:rsidRPr="0069023D" w:rsidRDefault="00760649" w:rsidP="00760649">
      <w:pPr>
        <w:pStyle w:val="Statacodeblack"/>
        <w:rPr>
          <w:lang w:val="en-AU"/>
        </w:rPr>
      </w:pPr>
      <w:r w:rsidRPr="0069023D">
        <w:rPr>
          <w:lang w:val="en-AU"/>
        </w:rPr>
        <w:t>if `</w:t>
      </w:r>
      <w:proofErr w:type="spellStart"/>
      <w:r w:rsidRPr="0069023D">
        <w:rPr>
          <w:lang w:val="en-AU"/>
        </w:rPr>
        <w:t>vm</w:t>
      </w:r>
      <w:proofErr w:type="spellEnd"/>
      <w:r w:rsidRPr="0069023D">
        <w:rPr>
          <w:lang w:val="en-AU"/>
        </w:rPr>
        <w:t>' == 0 {</w:t>
      </w:r>
    </w:p>
    <w:p w14:paraId="65D9A1A7"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replace `z0' = uniform() &lt; </w:t>
      </w:r>
      <w:proofErr w:type="spellStart"/>
      <w:r w:rsidRPr="0069023D">
        <w:rPr>
          <w:lang w:val="en-AU"/>
        </w:rPr>
        <w:t>invlogit</w:t>
      </w:r>
      <w:proofErr w:type="spellEnd"/>
      <w:r w:rsidRPr="0069023D">
        <w:rPr>
          <w:lang w:val="en-AU"/>
        </w:rPr>
        <w:t>(`</w:t>
      </w:r>
      <w:proofErr w:type="spellStart"/>
      <w:r w:rsidRPr="0069023D">
        <w:rPr>
          <w:lang w:val="en-AU"/>
        </w:rPr>
        <w:t>pz</w:t>
      </w:r>
      <w:proofErr w:type="spellEnd"/>
      <w:r w:rsidRPr="0069023D">
        <w:rPr>
          <w:lang w:val="en-AU"/>
        </w:rPr>
        <w:t>') if `z1' == 1</w:t>
      </w:r>
    </w:p>
    <w:p w14:paraId="691B5DBB" w14:textId="77777777" w:rsidR="00760649" w:rsidRPr="0069023D" w:rsidRDefault="00760649" w:rsidP="00760649">
      <w:pPr>
        <w:pStyle w:val="Statacodeblack"/>
        <w:rPr>
          <w:lang w:val="en-AU"/>
        </w:rPr>
      </w:pPr>
      <w:r w:rsidRPr="0069023D">
        <w:rPr>
          <w:lang w:val="en-AU"/>
        </w:rPr>
        <w:t>}</w:t>
      </w:r>
    </w:p>
    <w:p w14:paraId="59E7B582" w14:textId="7C6475BC" w:rsidR="00760649" w:rsidRPr="0069023D" w:rsidRDefault="00760649" w:rsidP="00760649">
      <w:pPr>
        <w:pStyle w:val="Statacodeblack"/>
        <w:rPr>
          <w:lang w:val="en-AU"/>
        </w:rPr>
      </w:pPr>
      <w:r w:rsidRPr="0069023D">
        <w:rPr>
          <w:lang w:val="en-AU"/>
        </w:rPr>
        <w:t>if `</w:t>
      </w:r>
      <w:proofErr w:type="spellStart"/>
      <w:r w:rsidRPr="0069023D">
        <w:rPr>
          <w:lang w:val="en-AU"/>
        </w:rPr>
        <w:t>vm</w:t>
      </w:r>
      <w:proofErr w:type="spellEnd"/>
      <w:r w:rsidRPr="0069023D">
        <w:rPr>
          <w:lang w:val="en-AU"/>
        </w:rPr>
        <w:t>' == 1 {</w:t>
      </w:r>
      <w:r w:rsidR="008E79C0" w:rsidRPr="0069023D">
        <w:rPr>
          <w:lang w:val="en-AU"/>
        </w:rPr>
        <w:tab/>
      </w:r>
      <w:r w:rsidR="008E79C0" w:rsidRPr="0069023D">
        <w:rPr>
          <w:lang w:val="en-AU"/>
        </w:rPr>
        <w:tab/>
      </w:r>
      <w:r w:rsidR="008E79C0" w:rsidRPr="0069023D">
        <w:rPr>
          <w:lang w:val="en-AU"/>
        </w:rPr>
        <w:tab/>
      </w:r>
      <w:r w:rsidR="008E79C0" w:rsidRPr="0069023D">
        <w:rPr>
          <w:lang w:val="en-AU"/>
        </w:rPr>
        <w:tab/>
      </w:r>
      <w:r w:rsidR="008E79C0" w:rsidRPr="0069023D">
        <w:rPr>
          <w:lang w:val="en-AU"/>
        </w:rPr>
        <w:tab/>
      </w:r>
      <w:r w:rsidR="008E79C0" w:rsidRPr="0069023D">
        <w:rPr>
          <w:color w:val="00B050"/>
          <w:lang w:val="en-AU"/>
        </w:rPr>
        <w:t>// Violation of monotonicity</w:t>
      </w:r>
    </w:p>
    <w:p w14:paraId="292B2F9E"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replace `z0' = uniform() &lt; </w:t>
      </w:r>
      <w:proofErr w:type="spellStart"/>
      <w:r w:rsidRPr="0069023D">
        <w:rPr>
          <w:lang w:val="en-AU"/>
        </w:rPr>
        <w:t>invlogit</w:t>
      </w:r>
      <w:proofErr w:type="spellEnd"/>
      <w:r w:rsidRPr="0069023D">
        <w:rPr>
          <w:lang w:val="en-AU"/>
        </w:rPr>
        <w:t>(`</w:t>
      </w:r>
      <w:proofErr w:type="spellStart"/>
      <w:r w:rsidRPr="0069023D">
        <w:rPr>
          <w:lang w:val="en-AU"/>
        </w:rPr>
        <w:t>pz</w:t>
      </w:r>
      <w:proofErr w:type="spellEnd"/>
      <w:r w:rsidRPr="0069023D">
        <w:rPr>
          <w:lang w:val="en-AU"/>
        </w:rPr>
        <w:t>')</w:t>
      </w:r>
    </w:p>
    <w:p w14:paraId="78CE8FBF" w14:textId="77777777" w:rsidR="00760649" w:rsidRPr="0069023D" w:rsidRDefault="00760649" w:rsidP="00760649">
      <w:pPr>
        <w:pStyle w:val="Statacodeblack"/>
        <w:rPr>
          <w:lang w:val="en-AU"/>
        </w:rPr>
      </w:pPr>
      <w:r w:rsidRPr="0069023D">
        <w:rPr>
          <w:lang w:val="en-AU"/>
        </w:rPr>
        <w:t>}</w:t>
      </w:r>
    </w:p>
    <w:p w14:paraId="276D79F0" w14:textId="77777777" w:rsidR="00760649" w:rsidRPr="0069023D" w:rsidRDefault="00760649" w:rsidP="00760649">
      <w:pPr>
        <w:pStyle w:val="Statacodeblack"/>
        <w:rPr>
          <w:lang w:val="en-AU"/>
        </w:rPr>
      </w:pPr>
      <w:proofErr w:type="spellStart"/>
      <w:r w:rsidRPr="0069023D">
        <w:rPr>
          <w:lang w:val="en-AU"/>
        </w:rPr>
        <w:t>foreach</w:t>
      </w:r>
      <w:proofErr w:type="spellEnd"/>
      <w:r w:rsidRPr="0069023D">
        <w:rPr>
          <w:lang w:val="en-AU"/>
        </w:rPr>
        <w:t xml:space="preserve"> b of </w:t>
      </w:r>
      <w:proofErr w:type="spellStart"/>
      <w:r w:rsidRPr="0069023D">
        <w:rPr>
          <w:lang w:val="en-AU"/>
        </w:rPr>
        <w:t>numlist</w:t>
      </w:r>
      <w:proofErr w:type="spellEnd"/>
      <w:r w:rsidRPr="0069023D">
        <w:rPr>
          <w:lang w:val="en-AU"/>
        </w:rPr>
        <w:t xml:space="preserve"> 0/1 {</w:t>
      </w:r>
    </w:p>
    <w:p w14:paraId="2DEBC714" w14:textId="77777777" w:rsidR="00760649" w:rsidRPr="0069023D" w:rsidRDefault="00760649" w:rsidP="00760649">
      <w:pPr>
        <w:pStyle w:val="Statacodeblack"/>
        <w:rPr>
          <w:lang w:val="en-AU"/>
        </w:rPr>
      </w:pPr>
      <w:r w:rsidRPr="0069023D">
        <w:rPr>
          <w:lang w:val="en-AU"/>
        </w:rPr>
        <w:t>quietly replace Z = `</w:t>
      </w:r>
      <w:proofErr w:type="spellStart"/>
      <w:r w:rsidRPr="0069023D">
        <w:rPr>
          <w:lang w:val="en-AU"/>
        </w:rPr>
        <w:t>z`b</w:t>
      </w:r>
      <w:proofErr w:type="spellEnd"/>
      <w:r w:rsidRPr="0069023D">
        <w:rPr>
          <w:lang w:val="en-AU"/>
        </w:rPr>
        <w:t>'' if A == `b'</w:t>
      </w:r>
    </w:p>
    <w:p w14:paraId="49410A67" w14:textId="77777777" w:rsidR="00760649" w:rsidRPr="0069023D" w:rsidRDefault="00760649" w:rsidP="00760649">
      <w:pPr>
        <w:pStyle w:val="Statacodeblack"/>
        <w:rPr>
          <w:lang w:val="en-AU"/>
        </w:rPr>
      </w:pPr>
      <w:r w:rsidRPr="0069023D">
        <w:rPr>
          <w:lang w:val="en-AU"/>
        </w:rPr>
        <w:t>}</w:t>
      </w:r>
    </w:p>
    <w:p w14:paraId="46DDF07A" w14:textId="77777777" w:rsidR="00632815" w:rsidRPr="0069023D" w:rsidRDefault="00632815" w:rsidP="00760649">
      <w:pPr>
        <w:pStyle w:val="Statacodeblack"/>
        <w:rPr>
          <w:lang w:val="en-AU"/>
        </w:rPr>
      </w:pPr>
    </w:p>
    <w:p w14:paraId="4B5F6437" w14:textId="4D3503B7" w:rsidR="00632815" w:rsidRPr="0069023D" w:rsidRDefault="00632815" w:rsidP="00632815">
      <w:pPr>
        <w:pStyle w:val="Statacodegreen"/>
        <w:rPr>
          <w:lang w:val="en-AU"/>
        </w:rPr>
      </w:pPr>
      <w:r w:rsidRPr="0069023D">
        <w:rPr>
          <w:lang w:val="en-AU"/>
        </w:rPr>
        <w:t>*</w:t>
      </w:r>
      <w:r w:rsidRPr="0069023D">
        <w:rPr>
          <w:lang w:val="en-AU"/>
        </w:rPr>
        <w:tab/>
        <w:t>Strata</w:t>
      </w:r>
    </w:p>
    <w:p w14:paraId="5F38FDD6" w14:textId="50E298C7" w:rsidR="00760649" w:rsidRPr="0069023D" w:rsidRDefault="00760649" w:rsidP="00760649">
      <w:pPr>
        <w:pStyle w:val="Statacodeblack"/>
        <w:rPr>
          <w:lang w:val="en-AU"/>
        </w:rPr>
      </w:pPr>
      <w:r w:rsidRPr="0069023D">
        <w:rPr>
          <w:lang w:val="en-AU"/>
        </w:rPr>
        <w:t>quietly gen `strata' = 2</w:t>
      </w:r>
      <w:r w:rsidR="00632815" w:rsidRPr="0069023D">
        <w:rPr>
          <w:lang w:val="en-AU"/>
        </w:rPr>
        <w:tab/>
      </w:r>
      <w:r w:rsidR="00632815" w:rsidRPr="0069023D">
        <w:rPr>
          <w:lang w:val="en-AU"/>
        </w:rPr>
        <w:tab/>
      </w:r>
      <w:r w:rsidR="00B51BF6" w:rsidRPr="0069023D">
        <w:rPr>
          <w:lang w:val="en-AU"/>
        </w:rPr>
        <w:t xml:space="preserve"> </w:t>
      </w:r>
      <w:r w:rsidR="00632815" w:rsidRPr="0069023D">
        <w:rPr>
          <w:lang w:val="en-AU"/>
        </w:rPr>
        <w:tab/>
      </w:r>
      <w:r w:rsidR="00632815" w:rsidRPr="0069023D">
        <w:rPr>
          <w:lang w:val="en-AU"/>
        </w:rPr>
        <w:tab/>
      </w:r>
      <w:r w:rsidR="00B51BF6" w:rsidRPr="0069023D">
        <w:rPr>
          <w:lang w:val="en-AU"/>
        </w:rPr>
        <w:t xml:space="preserve">     </w:t>
      </w:r>
      <w:r w:rsidR="00632815" w:rsidRPr="0069023D">
        <w:rPr>
          <w:color w:val="00B050"/>
          <w:lang w:val="en-AU"/>
        </w:rPr>
        <w:t>// compliant-survivors</w:t>
      </w:r>
    </w:p>
    <w:p w14:paraId="286EF494" w14:textId="48F4F7BB" w:rsidR="00760649" w:rsidRPr="0069023D" w:rsidRDefault="00760649" w:rsidP="00760649">
      <w:pPr>
        <w:pStyle w:val="Statacodeblack"/>
        <w:rPr>
          <w:lang w:val="en-AU"/>
        </w:rPr>
      </w:pPr>
      <w:r w:rsidRPr="0069023D">
        <w:rPr>
          <w:lang w:val="en-AU"/>
        </w:rPr>
        <w:t>quietly replace `strata' = 0 if `z0' == 0 &amp; `z1' == 0</w:t>
      </w:r>
      <w:r w:rsidR="00632815" w:rsidRPr="0069023D">
        <w:rPr>
          <w:lang w:val="en-AU"/>
        </w:rPr>
        <w:t xml:space="preserve"> </w:t>
      </w:r>
      <w:r w:rsidR="00632815" w:rsidRPr="0069023D">
        <w:rPr>
          <w:color w:val="00B050"/>
          <w:lang w:val="en-AU"/>
        </w:rPr>
        <w:t>// never-survivors</w:t>
      </w:r>
    </w:p>
    <w:p w14:paraId="43A99294" w14:textId="13999F46" w:rsidR="00760649" w:rsidRPr="0069023D" w:rsidRDefault="00760649" w:rsidP="00760649">
      <w:pPr>
        <w:pStyle w:val="Statacodeblack"/>
        <w:rPr>
          <w:lang w:val="en-AU"/>
        </w:rPr>
      </w:pPr>
      <w:r w:rsidRPr="0069023D">
        <w:rPr>
          <w:lang w:val="en-AU"/>
        </w:rPr>
        <w:t>quietly replace `strata' = 1 if `z0' == 1 &amp; `z1' == 1</w:t>
      </w:r>
      <w:r w:rsidR="00632815" w:rsidRPr="0069023D">
        <w:rPr>
          <w:lang w:val="en-AU"/>
        </w:rPr>
        <w:t xml:space="preserve"> </w:t>
      </w:r>
      <w:r w:rsidR="00632815" w:rsidRPr="0069023D">
        <w:rPr>
          <w:color w:val="00B050"/>
          <w:lang w:val="en-AU"/>
        </w:rPr>
        <w:t>// always-survivors</w:t>
      </w:r>
    </w:p>
    <w:p w14:paraId="5B69162D" w14:textId="18D916B2" w:rsidR="00760649" w:rsidRPr="0069023D" w:rsidRDefault="00760649" w:rsidP="00760649">
      <w:pPr>
        <w:pStyle w:val="Statacodeblack"/>
        <w:rPr>
          <w:lang w:val="en-AU"/>
        </w:rPr>
      </w:pPr>
      <w:r w:rsidRPr="0069023D">
        <w:rPr>
          <w:lang w:val="en-AU"/>
        </w:rPr>
        <w:t>quietly replace `strata' = 3 if `z0' == 1 &amp; `z1' == 0</w:t>
      </w:r>
      <w:r w:rsidR="00632815" w:rsidRPr="0069023D">
        <w:rPr>
          <w:lang w:val="en-AU"/>
        </w:rPr>
        <w:t xml:space="preserve"> </w:t>
      </w:r>
      <w:r w:rsidR="00632815" w:rsidRPr="0069023D">
        <w:rPr>
          <w:color w:val="00B050"/>
          <w:lang w:val="en-AU"/>
        </w:rPr>
        <w:t>// defiant-survivors</w:t>
      </w:r>
    </w:p>
    <w:p w14:paraId="38BB8C4B" w14:textId="77777777" w:rsidR="009131E4" w:rsidRPr="0069023D" w:rsidRDefault="009131E4" w:rsidP="00760649">
      <w:pPr>
        <w:pStyle w:val="Statacodeblack"/>
        <w:rPr>
          <w:lang w:val="en-AU"/>
        </w:rPr>
      </w:pPr>
    </w:p>
    <w:p w14:paraId="179F2253" w14:textId="729F02E4" w:rsidR="009131E4" w:rsidRPr="0069023D" w:rsidRDefault="009131E4" w:rsidP="009131E4">
      <w:pPr>
        <w:pStyle w:val="Statacodegreen"/>
        <w:rPr>
          <w:lang w:val="en-AU"/>
        </w:rPr>
      </w:pPr>
      <w:r w:rsidRPr="0069023D">
        <w:rPr>
          <w:lang w:val="en-AU"/>
        </w:rPr>
        <w:t>*</w:t>
      </w:r>
      <w:r w:rsidRPr="0069023D">
        <w:rPr>
          <w:lang w:val="en-AU"/>
        </w:rPr>
        <w:tab/>
        <w:t>Outcome</w:t>
      </w:r>
    </w:p>
    <w:p w14:paraId="69849117"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Y = .</w:t>
      </w:r>
    </w:p>
    <w:p w14:paraId="1DBF09E8" w14:textId="62A41740"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w:t>
      </w:r>
      <w:proofErr w:type="spellStart"/>
      <w:r w:rsidRPr="0069023D">
        <w:rPr>
          <w:lang w:val="en-AU"/>
        </w:rPr>
        <w:t>py</w:t>
      </w:r>
      <w:proofErr w:type="spellEnd"/>
      <w:r w:rsidRPr="0069023D">
        <w:rPr>
          <w:lang w:val="en-AU"/>
        </w:rPr>
        <w:t>' = ln(0.11) + (ln(`</w:t>
      </w:r>
      <w:proofErr w:type="spellStart"/>
      <w:r w:rsidRPr="0069023D">
        <w:rPr>
          <w:lang w:val="en-AU"/>
        </w:rPr>
        <w:t>u</w:t>
      </w:r>
      <w:r w:rsidR="001D3ECC">
        <w:rPr>
          <w:lang w:val="en-AU"/>
        </w:rPr>
        <w:t>y</w:t>
      </w:r>
      <w:proofErr w:type="spellEnd"/>
      <w:r w:rsidR="001D3ECC">
        <w:rPr>
          <w:lang w:val="en-AU"/>
        </w:rPr>
        <w:t>') * U) + (ln(1.5) * V1)+(ln(1.05</w:t>
      </w:r>
      <w:r w:rsidRPr="0069023D">
        <w:rPr>
          <w:lang w:val="en-AU"/>
        </w:rPr>
        <w:t>)*V2)</w:t>
      </w:r>
    </w:p>
    <w:p w14:paraId="44EBC7FF"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`y0' = uniform() &lt; </w:t>
      </w:r>
      <w:proofErr w:type="spellStart"/>
      <w:r w:rsidRPr="0069023D">
        <w:rPr>
          <w:lang w:val="en-AU"/>
        </w:rPr>
        <w:t>invlogit</w:t>
      </w:r>
      <w:proofErr w:type="spellEnd"/>
      <w:r w:rsidRPr="0069023D">
        <w:rPr>
          <w:lang w:val="en-AU"/>
        </w:rPr>
        <w:t>(`</w:t>
      </w:r>
      <w:proofErr w:type="spellStart"/>
      <w:r w:rsidRPr="0069023D">
        <w:rPr>
          <w:lang w:val="en-AU"/>
        </w:rPr>
        <w:t>py</w:t>
      </w:r>
      <w:proofErr w:type="spellEnd"/>
      <w:r w:rsidRPr="0069023D">
        <w:rPr>
          <w:lang w:val="en-AU"/>
        </w:rPr>
        <w:t>') if `z0' == 1</w:t>
      </w:r>
    </w:p>
    <w:p w14:paraId="24645CC0"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`y1' = uniform() &lt; </w:t>
      </w:r>
      <w:proofErr w:type="spellStart"/>
      <w:r w:rsidRPr="0069023D">
        <w:rPr>
          <w:lang w:val="en-AU"/>
        </w:rPr>
        <w:t>invlogit</w:t>
      </w:r>
      <w:proofErr w:type="spellEnd"/>
      <w:r w:rsidRPr="0069023D">
        <w:rPr>
          <w:lang w:val="en-AU"/>
        </w:rPr>
        <w:t>(`</w:t>
      </w:r>
      <w:proofErr w:type="spellStart"/>
      <w:r w:rsidRPr="0069023D">
        <w:rPr>
          <w:lang w:val="en-AU"/>
        </w:rPr>
        <w:t>py</w:t>
      </w:r>
      <w:proofErr w:type="spellEnd"/>
      <w:r w:rsidRPr="0069023D">
        <w:rPr>
          <w:lang w:val="en-AU"/>
        </w:rPr>
        <w:t>' + ln(0.6)) if `z1' == 1</w:t>
      </w:r>
    </w:p>
    <w:p w14:paraId="394706CB" w14:textId="77777777" w:rsidR="00760649" w:rsidRPr="0069023D" w:rsidRDefault="00760649" w:rsidP="00760649">
      <w:pPr>
        <w:pStyle w:val="Statacodeblack"/>
        <w:rPr>
          <w:lang w:val="en-AU"/>
        </w:rPr>
      </w:pPr>
      <w:proofErr w:type="spellStart"/>
      <w:r w:rsidRPr="0069023D">
        <w:rPr>
          <w:lang w:val="en-AU"/>
        </w:rPr>
        <w:t>foreach</w:t>
      </w:r>
      <w:proofErr w:type="spellEnd"/>
      <w:r w:rsidRPr="0069023D">
        <w:rPr>
          <w:lang w:val="en-AU"/>
        </w:rPr>
        <w:t xml:space="preserve"> b of </w:t>
      </w:r>
      <w:proofErr w:type="spellStart"/>
      <w:r w:rsidRPr="0069023D">
        <w:rPr>
          <w:lang w:val="en-AU"/>
        </w:rPr>
        <w:t>numlist</w:t>
      </w:r>
      <w:proofErr w:type="spellEnd"/>
      <w:r w:rsidRPr="0069023D">
        <w:rPr>
          <w:lang w:val="en-AU"/>
        </w:rPr>
        <w:t xml:space="preserve"> 0/1 {</w:t>
      </w:r>
    </w:p>
    <w:p w14:paraId="74DC79CD" w14:textId="77777777" w:rsidR="00760649" w:rsidRPr="0069023D" w:rsidRDefault="00760649" w:rsidP="00760649">
      <w:pPr>
        <w:pStyle w:val="Statacodeblack"/>
        <w:rPr>
          <w:lang w:val="en-AU"/>
        </w:rPr>
      </w:pPr>
      <w:r w:rsidRPr="0069023D">
        <w:rPr>
          <w:lang w:val="en-AU"/>
        </w:rPr>
        <w:t>quietly replace Y = `</w:t>
      </w:r>
      <w:proofErr w:type="spellStart"/>
      <w:r w:rsidRPr="0069023D">
        <w:rPr>
          <w:lang w:val="en-AU"/>
        </w:rPr>
        <w:t>y`b</w:t>
      </w:r>
      <w:proofErr w:type="spellEnd"/>
      <w:r w:rsidRPr="0069023D">
        <w:rPr>
          <w:lang w:val="en-AU"/>
        </w:rPr>
        <w:t>'' if A == `b'</w:t>
      </w:r>
    </w:p>
    <w:p w14:paraId="4939A86E" w14:textId="77777777" w:rsidR="00760649" w:rsidRPr="0069023D" w:rsidRDefault="00760649" w:rsidP="00760649">
      <w:pPr>
        <w:pStyle w:val="Statacodeblack"/>
        <w:rPr>
          <w:lang w:val="en-AU"/>
        </w:rPr>
      </w:pPr>
      <w:r w:rsidRPr="0069023D">
        <w:rPr>
          <w:lang w:val="en-AU"/>
        </w:rPr>
        <w:t>}</w:t>
      </w:r>
    </w:p>
    <w:p w14:paraId="4AA7BCDA" w14:textId="77777777" w:rsidR="00990510" w:rsidRPr="0069023D" w:rsidRDefault="00990510" w:rsidP="00760649">
      <w:pPr>
        <w:pStyle w:val="Statacodeblack"/>
        <w:rPr>
          <w:lang w:val="en-AU"/>
        </w:rPr>
      </w:pPr>
    </w:p>
    <w:p w14:paraId="2004D814" w14:textId="288233AA" w:rsidR="00990510" w:rsidRPr="0069023D" w:rsidRDefault="00990510" w:rsidP="00990510">
      <w:pPr>
        <w:pStyle w:val="Statacodegreen"/>
        <w:rPr>
          <w:lang w:val="en-AU"/>
        </w:rPr>
      </w:pPr>
      <w:r w:rsidRPr="0069023D">
        <w:rPr>
          <w:lang w:val="en-AU"/>
        </w:rPr>
        <w:t>*</w:t>
      </w:r>
      <w:r w:rsidRPr="0069023D">
        <w:rPr>
          <w:lang w:val="en-AU"/>
        </w:rPr>
        <w:tab/>
        <w:t>Empirical value of tau</w:t>
      </w:r>
    </w:p>
    <w:p w14:paraId="33E80CBE" w14:textId="4A90303A" w:rsidR="00433D78" w:rsidRPr="00433D78" w:rsidRDefault="00433D78" w:rsidP="00433D78">
      <w:pPr>
        <w:pStyle w:val="Statacodeblack"/>
        <w:rPr>
          <w:lang w:val="en-AU"/>
        </w:rPr>
      </w:pPr>
      <w:r w:rsidRPr="00433D78">
        <w:rPr>
          <w:lang w:val="en-AU"/>
        </w:rPr>
        <w:t xml:space="preserve">quietly logistic `y1' </w:t>
      </w:r>
      <w:proofErr w:type="spellStart"/>
      <w:r w:rsidRPr="00433D78">
        <w:rPr>
          <w:lang w:val="en-AU"/>
        </w:rPr>
        <w:t>i</w:t>
      </w:r>
      <w:proofErr w:type="spellEnd"/>
      <w:r w:rsidRPr="00433D78">
        <w:rPr>
          <w:lang w:val="en-AU"/>
        </w:rPr>
        <w:t xml:space="preserve">.`strata' </w:t>
      </w:r>
      <w:proofErr w:type="spellStart"/>
      <w:r w:rsidRPr="00433D78">
        <w:rPr>
          <w:lang w:val="en-AU"/>
        </w:rPr>
        <w:t>i</w:t>
      </w:r>
      <w:proofErr w:type="spellEnd"/>
      <w:r w:rsidRPr="00433D78">
        <w:rPr>
          <w:lang w:val="en-AU"/>
        </w:rPr>
        <w:t xml:space="preserve">.(V1) V2 if </w:t>
      </w:r>
      <w:proofErr w:type="spellStart"/>
      <w:r w:rsidRPr="00433D78">
        <w:rPr>
          <w:lang w:val="en-AU"/>
        </w:rPr>
        <w:t>inlist</w:t>
      </w:r>
      <w:proofErr w:type="spellEnd"/>
      <w:r w:rsidRPr="00433D78">
        <w:rPr>
          <w:lang w:val="en-AU"/>
        </w:rPr>
        <w:t>(`strata',1,2)</w:t>
      </w:r>
    </w:p>
    <w:p w14:paraId="4EFED09C" w14:textId="683DA113" w:rsidR="00033793" w:rsidRPr="0069023D" w:rsidRDefault="00433D78" w:rsidP="00433D78">
      <w:pPr>
        <w:pStyle w:val="Statacodeblack"/>
        <w:rPr>
          <w:lang w:val="en-AU"/>
        </w:rPr>
      </w:pPr>
      <w:proofErr w:type="gramStart"/>
      <w:r w:rsidRPr="00433D78">
        <w:rPr>
          <w:lang w:val="en-AU"/>
        </w:rPr>
        <w:t>return</w:t>
      </w:r>
      <w:proofErr w:type="gramEnd"/>
      <w:r w:rsidRPr="00433D78">
        <w:rPr>
          <w:lang w:val="en-AU"/>
        </w:rPr>
        <w:t xml:space="preserve"> scalar tau = exp(_b[2.`strata'])</w:t>
      </w:r>
    </w:p>
    <w:p w14:paraId="2095C245" w14:textId="77777777" w:rsidR="00033793" w:rsidRDefault="00033793" w:rsidP="00760649">
      <w:pPr>
        <w:pStyle w:val="Statacodeblack"/>
        <w:rPr>
          <w:lang w:val="en-AU"/>
        </w:rPr>
      </w:pPr>
    </w:p>
    <w:p w14:paraId="0E9F320F" w14:textId="77777777" w:rsidR="001D3ECC" w:rsidRDefault="001D3ECC" w:rsidP="00760649">
      <w:pPr>
        <w:pStyle w:val="Statacodeblack"/>
        <w:rPr>
          <w:lang w:val="en-AU"/>
        </w:rPr>
      </w:pPr>
    </w:p>
    <w:p w14:paraId="2A191AC4" w14:textId="7DDEA098" w:rsidR="00914AAA" w:rsidRPr="0069023D" w:rsidRDefault="00914AAA" w:rsidP="00914AAA">
      <w:pPr>
        <w:pStyle w:val="Statacodegreen"/>
        <w:rPr>
          <w:lang w:val="en-AU"/>
        </w:rPr>
      </w:pPr>
      <w:r w:rsidRPr="0069023D">
        <w:rPr>
          <w:lang w:val="en-AU"/>
        </w:rPr>
        <w:t>*</w:t>
      </w:r>
      <w:r w:rsidRPr="0069023D">
        <w:rPr>
          <w:lang w:val="en-AU"/>
        </w:rPr>
        <w:tab/>
        <w:t>Non-missing data</w:t>
      </w:r>
    </w:p>
    <w:p w14:paraId="2CD4175C"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gen R = . </w:t>
      </w:r>
    </w:p>
    <w:p w14:paraId="7E35B0A4" w14:textId="46C87DFA" w:rsidR="00914AAA"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replace R = uniform() &lt; </w:t>
      </w:r>
      <w:proofErr w:type="spellStart"/>
      <w:r w:rsidRPr="0069023D">
        <w:rPr>
          <w:lang w:val="en-AU"/>
        </w:rPr>
        <w:t>invlogit</w:t>
      </w:r>
      <w:proofErr w:type="spellEnd"/>
      <w:r w:rsidRPr="0069023D">
        <w:rPr>
          <w:lang w:val="en-AU"/>
        </w:rPr>
        <w:t xml:space="preserve">(ln(4) + (ln(1.4) * A) + </w:t>
      </w:r>
      <w:r w:rsidR="00914AAA" w:rsidRPr="0069023D">
        <w:rPr>
          <w:color w:val="00B050"/>
          <w:lang w:val="en-AU"/>
        </w:rPr>
        <w:t>///</w:t>
      </w:r>
    </w:p>
    <w:p w14:paraId="5F90E2FC" w14:textId="6CC66DC0" w:rsidR="00760649" w:rsidRPr="0069023D" w:rsidRDefault="00760649" w:rsidP="00914AAA">
      <w:pPr>
        <w:pStyle w:val="Statacodeblack"/>
        <w:ind w:left="2160"/>
        <w:rPr>
          <w:lang w:val="en-AU"/>
        </w:rPr>
      </w:pPr>
      <w:r w:rsidRPr="0069023D">
        <w:rPr>
          <w:lang w:val="en-AU"/>
        </w:rPr>
        <w:t>(</w:t>
      </w:r>
      <w:proofErr w:type="gramStart"/>
      <w:r w:rsidRPr="0069023D">
        <w:rPr>
          <w:lang w:val="en-AU"/>
        </w:rPr>
        <w:t>ln(</w:t>
      </w:r>
      <w:proofErr w:type="gramEnd"/>
      <w:r w:rsidRPr="0069023D">
        <w:rPr>
          <w:lang w:val="en-AU"/>
        </w:rPr>
        <w:t>2) * V1)  + (</w:t>
      </w:r>
      <w:proofErr w:type="gramStart"/>
      <w:r w:rsidRPr="0069023D">
        <w:rPr>
          <w:lang w:val="en-AU"/>
        </w:rPr>
        <w:t>ln(</w:t>
      </w:r>
      <w:proofErr w:type="gramEnd"/>
      <w:r w:rsidRPr="0069023D">
        <w:rPr>
          <w:lang w:val="en-AU"/>
        </w:rPr>
        <w:t>0.9) * V2) + (ln(0.8) * D)) if Z == 1</w:t>
      </w:r>
    </w:p>
    <w:p w14:paraId="5460D116" w14:textId="77777777" w:rsidR="00760649" w:rsidRPr="0069023D" w:rsidRDefault="00760649" w:rsidP="00760649">
      <w:pPr>
        <w:pStyle w:val="Statacodeblack"/>
        <w:rPr>
          <w:lang w:val="en-AU"/>
        </w:rPr>
      </w:pPr>
      <w:proofErr w:type="gramStart"/>
      <w:r w:rsidRPr="0069023D">
        <w:rPr>
          <w:lang w:val="en-AU"/>
        </w:rPr>
        <w:t>quietly</w:t>
      </w:r>
      <w:proofErr w:type="gramEnd"/>
      <w:r w:rsidRPr="0069023D">
        <w:rPr>
          <w:lang w:val="en-AU"/>
        </w:rPr>
        <w:t xml:space="preserve"> replace Y = . if R == 0</w:t>
      </w:r>
    </w:p>
    <w:p w14:paraId="708B8546" w14:textId="21421648" w:rsidR="0044554E" w:rsidRPr="0069023D" w:rsidRDefault="00760649" w:rsidP="00760649">
      <w:pPr>
        <w:pStyle w:val="Statacodeblack"/>
        <w:rPr>
          <w:lang w:val="en-AU"/>
        </w:rPr>
      </w:pPr>
      <w:r w:rsidRPr="0069023D">
        <w:rPr>
          <w:lang w:val="en-AU"/>
        </w:rPr>
        <w:t>end</w:t>
      </w:r>
    </w:p>
    <w:p w14:paraId="6E75251D" w14:textId="77777777" w:rsidR="00E54BE6" w:rsidRPr="0069023D" w:rsidRDefault="00E54BE6" w:rsidP="00E54BE6">
      <w:pPr>
        <w:pStyle w:val="Statacodegreen"/>
        <w:rPr>
          <w:lang w:val="en-AU"/>
        </w:rPr>
      </w:pPr>
    </w:p>
    <w:p w14:paraId="12C8E2A4" w14:textId="77777777" w:rsidR="00477445" w:rsidRPr="0069023D" w:rsidRDefault="00477445" w:rsidP="00477445">
      <w:pPr>
        <w:pStyle w:val="Statacodeblack"/>
        <w:rPr>
          <w:lang w:val="en-AU"/>
        </w:rPr>
      </w:pPr>
    </w:p>
    <w:p w14:paraId="00F1ADEF" w14:textId="77777777" w:rsidR="00977D39" w:rsidRPr="0069023D" w:rsidRDefault="00977D39" w:rsidP="00977D39">
      <w:pPr>
        <w:pStyle w:val="Statacodegreen"/>
        <w:rPr>
          <w:lang w:val="en-AU"/>
        </w:rPr>
      </w:pPr>
      <w:r w:rsidRPr="0069023D">
        <w:rPr>
          <w:lang w:val="en-AU"/>
        </w:rPr>
        <w:lastRenderedPageBreak/>
        <w:t>//</w:t>
      </w:r>
      <w:r w:rsidRPr="0069023D">
        <w:rPr>
          <w:lang w:val="en-AU"/>
        </w:rPr>
        <w:tab/>
        <w:t>Analyse single dataset</w:t>
      </w:r>
    </w:p>
    <w:p w14:paraId="6BC77048" w14:textId="77777777" w:rsidR="00977D39" w:rsidRPr="0069023D" w:rsidRDefault="00977D39" w:rsidP="00977D39">
      <w:pPr>
        <w:pStyle w:val="Statacodeblack"/>
        <w:rPr>
          <w:lang w:val="en-AU"/>
        </w:rPr>
      </w:pPr>
    </w:p>
    <w:p w14:paraId="5D2B78A2" w14:textId="77777777" w:rsidR="00977D39" w:rsidRPr="0069023D" w:rsidRDefault="00977D39" w:rsidP="00977D39">
      <w:pPr>
        <w:pStyle w:val="Statacodeblack"/>
        <w:rPr>
          <w:lang w:val="en-AU"/>
        </w:rPr>
      </w:pPr>
      <w:r w:rsidRPr="0069023D">
        <w:rPr>
          <w:lang w:val="en-AU"/>
        </w:rPr>
        <w:t xml:space="preserve">capture program drop </w:t>
      </w:r>
      <w:proofErr w:type="spellStart"/>
      <w:r w:rsidRPr="0069023D">
        <w:rPr>
          <w:lang w:val="en-AU"/>
        </w:rPr>
        <w:t>analyse_sace_iron</w:t>
      </w:r>
      <w:proofErr w:type="spellEnd"/>
    </w:p>
    <w:p w14:paraId="67BFD011" w14:textId="77777777" w:rsidR="00977D39" w:rsidRPr="0069023D" w:rsidRDefault="00977D39" w:rsidP="00977D39">
      <w:pPr>
        <w:pStyle w:val="Statacodeblack"/>
        <w:rPr>
          <w:lang w:val="en-AU"/>
        </w:rPr>
      </w:pPr>
      <w:r w:rsidRPr="0069023D">
        <w:rPr>
          <w:lang w:val="en-AU"/>
        </w:rPr>
        <w:t xml:space="preserve">program define </w:t>
      </w:r>
      <w:proofErr w:type="spellStart"/>
      <w:r w:rsidRPr="0069023D">
        <w:rPr>
          <w:lang w:val="en-AU"/>
        </w:rPr>
        <w:t>analyse_sace_iron</w:t>
      </w:r>
      <w:proofErr w:type="spellEnd"/>
      <w:r w:rsidRPr="0069023D">
        <w:rPr>
          <w:lang w:val="en-AU"/>
        </w:rPr>
        <w:t xml:space="preserve">, </w:t>
      </w:r>
      <w:proofErr w:type="spellStart"/>
      <w:r w:rsidRPr="0069023D">
        <w:rPr>
          <w:lang w:val="en-AU"/>
        </w:rPr>
        <w:t>eclass</w:t>
      </w:r>
      <w:proofErr w:type="spellEnd"/>
    </w:p>
    <w:p w14:paraId="449E079F" w14:textId="77777777" w:rsidR="00977D39" w:rsidRPr="0069023D" w:rsidRDefault="00977D39" w:rsidP="00977D39">
      <w:pPr>
        <w:pStyle w:val="Statacodeblack"/>
        <w:rPr>
          <w:lang w:val="en-AU"/>
        </w:rPr>
      </w:pPr>
      <w:r w:rsidRPr="0069023D">
        <w:rPr>
          <w:lang w:val="en-AU"/>
        </w:rPr>
        <w:t>version 14</w:t>
      </w:r>
    </w:p>
    <w:p w14:paraId="7D974ABB" w14:textId="77777777" w:rsidR="00977D39" w:rsidRPr="0069023D" w:rsidRDefault="00977D39" w:rsidP="00977D39">
      <w:pPr>
        <w:pStyle w:val="Statacodeblack"/>
        <w:rPr>
          <w:lang w:val="en-AU"/>
        </w:rPr>
      </w:pPr>
      <w:r w:rsidRPr="0069023D">
        <w:rPr>
          <w:lang w:val="en-AU"/>
        </w:rPr>
        <w:t>preserve</w:t>
      </w:r>
    </w:p>
    <w:p w14:paraId="301ADE52" w14:textId="2D350460" w:rsidR="00977D39" w:rsidRPr="0069023D" w:rsidRDefault="00730DF6" w:rsidP="00977D39">
      <w:pPr>
        <w:pStyle w:val="Statacodeblack"/>
        <w:rPr>
          <w:lang w:val="en-AU"/>
        </w:rPr>
      </w:pPr>
      <w:proofErr w:type="spellStart"/>
      <w:r w:rsidRPr="0069023D">
        <w:rPr>
          <w:lang w:val="en-AU"/>
        </w:rPr>
        <w:t>tempvar</w:t>
      </w:r>
      <w:proofErr w:type="spellEnd"/>
      <w:r w:rsidRPr="0069023D">
        <w:rPr>
          <w:lang w:val="en-AU"/>
        </w:rPr>
        <w:t xml:space="preserve"> </w:t>
      </w:r>
      <w:proofErr w:type="spellStart"/>
      <w:r w:rsidRPr="0069023D">
        <w:rPr>
          <w:lang w:val="en-AU"/>
        </w:rPr>
        <w:t>ax</w:t>
      </w:r>
      <w:proofErr w:type="spellEnd"/>
      <w:r w:rsidRPr="0069023D">
        <w:rPr>
          <w:lang w:val="en-AU"/>
        </w:rPr>
        <w:t xml:space="preserve"> </w:t>
      </w:r>
      <w:proofErr w:type="spellStart"/>
      <w:r w:rsidRPr="0069023D">
        <w:rPr>
          <w:lang w:val="en-AU"/>
        </w:rPr>
        <w:t>sigmax</w:t>
      </w:r>
      <w:proofErr w:type="spellEnd"/>
      <w:r w:rsidRPr="0069023D">
        <w:rPr>
          <w:lang w:val="en-AU"/>
        </w:rPr>
        <w:t xml:space="preserve"> as </w:t>
      </w:r>
      <w:proofErr w:type="spellStart"/>
      <w:r w:rsidRPr="0069023D">
        <w:rPr>
          <w:lang w:val="en-AU"/>
        </w:rPr>
        <w:t>ar</w:t>
      </w:r>
      <w:proofErr w:type="spellEnd"/>
      <w:r w:rsidR="00977D39" w:rsidRPr="0069023D">
        <w:rPr>
          <w:lang w:val="en-AU"/>
        </w:rPr>
        <w:t xml:space="preserve"> </w:t>
      </w:r>
      <w:proofErr w:type="spellStart"/>
      <w:r w:rsidR="00977D39" w:rsidRPr="0069023D">
        <w:rPr>
          <w:lang w:val="en-AU"/>
        </w:rPr>
        <w:t>ssw</w:t>
      </w:r>
      <w:proofErr w:type="spellEnd"/>
      <w:r w:rsidR="00977D39" w:rsidRPr="0069023D">
        <w:rPr>
          <w:lang w:val="en-AU"/>
        </w:rPr>
        <w:t xml:space="preserve"> g0 g1 h0 h1 gh0 gh1   </w:t>
      </w:r>
      <w:r w:rsidR="00977D39" w:rsidRPr="0069023D">
        <w:rPr>
          <w:lang w:val="en-AU"/>
        </w:rPr>
        <w:tab/>
      </w:r>
    </w:p>
    <w:p w14:paraId="11CFC955" w14:textId="77777777" w:rsidR="00977D39" w:rsidRPr="0069023D" w:rsidRDefault="00977D39" w:rsidP="00977D39">
      <w:pPr>
        <w:pStyle w:val="Statacodeblack"/>
        <w:rPr>
          <w:lang w:val="en-AU"/>
        </w:rPr>
      </w:pPr>
      <w:proofErr w:type="spellStart"/>
      <w:r w:rsidRPr="0069023D">
        <w:rPr>
          <w:lang w:val="en-AU"/>
        </w:rPr>
        <w:t>tempname</w:t>
      </w:r>
      <w:proofErr w:type="spellEnd"/>
      <w:r w:rsidRPr="0069023D">
        <w:rPr>
          <w:lang w:val="en-AU"/>
        </w:rPr>
        <w:t xml:space="preserve"> mat</w:t>
      </w:r>
    </w:p>
    <w:p w14:paraId="4BEDCAAA" w14:textId="77777777" w:rsidR="00977D39" w:rsidRPr="0069023D" w:rsidRDefault="00977D39" w:rsidP="00977D39">
      <w:pPr>
        <w:pStyle w:val="Statacodeblack"/>
        <w:rPr>
          <w:lang w:val="en-AU"/>
        </w:rPr>
      </w:pPr>
    </w:p>
    <w:p w14:paraId="5A0134EF" w14:textId="18C784FC" w:rsidR="00977D39" w:rsidRPr="0069023D" w:rsidRDefault="00977D39" w:rsidP="00977D39">
      <w:pPr>
        <w:pStyle w:val="Statacodegreen"/>
        <w:rPr>
          <w:lang w:val="en-AU"/>
        </w:rPr>
      </w:pPr>
      <w:r w:rsidRPr="0069023D">
        <w:rPr>
          <w:lang w:val="en-AU"/>
        </w:rPr>
        <w:t>*</w:t>
      </w:r>
      <w:r w:rsidRPr="0069023D">
        <w:rPr>
          <w:lang w:val="en-AU"/>
        </w:rPr>
        <w:tab/>
        <w:t>Propensity for exposure</w:t>
      </w:r>
    </w:p>
    <w:p w14:paraId="6B6B77AD" w14:textId="04BA9A5B"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A i.V</w:t>
      </w:r>
      <w:r w:rsidR="00891B71" w:rsidRPr="0069023D">
        <w:rPr>
          <w:lang w:val="en-AU"/>
        </w:rPr>
        <w:t>1 V2</w:t>
      </w:r>
    </w:p>
    <w:p w14:paraId="14DB11B9" w14:textId="77777777" w:rsidR="00977D39" w:rsidRPr="0069023D" w:rsidRDefault="00977D39" w:rsidP="00977D39">
      <w:pPr>
        <w:pStyle w:val="Statacodeblack"/>
        <w:rPr>
          <w:lang w:val="en-AU"/>
        </w:rPr>
      </w:pPr>
      <w:r w:rsidRPr="0069023D">
        <w:rPr>
          <w:lang w:val="en-AU"/>
        </w:rPr>
        <w:t>quietly predict `</w:t>
      </w:r>
      <w:proofErr w:type="spellStart"/>
      <w:r w:rsidRPr="0069023D">
        <w:rPr>
          <w:lang w:val="en-AU"/>
        </w:rPr>
        <w:t>ax</w:t>
      </w:r>
      <w:proofErr w:type="spellEnd"/>
      <w:r w:rsidRPr="0069023D">
        <w:rPr>
          <w:lang w:val="en-AU"/>
        </w:rPr>
        <w:t>'</w:t>
      </w:r>
    </w:p>
    <w:p w14:paraId="3343B302" w14:textId="77777777" w:rsidR="00977D39" w:rsidRPr="0069023D" w:rsidRDefault="00977D39" w:rsidP="00977D39">
      <w:pPr>
        <w:pStyle w:val="Statacodeblack"/>
        <w:rPr>
          <w:lang w:val="en-AU"/>
        </w:rPr>
      </w:pPr>
      <w:r w:rsidRPr="0069023D">
        <w:rPr>
          <w:lang w:val="en-AU"/>
        </w:rPr>
        <w:t>sum `</w:t>
      </w:r>
      <w:proofErr w:type="spellStart"/>
      <w:r w:rsidRPr="0069023D">
        <w:rPr>
          <w:lang w:val="en-AU"/>
        </w:rPr>
        <w:t>ax</w:t>
      </w:r>
      <w:proofErr w:type="spellEnd"/>
      <w:r w:rsidRPr="0069023D">
        <w:rPr>
          <w:lang w:val="en-AU"/>
        </w:rPr>
        <w:t xml:space="preserve">' if A == 1, </w:t>
      </w:r>
      <w:proofErr w:type="spellStart"/>
      <w:r w:rsidRPr="0069023D">
        <w:rPr>
          <w:lang w:val="en-AU"/>
        </w:rPr>
        <w:t>meanonly</w:t>
      </w:r>
      <w:proofErr w:type="spellEnd"/>
    </w:p>
    <w:p w14:paraId="47373489" w14:textId="77777777" w:rsidR="00977D39" w:rsidRPr="0069023D" w:rsidRDefault="00977D39" w:rsidP="00977D39">
      <w:pPr>
        <w:pStyle w:val="Statacodeblack"/>
        <w:rPr>
          <w:lang w:val="en-AU"/>
        </w:rPr>
      </w:pPr>
      <w:r w:rsidRPr="0069023D">
        <w:rPr>
          <w:lang w:val="en-AU"/>
        </w:rPr>
        <w:t>quietly gen `</w:t>
      </w:r>
      <w:proofErr w:type="spellStart"/>
      <w:r w:rsidRPr="0069023D">
        <w:rPr>
          <w:lang w:val="en-AU"/>
        </w:rPr>
        <w:t>sigmax</w:t>
      </w:r>
      <w:proofErr w:type="spellEnd"/>
      <w:r w:rsidRPr="0069023D">
        <w:rPr>
          <w:lang w:val="en-AU"/>
        </w:rPr>
        <w:t>' = r(mean)</w:t>
      </w:r>
    </w:p>
    <w:p w14:paraId="2BE73952" w14:textId="77777777" w:rsidR="00977D39" w:rsidRPr="0069023D" w:rsidRDefault="00977D39" w:rsidP="00977D39">
      <w:pPr>
        <w:pStyle w:val="Statacodeblack"/>
        <w:rPr>
          <w:lang w:val="en-AU"/>
        </w:rPr>
      </w:pPr>
      <w:r w:rsidRPr="0069023D">
        <w:rPr>
          <w:lang w:val="en-AU"/>
        </w:rPr>
        <w:t>sum `</w:t>
      </w:r>
      <w:proofErr w:type="spellStart"/>
      <w:r w:rsidRPr="0069023D">
        <w:rPr>
          <w:lang w:val="en-AU"/>
        </w:rPr>
        <w:t>ax</w:t>
      </w:r>
      <w:proofErr w:type="spellEnd"/>
      <w:r w:rsidRPr="0069023D">
        <w:rPr>
          <w:lang w:val="en-AU"/>
        </w:rPr>
        <w:t xml:space="preserve">' if A == 0, </w:t>
      </w:r>
      <w:proofErr w:type="spellStart"/>
      <w:r w:rsidRPr="0069023D">
        <w:rPr>
          <w:lang w:val="en-AU"/>
        </w:rPr>
        <w:t>meanonly</w:t>
      </w:r>
      <w:proofErr w:type="spellEnd"/>
    </w:p>
    <w:p w14:paraId="608ED88D" w14:textId="77777777" w:rsidR="00977D39" w:rsidRPr="0069023D" w:rsidRDefault="00977D39" w:rsidP="00977D39">
      <w:pPr>
        <w:pStyle w:val="Statacodeblack"/>
        <w:rPr>
          <w:lang w:val="en-AU"/>
        </w:rPr>
      </w:pPr>
      <w:r w:rsidRPr="0069023D">
        <w:rPr>
          <w:lang w:val="en-AU"/>
        </w:rPr>
        <w:t>quietly replace `</w:t>
      </w:r>
      <w:proofErr w:type="spellStart"/>
      <w:r w:rsidRPr="0069023D">
        <w:rPr>
          <w:lang w:val="en-AU"/>
        </w:rPr>
        <w:t>sigmax</w:t>
      </w:r>
      <w:proofErr w:type="spellEnd"/>
      <w:r w:rsidRPr="0069023D">
        <w:rPr>
          <w:lang w:val="en-AU"/>
        </w:rPr>
        <w:t>' = r(mean) if e(sample)</w:t>
      </w:r>
    </w:p>
    <w:p w14:paraId="63168A4A" w14:textId="77777777" w:rsidR="00977D39" w:rsidRPr="0069023D" w:rsidRDefault="00977D39" w:rsidP="00977D39">
      <w:pPr>
        <w:pStyle w:val="Statacodeblack"/>
        <w:rPr>
          <w:lang w:val="en-AU"/>
        </w:rPr>
      </w:pPr>
      <w:r w:rsidRPr="0069023D">
        <w:rPr>
          <w:lang w:val="en-AU"/>
        </w:rPr>
        <w:t>quietly replace `</w:t>
      </w:r>
      <w:proofErr w:type="spellStart"/>
      <w:r w:rsidRPr="0069023D">
        <w:rPr>
          <w:lang w:val="en-AU"/>
        </w:rPr>
        <w:t>ax</w:t>
      </w:r>
      <w:proofErr w:type="spellEnd"/>
      <w:r w:rsidRPr="0069023D">
        <w:rPr>
          <w:lang w:val="en-AU"/>
        </w:rPr>
        <w:t>' = 1 - `</w:t>
      </w:r>
      <w:proofErr w:type="spellStart"/>
      <w:r w:rsidRPr="0069023D">
        <w:rPr>
          <w:lang w:val="en-AU"/>
        </w:rPr>
        <w:t>ax</w:t>
      </w:r>
      <w:proofErr w:type="spellEnd"/>
      <w:r w:rsidRPr="0069023D">
        <w:rPr>
          <w:lang w:val="en-AU"/>
        </w:rPr>
        <w:t>' if A == 0</w:t>
      </w:r>
    </w:p>
    <w:p w14:paraId="4030B37C" w14:textId="77777777" w:rsidR="00977D39" w:rsidRPr="0069023D" w:rsidRDefault="00977D39" w:rsidP="00977D39">
      <w:pPr>
        <w:pStyle w:val="Statacodeblack"/>
        <w:rPr>
          <w:lang w:val="en-AU"/>
        </w:rPr>
      </w:pPr>
    </w:p>
    <w:p w14:paraId="27626135" w14:textId="467AD64F" w:rsidR="00977D39" w:rsidRPr="0069023D" w:rsidRDefault="00977D39" w:rsidP="00977D39">
      <w:pPr>
        <w:pStyle w:val="Statacodegreen"/>
        <w:rPr>
          <w:lang w:val="en-AU"/>
        </w:rPr>
      </w:pPr>
      <w:r w:rsidRPr="0069023D">
        <w:rPr>
          <w:lang w:val="en-AU"/>
        </w:rPr>
        <w:t>*</w:t>
      </w:r>
      <w:r w:rsidRPr="0069023D">
        <w:rPr>
          <w:lang w:val="en-AU"/>
        </w:rPr>
        <w:tab/>
        <w:t>Propensity for survival</w:t>
      </w:r>
    </w:p>
    <w:p w14:paraId="72C41664" w14:textId="20639E67"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Z </w:t>
      </w:r>
      <w:proofErr w:type="spellStart"/>
      <w:r w:rsidRPr="0069023D">
        <w:rPr>
          <w:lang w:val="en-AU"/>
        </w:rPr>
        <w:t>i</w:t>
      </w:r>
      <w:proofErr w:type="spellEnd"/>
      <w:r w:rsidRPr="0069023D">
        <w:rPr>
          <w:lang w:val="en-AU"/>
        </w:rPr>
        <w:t>.(A V</w:t>
      </w:r>
      <w:r w:rsidR="00891B71" w:rsidRPr="0069023D">
        <w:rPr>
          <w:lang w:val="en-AU"/>
        </w:rPr>
        <w:t>1</w:t>
      </w:r>
      <w:r w:rsidRPr="0069023D">
        <w:rPr>
          <w:lang w:val="en-AU"/>
        </w:rPr>
        <w:t>)</w:t>
      </w:r>
      <w:r w:rsidR="00891B71" w:rsidRPr="0069023D">
        <w:rPr>
          <w:lang w:val="en-AU"/>
        </w:rPr>
        <w:t xml:space="preserve"> V2</w:t>
      </w:r>
    </w:p>
    <w:p w14:paraId="679BEE8A" w14:textId="77777777" w:rsidR="00977D39" w:rsidRPr="0069023D" w:rsidRDefault="00977D39" w:rsidP="00977D39">
      <w:pPr>
        <w:pStyle w:val="Statacodeblack"/>
        <w:rPr>
          <w:lang w:val="en-AU"/>
        </w:rPr>
      </w:pPr>
      <w:r w:rsidRPr="0069023D">
        <w:rPr>
          <w:lang w:val="en-AU"/>
        </w:rPr>
        <w:t>quietly predict `as'</w:t>
      </w:r>
    </w:p>
    <w:p w14:paraId="749FA9B4" w14:textId="77777777" w:rsidR="00977D39" w:rsidRPr="0069023D" w:rsidRDefault="00977D39" w:rsidP="00977D39">
      <w:pPr>
        <w:pStyle w:val="Statacodeblack"/>
        <w:rPr>
          <w:lang w:val="en-AU"/>
        </w:rPr>
      </w:pPr>
      <w:proofErr w:type="spellStart"/>
      <w:r w:rsidRPr="0069023D">
        <w:rPr>
          <w:lang w:val="en-AU"/>
        </w:rPr>
        <w:t>foreach</w:t>
      </w:r>
      <w:proofErr w:type="spellEnd"/>
      <w:r w:rsidRPr="0069023D">
        <w:rPr>
          <w:lang w:val="en-AU"/>
        </w:rPr>
        <w:t xml:space="preserve"> </w:t>
      </w:r>
      <w:proofErr w:type="spellStart"/>
      <w:r w:rsidRPr="0069023D">
        <w:rPr>
          <w:lang w:val="en-AU"/>
        </w:rPr>
        <w:t>i</w:t>
      </w:r>
      <w:proofErr w:type="spellEnd"/>
      <w:r w:rsidRPr="0069023D">
        <w:rPr>
          <w:lang w:val="en-AU"/>
        </w:rPr>
        <w:t xml:space="preserve"> of </w:t>
      </w:r>
      <w:proofErr w:type="spellStart"/>
      <w:r w:rsidRPr="0069023D">
        <w:rPr>
          <w:lang w:val="en-AU"/>
        </w:rPr>
        <w:t>numlist</w:t>
      </w:r>
      <w:proofErr w:type="spellEnd"/>
      <w:r w:rsidRPr="0069023D">
        <w:rPr>
          <w:lang w:val="en-AU"/>
        </w:rPr>
        <w:t xml:space="preserve"> 0 1 {</w:t>
      </w:r>
    </w:p>
    <w:p w14:paraId="2C3E44F8" w14:textId="404E790D"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Z i.V</w:t>
      </w:r>
      <w:r w:rsidR="00891B71" w:rsidRPr="0069023D">
        <w:rPr>
          <w:lang w:val="en-AU"/>
        </w:rPr>
        <w:t>1 V2</w:t>
      </w:r>
      <w:r w:rsidRPr="0069023D">
        <w:rPr>
          <w:lang w:val="en-AU"/>
        </w:rPr>
        <w:t xml:space="preserve"> if A == `</w:t>
      </w:r>
      <w:proofErr w:type="spellStart"/>
      <w:r w:rsidRPr="0069023D">
        <w:rPr>
          <w:lang w:val="en-AU"/>
        </w:rPr>
        <w:t>i</w:t>
      </w:r>
      <w:proofErr w:type="spellEnd"/>
      <w:r w:rsidRPr="0069023D">
        <w:rPr>
          <w:lang w:val="en-AU"/>
        </w:rPr>
        <w:t xml:space="preserve">' </w:t>
      </w:r>
    </w:p>
    <w:p w14:paraId="6BE8AB31" w14:textId="77777777" w:rsidR="00977D39" w:rsidRPr="0069023D" w:rsidRDefault="00977D39" w:rsidP="00977D39">
      <w:pPr>
        <w:pStyle w:val="Statacodeblack"/>
        <w:rPr>
          <w:lang w:val="en-AU"/>
        </w:rPr>
      </w:pPr>
      <w:r w:rsidRPr="0069023D">
        <w:rPr>
          <w:lang w:val="en-AU"/>
        </w:rPr>
        <w:t>quietly predict `</w:t>
      </w:r>
      <w:proofErr w:type="spellStart"/>
      <w:r w:rsidRPr="0069023D">
        <w:rPr>
          <w:lang w:val="en-AU"/>
        </w:rPr>
        <w:t>g`i</w:t>
      </w:r>
      <w:proofErr w:type="spellEnd"/>
      <w:r w:rsidRPr="0069023D">
        <w:rPr>
          <w:lang w:val="en-AU"/>
        </w:rPr>
        <w:t>''</w:t>
      </w:r>
    </w:p>
    <w:p w14:paraId="57FC737B" w14:textId="77777777" w:rsidR="00977D39" w:rsidRPr="0069023D" w:rsidRDefault="00977D39" w:rsidP="00977D39">
      <w:pPr>
        <w:pStyle w:val="Statacodeblack"/>
        <w:rPr>
          <w:lang w:val="en-AU"/>
        </w:rPr>
      </w:pPr>
      <w:r w:rsidRPr="0069023D">
        <w:rPr>
          <w:lang w:val="en-AU"/>
        </w:rPr>
        <w:t>}</w:t>
      </w:r>
    </w:p>
    <w:p w14:paraId="79FACCC0" w14:textId="77777777" w:rsidR="00977D39" w:rsidRPr="0069023D" w:rsidRDefault="00977D39" w:rsidP="00977D39">
      <w:pPr>
        <w:pStyle w:val="Statacodeblack"/>
        <w:rPr>
          <w:lang w:val="en-AU"/>
        </w:rPr>
      </w:pPr>
    </w:p>
    <w:p w14:paraId="13486BD2" w14:textId="31E058DD" w:rsidR="00977D39" w:rsidRPr="0069023D" w:rsidRDefault="00977D39" w:rsidP="00977D39">
      <w:pPr>
        <w:pStyle w:val="Statacodegreen"/>
        <w:rPr>
          <w:lang w:val="en-AU"/>
        </w:rPr>
      </w:pPr>
      <w:r w:rsidRPr="0069023D">
        <w:rPr>
          <w:lang w:val="en-AU"/>
        </w:rPr>
        <w:t>*</w:t>
      </w:r>
      <w:r w:rsidRPr="0069023D">
        <w:rPr>
          <w:lang w:val="en-AU"/>
        </w:rPr>
        <w:tab/>
        <w:t>Propensity for non</w:t>
      </w:r>
      <w:r w:rsidR="00D96E60" w:rsidRPr="0069023D">
        <w:rPr>
          <w:lang w:val="en-AU"/>
        </w:rPr>
        <w:t>-missing data</w:t>
      </w:r>
    </w:p>
    <w:p w14:paraId="51E49D17" w14:textId="0489296C"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R </w:t>
      </w:r>
      <w:proofErr w:type="spellStart"/>
      <w:r w:rsidRPr="0069023D">
        <w:rPr>
          <w:lang w:val="en-AU"/>
        </w:rPr>
        <w:t>i</w:t>
      </w:r>
      <w:proofErr w:type="spellEnd"/>
      <w:r w:rsidRPr="0069023D">
        <w:rPr>
          <w:lang w:val="en-AU"/>
        </w:rPr>
        <w:t>.(A V</w:t>
      </w:r>
      <w:r w:rsidR="00891B71" w:rsidRPr="0069023D">
        <w:rPr>
          <w:lang w:val="en-AU"/>
        </w:rPr>
        <w:t>1</w:t>
      </w:r>
      <w:r w:rsidRPr="0069023D">
        <w:rPr>
          <w:lang w:val="en-AU"/>
        </w:rPr>
        <w:t>)</w:t>
      </w:r>
      <w:r w:rsidR="00891B71" w:rsidRPr="0069023D">
        <w:rPr>
          <w:lang w:val="en-AU"/>
        </w:rPr>
        <w:t xml:space="preserve"> V2</w:t>
      </w:r>
      <w:r w:rsidRPr="0069023D">
        <w:rPr>
          <w:lang w:val="en-AU"/>
        </w:rPr>
        <w:t xml:space="preserve"> </w:t>
      </w:r>
    </w:p>
    <w:p w14:paraId="4A6B532C" w14:textId="77777777" w:rsidR="00977D39" w:rsidRPr="0069023D" w:rsidRDefault="00977D39" w:rsidP="00977D39">
      <w:pPr>
        <w:pStyle w:val="Statacodeblack"/>
        <w:rPr>
          <w:lang w:val="en-AU"/>
        </w:rPr>
      </w:pPr>
      <w:r w:rsidRPr="0069023D">
        <w:rPr>
          <w:lang w:val="en-AU"/>
        </w:rPr>
        <w:t>quietly predict `</w:t>
      </w:r>
      <w:proofErr w:type="spellStart"/>
      <w:r w:rsidRPr="0069023D">
        <w:rPr>
          <w:lang w:val="en-AU"/>
        </w:rPr>
        <w:t>ar</w:t>
      </w:r>
      <w:proofErr w:type="spellEnd"/>
      <w:r w:rsidRPr="0069023D">
        <w:rPr>
          <w:lang w:val="en-AU"/>
        </w:rPr>
        <w:t>' if e(sample)</w:t>
      </w:r>
    </w:p>
    <w:p w14:paraId="09586499" w14:textId="77777777" w:rsidR="00844197" w:rsidRPr="0069023D" w:rsidRDefault="00844197" w:rsidP="0046199C">
      <w:pPr>
        <w:pStyle w:val="Statacodeblack"/>
        <w:rPr>
          <w:lang w:val="en-AU"/>
        </w:rPr>
      </w:pPr>
    </w:p>
    <w:p w14:paraId="319C7749" w14:textId="3613A21B" w:rsidR="00844197" w:rsidRPr="0069023D" w:rsidRDefault="00844197" w:rsidP="0046199C">
      <w:pPr>
        <w:pStyle w:val="Statacodeblack"/>
        <w:rPr>
          <w:lang w:val="en-AU"/>
        </w:rPr>
      </w:pPr>
      <w:r w:rsidRPr="0069023D">
        <w:rPr>
          <w:color w:val="00B050"/>
          <w:lang w:val="en-AU"/>
        </w:rPr>
        <w:t>*</w:t>
      </w:r>
      <w:r w:rsidRPr="0069023D">
        <w:rPr>
          <w:color w:val="00B050"/>
          <w:lang w:val="en-AU"/>
        </w:rPr>
        <w:tab/>
        <w:t>Generate weights</w:t>
      </w:r>
    </w:p>
    <w:p w14:paraId="5BFE801A" w14:textId="3CB79C9A" w:rsidR="00977D39" w:rsidRPr="0069023D" w:rsidRDefault="00977D39" w:rsidP="0046199C">
      <w:pPr>
        <w:pStyle w:val="Statacodeblack"/>
        <w:rPr>
          <w:lang w:val="en-AU"/>
        </w:rPr>
      </w:pPr>
      <w:proofErr w:type="gramStart"/>
      <w:r w:rsidRPr="0069023D">
        <w:rPr>
          <w:lang w:val="en-AU"/>
        </w:rPr>
        <w:t>quietly</w:t>
      </w:r>
      <w:proofErr w:type="gramEnd"/>
      <w:r w:rsidRPr="0069023D">
        <w:rPr>
          <w:lang w:val="en-AU"/>
        </w:rPr>
        <w:t xml:space="preserve"> gen `</w:t>
      </w:r>
      <w:proofErr w:type="spellStart"/>
      <w:r w:rsidRPr="0069023D">
        <w:rPr>
          <w:lang w:val="en-AU"/>
        </w:rPr>
        <w:t>ssw</w:t>
      </w:r>
      <w:proofErr w:type="spellEnd"/>
      <w:r w:rsidRPr="0069023D">
        <w:rPr>
          <w:lang w:val="en-AU"/>
        </w:rPr>
        <w:t>'  = (`</w:t>
      </w:r>
      <w:proofErr w:type="spellStart"/>
      <w:r w:rsidRPr="0069023D">
        <w:rPr>
          <w:lang w:val="en-AU"/>
        </w:rPr>
        <w:t>s</w:t>
      </w:r>
      <w:r w:rsidR="00891B71" w:rsidRPr="0069023D">
        <w:rPr>
          <w:lang w:val="en-AU"/>
        </w:rPr>
        <w:t>igmax</w:t>
      </w:r>
      <w:proofErr w:type="spellEnd"/>
      <w:r w:rsidR="00891B71" w:rsidRPr="0069023D">
        <w:rPr>
          <w:lang w:val="en-AU"/>
        </w:rPr>
        <w:t>'</w:t>
      </w:r>
      <w:r w:rsidR="0046199C" w:rsidRPr="0069023D">
        <w:rPr>
          <w:lang w:val="en-AU"/>
        </w:rPr>
        <w:t>) /</w:t>
      </w:r>
      <w:r w:rsidRPr="0069023D">
        <w:rPr>
          <w:lang w:val="en-AU"/>
        </w:rPr>
        <w:t>(`</w:t>
      </w:r>
      <w:proofErr w:type="spellStart"/>
      <w:r w:rsidRPr="0069023D">
        <w:rPr>
          <w:lang w:val="en-AU"/>
        </w:rPr>
        <w:t>ax</w:t>
      </w:r>
      <w:proofErr w:type="spellEnd"/>
      <w:r w:rsidRPr="0069023D">
        <w:rPr>
          <w:lang w:val="en-AU"/>
        </w:rPr>
        <w:t>' * `as' * `</w:t>
      </w:r>
      <w:proofErr w:type="spellStart"/>
      <w:r w:rsidRPr="0069023D">
        <w:rPr>
          <w:lang w:val="en-AU"/>
        </w:rPr>
        <w:t>ar</w:t>
      </w:r>
      <w:proofErr w:type="spellEnd"/>
      <w:r w:rsidRPr="0069023D">
        <w:rPr>
          <w:lang w:val="en-AU"/>
        </w:rPr>
        <w:t>')</w:t>
      </w:r>
    </w:p>
    <w:p w14:paraId="61479E82" w14:textId="77777777" w:rsidR="00844197" w:rsidRPr="0069023D" w:rsidRDefault="00844197" w:rsidP="00977D39">
      <w:pPr>
        <w:pStyle w:val="Statacodeblack"/>
        <w:rPr>
          <w:lang w:val="en-AU"/>
        </w:rPr>
      </w:pPr>
    </w:p>
    <w:p w14:paraId="0DDE68E2" w14:textId="77777777" w:rsidR="00844197" w:rsidRPr="0069023D" w:rsidRDefault="00844197" w:rsidP="00977D39">
      <w:pPr>
        <w:pStyle w:val="Statacodeblack"/>
        <w:rPr>
          <w:lang w:val="en-AU"/>
        </w:rPr>
      </w:pPr>
    </w:p>
    <w:p w14:paraId="46DB0C6A" w14:textId="7A755E8F" w:rsidR="00844197" w:rsidRPr="0069023D" w:rsidRDefault="00844197" w:rsidP="00977D39">
      <w:pPr>
        <w:pStyle w:val="Statacodeblack"/>
        <w:rPr>
          <w:color w:val="00B050"/>
          <w:lang w:val="en-AU"/>
        </w:rPr>
      </w:pPr>
      <w:r w:rsidRPr="0069023D">
        <w:rPr>
          <w:color w:val="00B050"/>
          <w:lang w:val="en-AU"/>
        </w:rPr>
        <w:t>*</w:t>
      </w:r>
      <w:r w:rsidRPr="0069023D">
        <w:rPr>
          <w:color w:val="00B050"/>
          <w:lang w:val="en-AU"/>
        </w:rPr>
        <w:tab/>
        <w:t>Marginal structural models</w:t>
      </w:r>
    </w:p>
    <w:p w14:paraId="6CA423B2" w14:textId="44D0C43A"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Y </w:t>
      </w:r>
      <w:proofErr w:type="spellStart"/>
      <w:r w:rsidRPr="0069023D">
        <w:rPr>
          <w:lang w:val="en-AU"/>
        </w:rPr>
        <w:t>i</w:t>
      </w:r>
      <w:proofErr w:type="spellEnd"/>
      <w:r w:rsidRPr="0069023D">
        <w:rPr>
          <w:lang w:val="en-AU"/>
        </w:rPr>
        <w:t>.(A V</w:t>
      </w:r>
      <w:r w:rsidR="00891B71" w:rsidRPr="0069023D">
        <w:rPr>
          <w:lang w:val="en-AU"/>
        </w:rPr>
        <w:t>1</w:t>
      </w:r>
      <w:r w:rsidRPr="0069023D">
        <w:rPr>
          <w:lang w:val="en-AU"/>
        </w:rPr>
        <w:t>)</w:t>
      </w:r>
      <w:r w:rsidR="00891B71" w:rsidRPr="0069023D">
        <w:rPr>
          <w:lang w:val="en-AU"/>
        </w:rPr>
        <w:t xml:space="preserve"> V2</w:t>
      </w:r>
      <w:r w:rsidRPr="0069023D">
        <w:rPr>
          <w:lang w:val="en-AU"/>
        </w:rPr>
        <w:t xml:space="preserve"> [</w:t>
      </w:r>
      <w:proofErr w:type="spellStart"/>
      <w:r w:rsidRPr="0069023D">
        <w:rPr>
          <w:lang w:val="en-AU"/>
        </w:rPr>
        <w:t>pweight</w:t>
      </w:r>
      <w:proofErr w:type="spellEnd"/>
      <w:r w:rsidRPr="0069023D">
        <w:rPr>
          <w:lang w:val="en-AU"/>
        </w:rPr>
        <w:t xml:space="preserve"> = `</w:t>
      </w:r>
      <w:proofErr w:type="spellStart"/>
      <w:r w:rsidR="0006323B" w:rsidRPr="0069023D">
        <w:rPr>
          <w:lang w:val="en-AU"/>
        </w:rPr>
        <w:t>ssw</w:t>
      </w:r>
      <w:proofErr w:type="spellEnd"/>
      <w:r w:rsidRPr="0069023D">
        <w:rPr>
          <w:lang w:val="en-AU"/>
        </w:rPr>
        <w:t>']</w:t>
      </w:r>
    </w:p>
    <w:p w14:paraId="6FFA5028" w14:textId="21E83748" w:rsidR="00977D39" w:rsidRPr="0069023D" w:rsidRDefault="00AA28D0" w:rsidP="00977D39">
      <w:pPr>
        <w:pStyle w:val="Statacodeblack"/>
        <w:rPr>
          <w:lang w:val="en-AU"/>
        </w:rPr>
      </w:pPr>
      <w:proofErr w:type="gramStart"/>
      <w:r w:rsidRPr="0069023D">
        <w:rPr>
          <w:lang w:val="en-AU"/>
        </w:rPr>
        <w:t>local</w:t>
      </w:r>
      <w:proofErr w:type="gramEnd"/>
      <w:r w:rsidRPr="0069023D">
        <w:rPr>
          <w:lang w:val="en-AU"/>
        </w:rPr>
        <w:t xml:space="preserve"> </w:t>
      </w:r>
      <w:proofErr w:type="spellStart"/>
      <w:r w:rsidRPr="0069023D">
        <w:rPr>
          <w:lang w:val="en-AU"/>
        </w:rPr>
        <w:t>e</w:t>
      </w:r>
      <w:r w:rsidR="0006323B" w:rsidRPr="0069023D">
        <w:rPr>
          <w:lang w:val="en-AU"/>
        </w:rPr>
        <w:t>ssw</w:t>
      </w:r>
      <w:proofErr w:type="spellEnd"/>
      <w:r w:rsidR="00977D39" w:rsidRPr="0069023D">
        <w:rPr>
          <w:lang w:val="en-AU"/>
        </w:rPr>
        <w:t xml:space="preserve"> = _b[1.A]</w:t>
      </w:r>
    </w:p>
    <w:p w14:paraId="70E20F55" w14:textId="6C51A8C7" w:rsidR="00977D39" w:rsidRPr="0069023D" w:rsidRDefault="00977D39" w:rsidP="00977D39">
      <w:pPr>
        <w:pStyle w:val="Statacodeblack"/>
        <w:rPr>
          <w:lang w:val="en-AU"/>
        </w:rPr>
      </w:pPr>
    </w:p>
    <w:p w14:paraId="2C6DAC08" w14:textId="77777777" w:rsidR="0046199C" w:rsidRPr="0069023D" w:rsidRDefault="0046199C" w:rsidP="00977D39">
      <w:pPr>
        <w:pStyle w:val="Statacodeblack"/>
        <w:rPr>
          <w:lang w:val="en-AU"/>
        </w:rPr>
      </w:pPr>
    </w:p>
    <w:p w14:paraId="497CB288" w14:textId="6957755F" w:rsidR="0036356D" w:rsidRPr="0069023D" w:rsidRDefault="0036356D" w:rsidP="00977D39">
      <w:pPr>
        <w:pStyle w:val="Statacodeblack"/>
        <w:rPr>
          <w:lang w:val="en-AU"/>
        </w:rPr>
      </w:pPr>
      <w:r w:rsidRPr="0069023D">
        <w:rPr>
          <w:color w:val="00B050"/>
          <w:lang w:val="en-AU"/>
        </w:rPr>
        <w:t>*</w:t>
      </w:r>
      <w:r w:rsidRPr="0069023D">
        <w:rPr>
          <w:color w:val="00B050"/>
          <w:lang w:val="en-AU"/>
        </w:rPr>
        <w:tab/>
        <w:t>Sensitivity approach</w:t>
      </w:r>
    </w:p>
    <w:p w14:paraId="2B731303" w14:textId="77777777" w:rsidR="00977D39" w:rsidRPr="0069023D" w:rsidRDefault="00977D39" w:rsidP="00977D39">
      <w:pPr>
        <w:pStyle w:val="Statacodeblack"/>
        <w:rPr>
          <w:lang w:val="en-AU"/>
        </w:rPr>
      </w:pPr>
      <w:proofErr w:type="spellStart"/>
      <w:r w:rsidRPr="0069023D">
        <w:rPr>
          <w:lang w:val="en-AU"/>
        </w:rPr>
        <w:t>foreach</w:t>
      </w:r>
      <w:proofErr w:type="spellEnd"/>
      <w:r w:rsidRPr="0069023D">
        <w:rPr>
          <w:lang w:val="en-AU"/>
        </w:rPr>
        <w:t xml:space="preserve"> b of </w:t>
      </w:r>
      <w:proofErr w:type="spellStart"/>
      <w:r w:rsidRPr="0069023D">
        <w:rPr>
          <w:lang w:val="en-AU"/>
        </w:rPr>
        <w:t>numlist</w:t>
      </w:r>
      <w:proofErr w:type="spellEnd"/>
      <w:r w:rsidRPr="0069023D">
        <w:rPr>
          <w:lang w:val="en-AU"/>
        </w:rPr>
        <w:t xml:space="preserve"> 0/1 {</w:t>
      </w:r>
    </w:p>
    <w:p w14:paraId="78AD198D" w14:textId="77777777" w:rsidR="00977D39" w:rsidRPr="0069023D" w:rsidRDefault="00977D39" w:rsidP="00977D39">
      <w:pPr>
        <w:pStyle w:val="Statacodeblack"/>
        <w:rPr>
          <w:lang w:val="en-AU"/>
        </w:rPr>
      </w:pPr>
      <w:r w:rsidRPr="0069023D">
        <w:rPr>
          <w:lang w:val="en-AU"/>
        </w:rPr>
        <w:t>sum `</w:t>
      </w:r>
      <w:proofErr w:type="spellStart"/>
      <w:r w:rsidRPr="0069023D">
        <w:rPr>
          <w:lang w:val="en-AU"/>
        </w:rPr>
        <w:t>g`b</w:t>
      </w:r>
      <w:proofErr w:type="spellEnd"/>
      <w:r w:rsidRPr="0069023D">
        <w:rPr>
          <w:lang w:val="en-AU"/>
        </w:rPr>
        <w:t xml:space="preserve">'', </w:t>
      </w:r>
      <w:proofErr w:type="spellStart"/>
      <w:r w:rsidRPr="0069023D">
        <w:rPr>
          <w:lang w:val="en-AU"/>
        </w:rPr>
        <w:t>meanonly</w:t>
      </w:r>
      <w:proofErr w:type="spellEnd"/>
    </w:p>
    <w:p w14:paraId="23BA30A8" w14:textId="38868CB4" w:rsidR="00977D39" w:rsidRPr="0069023D" w:rsidRDefault="00977D39" w:rsidP="00977D39">
      <w:pPr>
        <w:pStyle w:val="Statacodeblack"/>
        <w:rPr>
          <w:lang w:val="en-AU"/>
        </w:rPr>
      </w:pPr>
      <w:r w:rsidRPr="0069023D">
        <w:rPr>
          <w:lang w:val="en-AU"/>
        </w:rPr>
        <w:t xml:space="preserve">local </w:t>
      </w:r>
      <w:proofErr w:type="spellStart"/>
      <w:r w:rsidRPr="0069023D">
        <w:rPr>
          <w:lang w:val="en-AU"/>
        </w:rPr>
        <w:t>nu_`b</w:t>
      </w:r>
      <w:proofErr w:type="spellEnd"/>
      <w:r w:rsidRPr="0069023D">
        <w:rPr>
          <w:lang w:val="en-AU"/>
        </w:rPr>
        <w:t>' = r(mean)</w:t>
      </w:r>
      <w:r w:rsidR="00B815F0" w:rsidRPr="0069023D">
        <w:rPr>
          <w:lang w:val="en-AU"/>
        </w:rPr>
        <w:tab/>
      </w:r>
      <w:r w:rsidR="00B815F0" w:rsidRPr="0069023D">
        <w:rPr>
          <w:lang w:val="en-AU"/>
        </w:rPr>
        <w:tab/>
      </w:r>
      <w:r w:rsidR="00B815F0" w:rsidRPr="0069023D">
        <w:rPr>
          <w:lang w:val="en-AU"/>
        </w:rPr>
        <w:tab/>
      </w:r>
      <w:r w:rsidR="00B815F0" w:rsidRPr="0069023D">
        <w:rPr>
          <w:color w:val="00B050"/>
          <w:lang w:val="en-AU"/>
        </w:rPr>
        <w:t>// marginal probability of survival</w:t>
      </w:r>
    </w:p>
    <w:p w14:paraId="38E96F3A" w14:textId="3564247C"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logistic Y i.V</w:t>
      </w:r>
      <w:r w:rsidR="00891B71" w:rsidRPr="0069023D">
        <w:rPr>
          <w:lang w:val="en-AU"/>
        </w:rPr>
        <w:t>1 V2</w:t>
      </w:r>
      <w:r w:rsidRPr="0069023D">
        <w:rPr>
          <w:lang w:val="en-AU"/>
        </w:rPr>
        <w:t xml:space="preserve"> if A == `b'</w:t>
      </w:r>
    </w:p>
    <w:p w14:paraId="6E5CE7DF" w14:textId="77777777" w:rsidR="00977D39" w:rsidRPr="0069023D" w:rsidRDefault="00977D39" w:rsidP="00977D39">
      <w:pPr>
        <w:pStyle w:val="Statacodeblack"/>
        <w:rPr>
          <w:lang w:val="en-AU"/>
        </w:rPr>
      </w:pPr>
      <w:r w:rsidRPr="0069023D">
        <w:rPr>
          <w:lang w:val="en-AU"/>
        </w:rPr>
        <w:t>quietly predict `</w:t>
      </w:r>
      <w:proofErr w:type="spellStart"/>
      <w:r w:rsidRPr="0069023D">
        <w:rPr>
          <w:lang w:val="en-AU"/>
        </w:rPr>
        <w:t>h`b</w:t>
      </w:r>
      <w:proofErr w:type="spellEnd"/>
      <w:r w:rsidRPr="0069023D">
        <w:rPr>
          <w:lang w:val="en-AU"/>
        </w:rPr>
        <w:t>''</w:t>
      </w:r>
    </w:p>
    <w:p w14:paraId="7D38541D" w14:textId="6881878D" w:rsidR="00977D39" w:rsidRPr="0069023D" w:rsidRDefault="00977D39" w:rsidP="00977D39">
      <w:pPr>
        <w:pStyle w:val="Statacodeblack"/>
        <w:rPr>
          <w:lang w:val="en-AU"/>
        </w:rPr>
      </w:pPr>
      <w:r w:rsidRPr="0069023D">
        <w:rPr>
          <w:lang w:val="en-AU"/>
        </w:rPr>
        <w:t>quietly gen `</w:t>
      </w:r>
      <w:proofErr w:type="spellStart"/>
      <w:r w:rsidRPr="0069023D">
        <w:rPr>
          <w:lang w:val="en-AU"/>
        </w:rPr>
        <w:t>gh`b</w:t>
      </w:r>
      <w:proofErr w:type="spellEnd"/>
      <w:r w:rsidRPr="0069023D">
        <w:rPr>
          <w:lang w:val="en-AU"/>
        </w:rPr>
        <w:t>'' = `</w:t>
      </w:r>
      <w:proofErr w:type="spellStart"/>
      <w:r w:rsidRPr="0069023D">
        <w:rPr>
          <w:lang w:val="en-AU"/>
        </w:rPr>
        <w:t>g`b</w:t>
      </w:r>
      <w:proofErr w:type="spellEnd"/>
      <w:r w:rsidRPr="0069023D">
        <w:rPr>
          <w:lang w:val="en-AU"/>
        </w:rPr>
        <w:t>'' * `</w:t>
      </w:r>
      <w:proofErr w:type="spellStart"/>
      <w:r w:rsidRPr="0069023D">
        <w:rPr>
          <w:lang w:val="en-AU"/>
        </w:rPr>
        <w:t>h`b</w:t>
      </w:r>
      <w:proofErr w:type="spellEnd"/>
      <w:r w:rsidRPr="0069023D">
        <w:rPr>
          <w:lang w:val="en-AU"/>
        </w:rPr>
        <w:t>''</w:t>
      </w:r>
      <w:r w:rsidR="00B815F0" w:rsidRPr="0069023D">
        <w:rPr>
          <w:lang w:val="en-AU"/>
        </w:rPr>
        <w:t xml:space="preserve"> </w:t>
      </w:r>
    </w:p>
    <w:p w14:paraId="74FFD158" w14:textId="77777777" w:rsidR="00977D39" w:rsidRPr="0069023D" w:rsidRDefault="00977D39" w:rsidP="00977D39">
      <w:pPr>
        <w:pStyle w:val="Statacodeblack"/>
        <w:rPr>
          <w:lang w:val="en-AU"/>
        </w:rPr>
      </w:pPr>
      <w:r w:rsidRPr="0069023D">
        <w:rPr>
          <w:lang w:val="en-AU"/>
        </w:rPr>
        <w:t>sum `</w:t>
      </w:r>
      <w:proofErr w:type="spellStart"/>
      <w:r w:rsidRPr="0069023D">
        <w:rPr>
          <w:lang w:val="en-AU"/>
        </w:rPr>
        <w:t>gh`b</w:t>
      </w:r>
      <w:proofErr w:type="spellEnd"/>
      <w:r w:rsidRPr="0069023D">
        <w:rPr>
          <w:lang w:val="en-AU"/>
        </w:rPr>
        <w:t xml:space="preserve">'' if Z == 1, </w:t>
      </w:r>
      <w:proofErr w:type="spellStart"/>
      <w:r w:rsidRPr="0069023D">
        <w:rPr>
          <w:lang w:val="en-AU"/>
        </w:rPr>
        <w:t>meanonly</w:t>
      </w:r>
      <w:proofErr w:type="spellEnd"/>
    </w:p>
    <w:p w14:paraId="150F2411" w14:textId="4E1CE05F" w:rsidR="00977D39" w:rsidRPr="0069023D" w:rsidRDefault="00977D39" w:rsidP="00977D39">
      <w:pPr>
        <w:pStyle w:val="Statacodeblack"/>
        <w:rPr>
          <w:lang w:val="en-AU"/>
        </w:rPr>
      </w:pPr>
      <w:r w:rsidRPr="0069023D">
        <w:rPr>
          <w:lang w:val="en-AU"/>
        </w:rPr>
        <w:t xml:space="preserve">local </w:t>
      </w:r>
      <w:proofErr w:type="spellStart"/>
      <w:r w:rsidRPr="0069023D">
        <w:rPr>
          <w:lang w:val="en-AU"/>
        </w:rPr>
        <w:t>xi_`b</w:t>
      </w:r>
      <w:proofErr w:type="spellEnd"/>
      <w:r w:rsidRPr="0069023D">
        <w:rPr>
          <w:lang w:val="en-AU"/>
        </w:rPr>
        <w:t>' = r(mean)</w:t>
      </w:r>
      <w:r w:rsidR="00B815F0" w:rsidRPr="0069023D">
        <w:rPr>
          <w:lang w:val="en-AU"/>
        </w:rPr>
        <w:t xml:space="preserve"> </w:t>
      </w:r>
      <w:r w:rsidR="00B815F0" w:rsidRPr="0069023D">
        <w:rPr>
          <w:lang w:val="en-AU"/>
        </w:rPr>
        <w:tab/>
      </w:r>
      <w:r w:rsidR="00B815F0" w:rsidRPr="0069023D">
        <w:rPr>
          <w:color w:val="00B050"/>
          <w:lang w:val="en-AU"/>
        </w:rPr>
        <w:t>// marginal probability of both survival and AMD</w:t>
      </w:r>
    </w:p>
    <w:p w14:paraId="00E766D6" w14:textId="77777777" w:rsidR="00977D39" w:rsidRPr="0069023D" w:rsidRDefault="00977D39" w:rsidP="00977D39">
      <w:pPr>
        <w:pStyle w:val="Statacodeblack"/>
        <w:rPr>
          <w:lang w:val="en-AU"/>
        </w:rPr>
      </w:pPr>
      <w:r w:rsidRPr="0069023D">
        <w:rPr>
          <w:lang w:val="en-AU"/>
        </w:rPr>
        <w:t>}</w:t>
      </w:r>
    </w:p>
    <w:p w14:paraId="4860DE3B" w14:textId="439B075B" w:rsidR="00977D39" w:rsidRPr="0069023D" w:rsidRDefault="003D6CBE" w:rsidP="00977D39">
      <w:pPr>
        <w:pStyle w:val="Statacodeblack"/>
        <w:rPr>
          <w:lang w:val="en-AU"/>
        </w:rPr>
      </w:pPr>
      <w:proofErr w:type="gramStart"/>
      <w:r w:rsidRPr="0069023D">
        <w:rPr>
          <w:lang w:val="en-AU"/>
        </w:rPr>
        <w:t>local</w:t>
      </w:r>
      <w:proofErr w:type="gramEnd"/>
      <w:r w:rsidRPr="0069023D">
        <w:rPr>
          <w:lang w:val="en-AU"/>
        </w:rPr>
        <w:t xml:space="preserve"> sa1 = ln((`xi_1') </w:t>
      </w:r>
      <w:r w:rsidR="00977D39" w:rsidRPr="0069023D">
        <w:rPr>
          <w:lang w:val="en-AU"/>
        </w:rPr>
        <w:t>* (`nu_0'</w:t>
      </w:r>
      <w:r w:rsidRPr="0069023D">
        <w:rPr>
          <w:lang w:val="en-AU"/>
        </w:rPr>
        <w:t>-`xi_0')  / (`xi_0'  * (`nu_1'</w:t>
      </w:r>
      <w:r w:rsidR="00977D39" w:rsidRPr="0069023D">
        <w:rPr>
          <w:lang w:val="en-AU"/>
        </w:rPr>
        <w:t>-xi_1')))</w:t>
      </w:r>
    </w:p>
    <w:p w14:paraId="473A6A01" w14:textId="624794DF" w:rsidR="00977D39" w:rsidRPr="0069023D" w:rsidRDefault="00977D39" w:rsidP="00977D39">
      <w:pPr>
        <w:pStyle w:val="Statacodeblack"/>
        <w:rPr>
          <w:lang w:val="en-AU"/>
        </w:rPr>
      </w:pPr>
      <w:proofErr w:type="spellStart"/>
      <w:proofErr w:type="gramStart"/>
      <w:r w:rsidRPr="0069023D">
        <w:rPr>
          <w:lang w:val="en-AU"/>
        </w:rPr>
        <w:t>foreach</w:t>
      </w:r>
      <w:proofErr w:type="spellEnd"/>
      <w:proofErr w:type="gramEnd"/>
      <w:r w:rsidRPr="0069023D">
        <w:rPr>
          <w:lang w:val="en-AU"/>
        </w:rPr>
        <w:t xml:space="preserve"> t of </w:t>
      </w:r>
      <w:proofErr w:type="spellStart"/>
      <w:r w:rsidRPr="0069023D">
        <w:rPr>
          <w:lang w:val="en-AU"/>
        </w:rPr>
        <w:t>numlist</w:t>
      </w:r>
      <w:proofErr w:type="spellEnd"/>
      <w:r w:rsidRPr="0069023D">
        <w:rPr>
          <w:lang w:val="en-AU"/>
        </w:rPr>
        <w:t xml:space="preserve"> 0.5 2 {</w:t>
      </w:r>
      <w:r w:rsidR="00437F62" w:rsidRPr="0069023D">
        <w:rPr>
          <w:lang w:val="en-AU"/>
        </w:rPr>
        <w:t xml:space="preserve"> </w:t>
      </w:r>
      <w:r w:rsidR="00410E5B" w:rsidRPr="0069023D">
        <w:rPr>
          <w:lang w:val="en-AU"/>
        </w:rPr>
        <w:tab/>
      </w:r>
      <w:r w:rsidR="00410E5B" w:rsidRPr="0069023D">
        <w:rPr>
          <w:lang w:val="en-AU"/>
        </w:rPr>
        <w:tab/>
      </w:r>
      <w:r w:rsidR="00437F62" w:rsidRPr="0069023D">
        <w:rPr>
          <w:color w:val="00B050"/>
          <w:lang w:val="en-AU"/>
        </w:rPr>
        <w:t>// sensitivity parameters</w:t>
      </w:r>
    </w:p>
    <w:p w14:paraId="2701953C" w14:textId="77777777" w:rsidR="00977D39" w:rsidRPr="0069023D" w:rsidRDefault="00977D39" w:rsidP="00977D39">
      <w:pPr>
        <w:pStyle w:val="Statacodeblack"/>
        <w:rPr>
          <w:lang w:val="en-AU"/>
        </w:rPr>
      </w:pPr>
      <w:r w:rsidRPr="0069023D">
        <w:rPr>
          <w:lang w:val="en-AU"/>
        </w:rPr>
        <w:t>if `t' == 2 {</w:t>
      </w:r>
    </w:p>
    <w:p w14:paraId="02C6F5B8" w14:textId="77777777" w:rsidR="00977D39" w:rsidRPr="0069023D" w:rsidRDefault="00977D39" w:rsidP="00977D39">
      <w:pPr>
        <w:pStyle w:val="Statacodeblack"/>
        <w:rPr>
          <w:lang w:val="en-AU"/>
        </w:rPr>
      </w:pPr>
      <w:r w:rsidRPr="0069023D">
        <w:rPr>
          <w:lang w:val="en-AU"/>
        </w:rPr>
        <w:t>local ta = 2</w:t>
      </w:r>
    </w:p>
    <w:p w14:paraId="25CD3BEF" w14:textId="77777777" w:rsidR="00977D39" w:rsidRPr="0069023D" w:rsidRDefault="00977D39" w:rsidP="00977D39">
      <w:pPr>
        <w:pStyle w:val="Statacodeblack"/>
        <w:rPr>
          <w:lang w:val="en-AU"/>
        </w:rPr>
      </w:pPr>
      <w:r w:rsidRPr="0069023D">
        <w:rPr>
          <w:lang w:val="en-AU"/>
        </w:rPr>
        <w:t>}</w:t>
      </w:r>
    </w:p>
    <w:p w14:paraId="4D80FA1F" w14:textId="77777777" w:rsidR="00977D39" w:rsidRPr="0069023D" w:rsidRDefault="00977D39" w:rsidP="00977D39">
      <w:pPr>
        <w:pStyle w:val="Statacodeblack"/>
        <w:rPr>
          <w:lang w:val="en-AU"/>
        </w:rPr>
      </w:pPr>
      <w:r w:rsidRPr="0069023D">
        <w:rPr>
          <w:lang w:val="en-AU"/>
        </w:rPr>
        <w:t>else {</w:t>
      </w:r>
    </w:p>
    <w:p w14:paraId="68084DE0" w14:textId="77777777" w:rsidR="00977D39" w:rsidRPr="0069023D" w:rsidRDefault="00977D39" w:rsidP="00977D39">
      <w:pPr>
        <w:pStyle w:val="Statacodeblack"/>
        <w:rPr>
          <w:lang w:val="en-AU"/>
        </w:rPr>
      </w:pPr>
      <w:r w:rsidRPr="0069023D">
        <w:rPr>
          <w:lang w:val="en-AU"/>
        </w:rPr>
        <w:t>local ta = 0</w:t>
      </w:r>
    </w:p>
    <w:p w14:paraId="21A089AE" w14:textId="77777777" w:rsidR="00977D39" w:rsidRPr="0069023D" w:rsidRDefault="00977D39" w:rsidP="00977D39">
      <w:pPr>
        <w:pStyle w:val="Statacodeblack"/>
        <w:rPr>
          <w:lang w:val="en-AU"/>
        </w:rPr>
      </w:pPr>
      <w:r w:rsidRPr="0069023D">
        <w:rPr>
          <w:lang w:val="en-AU"/>
        </w:rPr>
        <w:t>}</w:t>
      </w:r>
    </w:p>
    <w:p w14:paraId="4E9AA24E" w14:textId="2E6AD059" w:rsidR="0036356D" w:rsidRPr="0069023D" w:rsidRDefault="00977D39" w:rsidP="00977D39">
      <w:pPr>
        <w:pStyle w:val="Statacodeblack"/>
        <w:rPr>
          <w:lang w:val="en-AU"/>
        </w:rPr>
      </w:pPr>
      <w:proofErr w:type="gramStart"/>
      <w:r w:rsidRPr="0069023D">
        <w:rPr>
          <w:lang w:val="en-AU"/>
        </w:rPr>
        <w:t>local</w:t>
      </w:r>
      <w:proofErr w:type="gramEnd"/>
      <w:r w:rsidRPr="0069023D">
        <w:rPr>
          <w:lang w:val="en-AU"/>
        </w:rPr>
        <w:t xml:space="preserve"> </w:t>
      </w:r>
      <w:proofErr w:type="spellStart"/>
      <w:r w:rsidRPr="0069023D">
        <w:rPr>
          <w:lang w:val="en-AU"/>
        </w:rPr>
        <w:t>q_`ta</w:t>
      </w:r>
      <w:proofErr w:type="spellEnd"/>
      <w:r w:rsidRPr="0069023D">
        <w:rPr>
          <w:lang w:val="en-AU"/>
        </w:rPr>
        <w:t xml:space="preserve">' = </w:t>
      </w:r>
      <w:proofErr w:type="spellStart"/>
      <w:r w:rsidRPr="0069023D">
        <w:rPr>
          <w:lang w:val="en-AU"/>
        </w:rPr>
        <w:t>sqrt</w:t>
      </w:r>
      <w:proofErr w:type="spellEnd"/>
      <w:r w:rsidRPr="0069023D">
        <w:rPr>
          <w:lang w:val="en-AU"/>
        </w:rPr>
        <w:t xml:space="preserve">(((`nu_0' + `xi_1') </w:t>
      </w:r>
      <w:r w:rsidR="0036356D" w:rsidRPr="0069023D">
        <w:rPr>
          <w:lang w:val="en-AU"/>
        </w:rPr>
        <w:t>* (1 - `t') + (`t' * `nu_1'))^2</w:t>
      </w:r>
      <w:r w:rsidR="0036356D" w:rsidRPr="0069023D">
        <w:rPr>
          <w:lang w:val="en-AU"/>
        </w:rPr>
        <w:tab/>
      </w:r>
      <w:r w:rsidR="0036356D" w:rsidRPr="0069023D">
        <w:rPr>
          <w:color w:val="00B050"/>
          <w:lang w:val="en-AU"/>
        </w:rPr>
        <w:t>///</w:t>
      </w:r>
    </w:p>
    <w:p w14:paraId="26CEA2FE" w14:textId="1D516719" w:rsidR="00977D39" w:rsidRDefault="00977D39" w:rsidP="0036356D">
      <w:pPr>
        <w:pStyle w:val="Statacodeblack"/>
        <w:ind w:firstLine="720"/>
        <w:rPr>
          <w:lang w:val="en-AU"/>
        </w:rPr>
      </w:pPr>
      <w:r w:rsidRPr="0069023D">
        <w:rPr>
          <w:lang w:val="en-AU"/>
        </w:rPr>
        <w:t xml:space="preserve">+ (4 * `xi_1' * `nu_0' * (`t' - 1))) </w:t>
      </w:r>
    </w:p>
    <w:p w14:paraId="60650C07" w14:textId="77777777" w:rsidR="00316E8A" w:rsidRDefault="00316E8A" w:rsidP="0036356D">
      <w:pPr>
        <w:pStyle w:val="Statacodeblack"/>
        <w:ind w:firstLine="720"/>
        <w:rPr>
          <w:lang w:val="en-AU"/>
        </w:rPr>
      </w:pPr>
    </w:p>
    <w:p w14:paraId="1F8B5EB5" w14:textId="77777777" w:rsidR="00316E8A" w:rsidRPr="0069023D" w:rsidRDefault="00316E8A" w:rsidP="0036356D">
      <w:pPr>
        <w:pStyle w:val="Statacodeblack"/>
        <w:ind w:firstLine="720"/>
        <w:rPr>
          <w:lang w:val="en-AU"/>
        </w:rPr>
      </w:pPr>
    </w:p>
    <w:p w14:paraId="604FA863" w14:textId="2508515F" w:rsidR="00977D39" w:rsidRPr="0069023D" w:rsidRDefault="00977D39" w:rsidP="00977D39">
      <w:pPr>
        <w:pStyle w:val="Statacodeblack"/>
        <w:rPr>
          <w:lang w:val="en-AU"/>
        </w:rPr>
      </w:pPr>
      <w:proofErr w:type="gramStart"/>
      <w:r w:rsidRPr="0069023D">
        <w:rPr>
          <w:lang w:val="en-AU"/>
        </w:rPr>
        <w:lastRenderedPageBreak/>
        <w:t>local</w:t>
      </w:r>
      <w:proofErr w:type="gramEnd"/>
      <w:r w:rsidRPr="0069023D">
        <w:rPr>
          <w:lang w:val="en-AU"/>
        </w:rPr>
        <w:t xml:space="preserve"> </w:t>
      </w:r>
      <w:proofErr w:type="spellStart"/>
      <w:r w:rsidRPr="0069023D">
        <w:rPr>
          <w:lang w:val="en-AU"/>
        </w:rPr>
        <w:t>sa`ta</w:t>
      </w:r>
      <w:proofErr w:type="spellEnd"/>
      <w:r w:rsidRPr="0069023D">
        <w:rPr>
          <w:lang w:val="en-AU"/>
        </w:rPr>
        <w:t xml:space="preserve">' = </w:t>
      </w:r>
      <w:r w:rsidRPr="0069023D">
        <w:rPr>
          <w:lang w:val="en-AU"/>
        </w:rPr>
        <w:tab/>
        <w:t>ln(((`nu_0' - `xi_0') / `xi_0') *</w:t>
      </w:r>
      <w:r w:rsidRPr="0069023D">
        <w:rPr>
          <w:lang w:val="en-AU"/>
        </w:rPr>
        <w:tab/>
      </w:r>
      <w:r w:rsidRPr="0069023D">
        <w:rPr>
          <w:lang w:val="en-AU"/>
        </w:rPr>
        <w:tab/>
      </w:r>
      <w:r w:rsidR="0036356D" w:rsidRPr="0069023D">
        <w:rPr>
          <w:lang w:val="en-AU"/>
        </w:rPr>
        <w:tab/>
      </w:r>
      <w:r w:rsidR="0036356D" w:rsidRPr="0069023D">
        <w:rPr>
          <w:lang w:val="en-AU"/>
        </w:rPr>
        <w:tab/>
      </w:r>
      <w:r w:rsidRPr="0069023D">
        <w:rPr>
          <w:color w:val="00B050"/>
          <w:lang w:val="en-AU"/>
        </w:rPr>
        <w:t>///</w:t>
      </w:r>
    </w:p>
    <w:p w14:paraId="6AFBCE0E" w14:textId="57FF002B" w:rsidR="00977D39" w:rsidRPr="0069023D" w:rsidRDefault="0036356D" w:rsidP="00977D39">
      <w:pPr>
        <w:pStyle w:val="Statacodeblack"/>
        <w:rPr>
          <w:lang w:val="en-AU"/>
        </w:rPr>
      </w:pPr>
      <w:r w:rsidRPr="0069023D">
        <w:rPr>
          <w:lang w:val="en-AU"/>
        </w:rPr>
        <w:tab/>
      </w:r>
      <w:r w:rsidR="00977D39" w:rsidRPr="0069023D">
        <w:rPr>
          <w:lang w:val="en-AU"/>
        </w:rPr>
        <w:t>((`nu_0' + `xi_1') * (`t' - 1) - (`t' * `nu_1') + `</w:t>
      </w:r>
      <w:proofErr w:type="spellStart"/>
      <w:r w:rsidR="00977D39" w:rsidRPr="0069023D">
        <w:rPr>
          <w:lang w:val="en-AU"/>
        </w:rPr>
        <w:t>q_`ta</w:t>
      </w:r>
      <w:proofErr w:type="spellEnd"/>
      <w:r w:rsidR="00977D39" w:rsidRPr="0069023D">
        <w:rPr>
          <w:lang w:val="en-AU"/>
        </w:rPr>
        <w:t xml:space="preserve">'') / </w:t>
      </w:r>
      <w:r w:rsidR="00977D39" w:rsidRPr="0069023D">
        <w:rPr>
          <w:lang w:val="en-AU"/>
        </w:rPr>
        <w:tab/>
      </w:r>
      <w:r w:rsidR="00977D39" w:rsidRPr="0069023D">
        <w:rPr>
          <w:color w:val="00B050"/>
          <w:lang w:val="en-AU"/>
        </w:rPr>
        <w:t>///</w:t>
      </w:r>
      <w:r w:rsidR="00977D39" w:rsidRPr="0069023D">
        <w:rPr>
          <w:lang w:val="en-AU"/>
        </w:rPr>
        <w:t xml:space="preserve"> </w:t>
      </w:r>
    </w:p>
    <w:p w14:paraId="591CE519" w14:textId="434D2B8B" w:rsidR="00977D39" w:rsidRPr="0069023D" w:rsidRDefault="00977D39" w:rsidP="00977D39">
      <w:pPr>
        <w:pStyle w:val="Statacodeblack"/>
        <w:rPr>
          <w:lang w:val="en-AU"/>
        </w:rPr>
      </w:pPr>
      <w:r w:rsidRPr="0069023D">
        <w:rPr>
          <w:lang w:val="en-AU"/>
        </w:rPr>
        <w:tab/>
        <w:t>((`nu_0' - `xi_1') * (`t' - 1) + (`t' * `nu_1') - `</w:t>
      </w:r>
      <w:proofErr w:type="spellStart"/>
      <w:r w:rsidRPr="0069023D">
        <w:rPr>
          <w:lang w:val="en-AU"/>
        </w:rPr>
        <w:t>q_`ta</w:t>
      </w:r>
      <w:proofErr w:type="spellEnd"/>
      <w:r w:rsidRPr="0069023D">
        <w:rPr>
          <w:lang w:val="en-AU"/>
        </w:rPr>
        <w:t>''))</w:t>
      </w:r>
    </w:p>
    <w:p w14:paraId="448DCD38" w14:textId="77777777" w:rsidR="00977D39" w:rsidRPr="0069023D" w:rsidRDefault="00977D39" w:rsidP="00977D39">
      <w:pPr>
        <w:pStyle w:val="Statacodeblack"/>
        <w:rPr>
          <w:lang w:val="en-AU"/>
        </w:rPr>
      </w:pPr>
      <w:r w:rsidRPr="0069023D">
        <w:rPr>
          <w:lang w:val="en-AU"/>
        </w:rPr>
        <w:t>}</w:t>
      </w:r>
    </w:p>
    <w:p w14:paraId="5B3EABF4" w14:textId="77777777" w:rsidR="0036356D" w:rsidRPr="0069023D" w:rsidRDefault="0036356D" w:rsidP="00977D39">
      <w:pPr>
        <w:pStyle w:val="Statacodeblack"/>
        <w:rPr>
          <w:lang w:val="en-AU"/>
        </w:rPr>
      </w:pPr>
    </w:p>
    <w:p w14:paraId="0E57A5CE" w14:textId="30DA9985" w:rsidR="0036356D" w:rsidRPr="0069023D" w:rsidRDefault="0036356D" w:rsidP="00977D39">
      <w:pPr>
        <w:pStyle w:val="Statacodeblack"/>
        <w:rPr>
          <w:lang w:val="en-AU"/>
        </w:rPr>
      </w:pPr>
      <w:r w:rsidRPr="0069023D">
        <w:rPr>
          <w:color w:val="00B050"/>
          <w:lang w:val="en-AU"/>
        </w:rPr>
        <w:t>*</w:t>
      </w:r>
      <w:r w:rsidRPr="0069023D">
        <w:rPr>
          <w:color w:val="00B050"/>
          <w:lang w:val="en-AU"/>
        </w:rPr>
        <w:tab/>
        <w:t>Covariate balance</w:t>
      </w:r>
    </w:p>
    <w:p w14:paraId="0F06AEB8" w14:textId="084B8B69"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xi: </w:t>
      </w:r>
      <w:proofErr w:type="spellStart"/>
      <w:r w:rsidRPr="0069023D">
        <w:rPr>
          <w:lang w:val="en-AU"/>
        </w:rPr>
        <w:t>pbalchk</w:t>
      </w:r>
      <w:proofErr w:type="spellEnd"/>
      <w:r w:rsidRPr="0069023D">
        <w:rPr>
          <w:lang w:val="en-AU"/>
        </w:rPr>
        <w:t xml:space="preserve"> A V</w:t>
      </w:r>
      <w:r w:rsidR="00891B71" w:rsidRPr="0069023D">
        <w:rPr>
          <w:lang w:val="en-AU"/>
        </w:rPr>
        <w:t>1 V2</w:t>
      </w:r>
      <w:r w:rsidRPr="0069023D">
        <w:rPr>
          <w:lang w:val="en-AU"/>
        </w:rPr>
        <w:t xml:space="preserve"> U D if Y != ., </w:t>
      </w:r>
      <w:proofErr w:type="spellStart"/>
      <w:r w:rsidRPr="0069023D">
        <w:rPr>
          <w:lang w:val="en-AU"/>
        </w:rPr>
        <w:t>nocatstandardize</w:t>
      </w:r>
      <w:proofErr w:type="spellEnd"/>
    </w:p>
    <w:p w14:paraId="0E69865D" w14:textId="58E35724" w:rsidR="00977D39" w:rsidRPr="0069023D" w:rsidRDefault="00977D39" w:rsidP="00977D39">
      <w:pPr>
        <w:pStyle w:val="Statacodeblack"/>
        <w:rPr>
          <w:lang w:val="en-AU"/>
        </w:rPr>
      </w:pPr>
      <w:r w:rsidRPr="0069023D">
        <w:rPr>
          <w:lang w:val="en-AU"/>
        </w:rPr>
        <w:t xml:space="preserve">matrix </w:t>
      </w:r>
      <w:proofErr w:type="spellStart"/>
      <w:r w:rsidRPr="0069023D">
        <w:rPr>
          <w:lang w:val="en-AU"/>
        </w:rPr>
        <w:t>CBu</w:t>
      </w:r>
      <w:proofErr w:type="spellEnd"/>
      <w:r w:rsidRPr="0069023D">
        <w:rPr>
          <w:lang w:val="en-AU"/>
        </w:rPr>
        <w:t xml:space="preserve"> = r(</w:t>
      </w:r>
      <w:proofErr w:type="spellStart"/>
      <w:r w:rsidRPr="0069023D">
        <w:rPr>
          <w:lang w:val="en-AU"/>
        </w:rPr>
        <w:t>ssmeandiff</w:t>
      </w:r>
      <w:proofErr w:type="spellEnd"/>
      <w:r w:rsidRPr="0069023D">
        <w:rPr>
          <w:lang w:val="en-AU"/>
        </w:rPr>
        <w:t>)</w:t>
      </w:r>
      <w:r w:rsidRPr="0069023D">
        <w:rPr>
          <w:lang w:val="en-AU"/>
        </w:rPr>
        <w:tab/>
      </w:r>
      <w:r w:rsidR="00AA28D0" w:rsidRPr="0069023D">
        <w:rPr>
          <w:lang w:val="en-AU"/>
        </w:rPr>
        <w:tab/>
      </w:r>
      <w:r w:rsidR="00410E5B" w:rsidRPr="0069023D">
        <w:rPr>
          <w:color w:val="00B050"/>
          <w:lang w:val="en-AU"/>
        </w:rPr>
        <w:t>// unweighted</w:t>
      </w:r>
    </w:p>
    <w:p w14:paraId="1B79209C" w14:textId="0B4A837B" w:rsidR="00977D39" w:rsidRPr="0069023D" w:rsidRDefault="00977D39" w:rsidP="00977D39">
      <w:pPr>
        <w:pStyle w:val="Statacodeblack"/>
        <w:rPr>
          <w:lang w:val="en-AU"/>
        </w:rPr>
      </w:pPr>
      <w:proofErr w:type="gramStart"/>
      <w:r w:rsidRPr="0069023D">
        <w:rPr>
          <w:lang w:val="en-AU"/>
        </w:rPr>
        <w:t>quietly</w:t>
      </w:r>
      <w:proofErr w:type="gramEnd"/>
      <w:r w:rsidRPr="0069023D">
        <w:rPr>
          <w:lang w:val="en-AU"/>
        </w:rPr>
        <w:t xml:space="preserve"> xi: </w:t>
      </w:r>
      <w:proofErr w:type="spellStart"/>
      <w:r w:rsidRPr="0069023D">
        <w:rPr>
          <w:lang w:val="en-AU"/>
        </w:rPr>
        <w:t>pb</w:t>
      </w:r>
      <w:r w:rsidR="0006323B" w:rsidRPr="0069023D">
        <w:rPr>
          <w:lang w:val="en-AU"/>
        </w:rPr>
        <w:t>alchk</w:t>
      </w:r>
      <w:proofErr w:type="spellEnd"/>
      <w:r w:rsidR="0006323B" w:rsidRPr="0069023D">
        <w:rPr>
          <w:lang w:val="en-AU"/>
        </w:rPr>
        <w:t xml:space="preserve"> A V</w:t>
      </w:r>
      <w:r w:rsidR="00891B71" w:rsidRPr="0069023D">
        <w:rPr>
          <w:lang w:val="en-AU"/>
        </w:rPr>
        <w:t>1 V2</w:t>
      </w:r>
      <w:r w:rsidR="0006323B" w:rsidRPr="0069023D">
        <w:rPr>
          <w:lang w:val="en-AU"/>
        </w:rPr>
        <w:t xml:space="preserve"> U D if Y != ., </w:t>
      </w:r>
      <w:proofErr w:type="spellStart"/>
      <w:r w:rsidR="0006323B" w:rsidRPr="0069023D">
        <w:rPr>
          <w:lang w:val="en-AU"/>
        </w:rPr>
        <w:t>wt</w:t>
      </w:r>
      <w:proofErr w:type="spellEnd"/>
      <w:r w:rsidR="0006323B" w:rsidRPr="0069023D">
        <w:rPr>
          <w:lang w:val="en-AU"/>
        </w:rPr>
        <w:t>(`</w:t>
      </w:r>
      <w:proofErr w:type="spellStart"/>
      <w:r w:rsidR="0006323B" w:rsidRPr="0069023D">
        <w:rPr>
          <w:lang w:val="en-AU"/>
        </w:rPr>
        <w:t>ssw</w:t>
      </w:r>
      <w:proofErr w:type="spellEnd"/>
      <w:r w:rsidRPr="0069023D">
        <w:rPr>
          <w:lang w:val="en-AU"/>
        </w:rPr>
        <w:t xml:space="preserve">') </w:t>
      </w:r>
      <w:proofErr w:type="spellStart"/>
      <w:r w:rsidRPr="0069023D">
        <w:rPr>
          <w:lang w:val="en-AU"/>
        </w:rPr>
        <w:t>nocatstandardize</w:t>
      </w:r>
      <w:proofErr w:type="spellEnd"/>
    </w:p>
    <w:p w14:paraId="10E4B460" w14:textId="3AB44C36" w:rsidR="00977D39" w:rsidRPr="0069023D" w:rsidRDefault="00977D39" w:rsidP="00977D39">
      <w:pPr>
        <w:pStyle w:val="Statacodeblack"/>
        <w:rPr>
          <w:lang w:val="en-AU"/>
        </w:rPr>
      </w:pPr>
      <w:r w:rsidRPr="0069023D">
        <w:rPr>
          <w:lang w:val="en-AU"/>
        </w:rPr>
        <w:t xml:space="preserve">matrix </w:t>
      </w:r>
      <w:proofErr w:type="spellStart"/>
      <w:r w:rsidRPr="0069023D">
        <w:rPr>
          <w:lang w:val="en-AU"/>
        </w:rPr>
        <w:t>CB`</w:t>
      </w:r>
      <w:r w:rsidR="0006323B" w:rsidRPr="0069023D">
        <w:rPr>
          <w:lang w:val="en-AU"/>
        </w:rPr>
        <w:t>ssw</w:t>
      </w:r>
      <w:proofErr w:type="spellEnd"/>
      <w:r w:rsidRPr="0069023D">
        <w:rPr>
          <w:lang w:val="en-AU"/>
        </w:rPr>
        <w:t>' = r(</w:t>
      </w:r>
      <w:proofErr w:type="spellStart"/>
      <w:r w:rsidRPr="0069023D">
        <w:rPr>
          <w:lang w:val="en-AU"/>
        </w:rPr>
        <w:t>ssmeandiff</w:t>
      </w:r>
      <w:proofErr w:type="spellEnd"/>
      <w:r w:rsidRPr="0069023D">
        <w:rPr>
          <w:lang w:val="en-AU"/>
        </w:rPr>
        <w:t>)</w:t>
      </w:r>
      <w:r w:rsidR="00410E5B" w:rsidRPr="0069023D">
        <w:rPr>
          <w:lang w:val="en-AU"/>
        </w:rPr>
        <w:t xml:space="preserve"> </w:t>
      </w:r>
      <w:r w:rsidR="00410E5B" w:rsidRPr="0069023D">
        <w:rPr>
          <w:lang w:val="en-AU"/>
        </w:rPr>
        <w:tab/>
      </w:r>
      <w:r w:rsidR="00410E5B" w:rsidRPr="0069023D">
        <w:rPr>
          <w:color w:val="00B050"/>
          <w:lang w:val="en-AU"/>
        </w:rPr>
        <w:t>// weighted</w:t>
      </w:r>
    </w:p>
    <w:p w14:paraId="30E89297" w14:textId="6151E554" w:rsidR="00977D39" w:rsidRPr="0069023D" w:rsidRDefault="00977D39" w:rsidP="00977D39">
      <w:pPr>
        <w:pStyle w:val="Statacodeblack"/>
        <w:rPr>
          <w:lang w:val="en-AU"/>
        </w:rPr>
      </w:pPr>
    </w:p>
    <w:p w14:paraId="27E1EA26" w14:textId="77777777" w:rsidR="00907BEA" w:rsidRPr="0069023D" w:rsidRDefault="00907BEA" w:rsidP="00977D39">
      <w:pPr>
        <w:pStyle w:val="Statacodeblack"/>
        <w:rPr>
          <w:lang w:val="en-AU"/>
        </w:rPr>
      </w:pPr>
    </w:p>
    <w:p w14:paraId="0E232A3E" w14:textId="04123796" w:rsidR="007A4FA9" w:rsidRPr="0069023D" w:rsidRDefault="007A4FA9" w:rsidP="00977D39">
      <w:pPr>
        <w:pStyle w:val="Statacodeblack"/>
        <w:rPr>
          <w:lang w:val="en-AU"/>
        </w:rPr>
      </w:pPr>
      <w:r w:rsidRPr="0069023D">
        <w:rPr>
          <w:color w:val="00B050"/>
          <w:lang w:val="en-AU"/>
        </w:rPr>
        <w:t>*</w:t>
      </w:r>
      <w:r w:rsidRPr="0069023D">
        <w:rPr>
          <w:color w:val="00B050"/>
          <w:lang w:val="en-AU"/>
        </w:rPr>
        <w:tab/>
        <w:t>Output</w:t>
      </w:r>
    </w:p>
    <w:p w14:paraId="654C8687" w14:textId="54E7BA4F" w:rsidR="00977D39" w:rsidRPr="0069023D" w:rsidRDefault="00977D39" w:rsidP="00977D39">
      <w:pPr>
        <w:pStyle w:val="Statacodeblack"/>
        <w:rPr>
          <w:lang w:val="en-AU"/>
        </w:rPr>
      </w:pPr>
      <w:r w:rsidRPr="0069023D">
        <w:rPr>
          <w:lang w:val="en-AU"/>
        </w:rPr>
        <w:t>matrix `mat' = `</w:t>
      </w:r>
      <w:proofErr w:type="spellStart"/>
      <w:r w:rsidRPr="0069023D">
        <w:rPr>
          <w:lang w:val="en-AU"/>
        </w:rPr>
        <w:t>essw</w:t>
      </w:r>
      <w:proofErr w:type="spellEnd"/>
      <w:r w:rsidRPr="0069023D">
        <w:rPr>
          <w:lang w:val="en-AU"/>
        </w:rPr>
        <w:t xml:space="preserve">', `sa0', `sa1', `sa2', </w:t>
      </w:r>
      <w:proofErr w:type="spellStart"/>
      <w:r w:rsidRPr="0069023D">
        <w:rPr>
          <w:lang w:val="en-AU"/>
        </w:rPr>
        <w:t>CBu</w:t>
      </w:r>
      <w:proofErr w:type="spellEnd"/>
      <w:r w:rsidRPr="0069023D">
        <w:rPr>
          <w:lang w:val="en-AU"/>
        </w:rPr>
        <w:t xml:space="preserve">, </w:t>
      </w:r>
      <w:proofErr w:type="spellStart"/>
      <w:r w:rsidRPr="0069023D">
        <w:rPr>
          <w:lang w:val="en-AU"/>
        </w:rPr>
        <w:t>CBssw</w:t>
      </w:r>
      <w:proofErr w:type="spellEnd"/>
    </w:p>
    <w:p w14:paraId="43D1DF2B" w14:textId="77777777" w:rsidR="00977D39" w:rsidRPr="0069023D" w:rsidRDefault="00977D39" w:rsidP="00977D39">
      <w:pPr>
        <w:pStyle w:val="Statacodeblack"/>
        <w:rPr>
          <w:lang w:val="en-AU"/>
        </w:rPr>
      </w:pPr>
      <w:proofErr w:type="spellStart"/>
      <w:r w:rsidRPr="0069023D">
        <w:rPr>
          <w:lang w:val="en-AU"/>
        </w:rPr>
        <w:t>ereturn</w:t>
      </w:r>
      <w:proofErr w:type="spellEnd"/>
      <w:r w:rsidRPr="0069023D">
        <w:rPr>
          <w:lang w:val="en-AU"/>
        </w:rPr>
        <w:t xml:space="preserve"> post `mat'</w:t>
      </w:r>
    </w:p>
    <w:p w14:paraId="656B48FD" w14:textId="77777777" w:rsidR="00977D39" w:rsidRPr="0069023D" w:rsidRDefault="00977D39" w:rsidP="00977D39">
      <w:pPr>
        <w:pStyle w:val="Statacodeblack"/>
        <w:rPr>
          <w:lang w:val="en-AU"/>
        </w:rPr>
      </w:pPr>
      <w:r w:rsidRPr="0069023D">
        <w:rPr>
          <w:lang w:val="en-AU"/>
        </w:rPr>
        <w:t>restore</w:t>
      </w:r>
    </w:p>
    <w:p w14:paraId="6A73B108" w14:textId="77777777" w:rsidR="00907BEA" w:rsidRPr="0069023D" w:rsidRDefault="00907BEA" w:rsidP="00977D39">
      <w:pPr>
        <w:pStyle w:val="Statacodeblack"/>
        <w:rPr>
          <w:lang w:val="en-AU"/>
        </w:rPr>
      </w:pPr>
    </w:p>
    <w:p w14:paraId="60FE01ED" w14:textId="5FDBFFFA" w:rsidR="00977D39" w:rsidRPr="0069023D" w:rsidRDefault="00977D39" w:rsidP="00977D39">
      <w:pPr>
        <w:pStyle w:val="Statacodeblack"/>
        <w:rPr>
          <w:lang w:val="en-AU"/>
        </w:rPr>
      </w:pPr>
      <w:r w:rsidRPr="0069023D">
        <w:rPr>
          <w:lang w:val="en-AU"/>
        </w:rPr>
        <w:t>end</w:t>
      </w:r>
    </w:p>
    <w:p w14:paraId="16AC64FF" w14:textId="4D5E7BF8" w:rsidR="0065676A" w:rsidRPr="007D5434" w:rsidRDefault="0065676A" w:rsidP="00A06E1E">
      <w:pPr>
        <w:pStyle w:val="Statacodeblack"/>
        <w:rPr>
          <w:color w:val="00B050"/>
          <w:lang w:val="en-AU"/>
        </w:rPr>
      </w:pPr>
    </w:p>
    <w:p w14:paraId="6EAB4228" w14:textId="77777777" w:rsidR="0065676A" w:rsidRPr="0069023D" w:rsidRDefault="0065676A" w:rsidP="00477445">
      <w:pPr>
        <w:pStyle w:val="Statacodeblack"/>
        <w:rPr>
          <w:lang w:val="en-AU"/>
        </w:rPr>
      </w:pPr>
    </w:p>
    <w:p w14:paraId="3B15E939" w14:textId="77777777" w:rsidR="0065676A" w:rsidRPr="0069023D" w:rsidRDefault="0065676A" w:rsidP="00477445">
      <w:pPr>
        <w:pStyle w:val="Statacodeblack"/>
        <w:rPr>
          <w:lang w:val="en-AU"/>
        </w:rPr>
        <w:sectPr w:rsidR="0065676A" w:rsidRPr="0069023D">
          <w:pgSz w:w="11906" w:h="16838"/>
          <w:pgMar w:top="1440" w:right="1440" w:bottom="1440" w:left="1440" w:header="708" w:footer="708" w:gutter="0"/>
          <w:cols w:space="708"/>
          <w:docGrid w:linePitch="360"/>
        </w:sectPr>
      </w:pPr>
    </w:p>
    <w:p w14:paraId="2211D748" w14:textId="1A6FD859" w:rsidR="009720C7" w:rsidRPr="0069023D" w:rsidRDefault="00B93644" w:rsidP="003774FD">
      <w:pPr>
        <w:pStyle w:val="Caption"/>
        <w:rPr>
          <w:lang w:val="en-AU"/>
        </w:rPr>
      </w:pPr>
      <w:r w:rsidRPr="0069023D">
        <w:rPr>
          <w:lang w:val="en-AU"/>
        </w:rPr>
        <w:lastRenderedPageBreak/>
        <w:t xml:space="preserve">Table </w:t>
      </w:r>
      <w:r w:rsidR="00ED2F6C">
        <w:rPr>
          <w:lang w:val="en-AU"/>
        </w:rPr>
        <w:t>S</w:t>
      </w:r>
      <w:r w:rsidRPr="0069023D">
        <w:rPr>
          <w:lang w:val="en-AU"/>
        </w:rPr>
        <w:t>2</w:t>
      </w:r>
      <w:r w:rsidR="009720C7" w:rsidRPr="0069023D">
        <w:rPr>
          <w:lang w:val="en-AU"/>
        </w:rPr>
        <w:t>: Average standardised dif</w:t>
      </w:r>
      <w:r w:rsidR="007F59C6" w:rsidRPr="0069023D">
        <w:rPr>
          <w:lang w:val="en-AU"/>
        </w:rPr>
        <w:t>ference in covar</w:t>
      </w:r>
      <w:r w:rsidR="00D036D3" w:rsidRPr="0069023D">
        <w:rPr>
          <w:lang w:val="en-AU"/>
        </w:rPr>
        <w:t>iate levels between exposure groups</w:t>
      </w:r>
      <w:r w:rsidR="00BF438D" w:rsidRPr="0069023D">
        <w:rPr>
          <w:lang w:val="en-AU"/>
        </w:rPr>
        <w:t xml:space="preserve"> </w:t>
      </w:r>
      <w:r w:rsidR="006C4D2A" w:rsidRPr="0069023D">
        <w:rPr>
          <w:lang w:val="en-AU"/>
        </w:rPr>
        <w:t xml:space="preserve">among </w:t>
      </w:r>
      <w:r w:rsidR="00BD0E5F" w:rsidRPr="0069023D">
        <w:rPr>
          <w:lang w:val="en-AU"/>
        </w:rPr>
        <w:t xml:space="preserve">attending </w:t>
      </w:r>
      <w:r w:rsidR="006C4D2A" w:rsidRPr="0069023D">
        <w:rPr>
          <w:lang w:val="en-AU"/>
        </w:rPr>
        <w:t>survivors</w:t>
      </w:r>
      <w:r w:rsidR="003774FD" w:rsidRPr="0069023D">
        <w:rPr>
          <w:lang w:val="en-AU"/>
        </w:rPr>
        <w:t>,</w:t>
      </w:r>
      <w:r w:rsidR="006C4D2A" w:rsidRPr="0069023D">
        <w:rPr>
          <w:lang w:val="en-AU"/>
        </w:rPr>
        <w:t xml:space="preserve"> </w:t>
      </w:r>
      <w:r w:rsidR="009720C7" w:rsidRPr="0069023D">
        <w:rPr>
          <w:lang w:val="en-AU"/>
        </w:rPr>
        <w:t xml:space="preserve">generated with </w:t>
      </w:r>
      <w:r w:rsidR="007400C2">
        <w:rPr>
          <w:lang w:val="en-AU"/>
        </w:rPr>
        <w:t>1</w:t>
      </w:r>
      <w:r w:rsidR="009720C7" w:rsidRPr="0069023D">
        <w:rPr>
          <w:lang w:val="en-AU"/>
        </w:rPr>
        <w:t>,</w:t>
      </w:r>
      <w:r w:rsidR="007400C2">
        <w:rPr>
          <w:lang w:val="en-AU"/>
        </w:rPr>
        <w:t>2</w:t>
      </w:r>
      <w:r w:rsidR="009720C7" w:rsidRPr="0069023D">
        <w:rPr>
          <w:lang w:val="en-AU"/>
        </w:rPr>
        <w:t>00 repetitions per scenario.</w:t>
      </w:r>
    </w:p>
    <w:tbl>
      <w:tblPr>
        <w:tblW w:w="13573" w:type="dxa"/>
        <w:tblInd w:w="93" w:type="dxa"/>
        <w:tblLook w:val="04A0" w:firstRow="1" w:lastRow="0" w:firstColumn="1" w:lastColumn="0" w:noHBand="0" w:noVBand="1"/>
      </w:tblPr>
      <w:tblGrid>
        <w:gridCol w:w="929"/>
        <w:gridCol w:w="1332"/>
        <w:gridCol w:w="1147"/>
        <w:gridCol w:w="1125"/>
        <w:gridCol w:w="1233"/>
        <w:gridCol w:w="1027"/>
        <w:gridCol w:w="1233"/>
        <w:gridCol w:w="1027"/>
        <w:gridCol w:w="1233"/>
        <w:gridCol w:w="1027"/>
        <w:gridCol w:w="1233"/>
        <w:gridCol w:w="1027"/>
      </w:tblGrid>
      <w:tr w:rsidR="007400C2" w:rsidRPr="0069023D" w14:paraId="2BE017A9" w14:textId="77777777" w:rsidTr="007400C2">
        <w:trPr>
          <w:trHeight w:val="227"/>
        </w:trPr>
        <w:tc>
          <w:tcPr>
            <w:tcW w:w="929" w:type="dxa"/>
            <w:vMerge w:val="restart"/>
            <w:tcBorders>
              <w:top w:val="single" w:sz="4" w:space="0" w:color="auto"/>
              <w:left w:val="nil"/>
              <w:right w:val="nil"/>
            </w:tcBorders>
            <w:shd w:val="clear" w:color="auto" w:fill="auto"/>
            <w:noWrap/>
            <w:vAlign w:val="center"/>
            <w:hideMark/>
          </w:tcPr>
          <w:p w14:paraId="3003914A" w14:textId="35E02D6A"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Scenario</w:t>
            </w:r>
          </w:p>
          <w:p w14:paraId="1BB143A8" w14:textId="3CA6B623"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number</w:t>
            </w:r>
          </w:p>
        </w:tc>
        <w:tc>
          <w:tcPr>
            <w:tcW w:w="1332" w:type="dxa"/>
            <w:vMerge w:val="restart"/>
            <w:tcBorders>
              <w:top w:val="single" w:sz="4" w:space="0" w:color="auto"/>
              <w:left w:val="nil"/>
              <w:right w:val="nil"/>
            </w:tcBorders>
            <w:shd w:val="clear" w:color="auto" w:fill="auto"/>
            <w:noWrap/>
            <w:vAlign w:val="center"/>
            <w:hideMark/>
          </w:tcPr>
          <w:p w14:paraId="167316B5" w14:textId="77777777"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 xml:space="preserve">Violation </w:t>
            </w:r>
          </w:p>
          <w:p w14:paraId="30B5F618" w14:textId="583AD6EC"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of</w:t>
            </w:r>
          </w:p>
          <w:p w14:paraId="7A7D3E66" w14:textId="7C53F9E5"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monotonicity</w:t>
            </w:r>
          </w:p>
        </w:tc>
        <w:tc>
          <w:tcPr>
            <w:tcW w:w="2272" w:type="dxa"/>
            <w:gridSpan w:val="2"/>
            <w:tcBorders>
              <w:top w:val="single" w:sz="4" w:space="0" w:color="auto"/>
              <w:left w:val="nil"/>
              <w:bottom w:val="single" w:sz="4" w:space="0" w:color="auto"/>
              <w:right w:val="nil"/>
            </w:tcBorders>
            <w:shd w:val="clear" w:color="auto" w:fill="auto"/>
            <w:noWrap/>
            <w:vAlign w:val="center"/>
          </w:tcPr>
          <w:p w14:paraId="158FB3CC" w14:textId="7379CFF2" w:rsidR="007400C2" w:rsidRPr="0069023D" w:rsidRDefault="007400C2" w:rsidP="009910AA">
            <w:pPr>
              <w:jc w:val="center"/>
              <w:rPr>
                <w:rFonts w:ascii="Calibri" w:hAnsi="Calibri"/>
                <w:b/>
                <w:sz w:val="20"/>
                <w:szCs w:val="20"/>
                <w:lang w:val="en-AU" w:eastAsia="en-AU"/>
              </w:rPr>
            </w:pPr>
            <w:r w:rsidRPr="0069023D">
              <w:rPr>
                <w:rFonts w:ascii="Calibri" w:hAnsi="Calibri"/>
                <w:b/>
                <w:sz w:val="20"/>
                <w:szCs w:val="20"/>
                <w:lang w:val="en-AU" w:eastAsia="en-AU"/>
              </w:rPr>
              <w:t>Effect of genotype</w:t>
            </w:r>
          </w:p>
        </w:tc>
        <w:tc>
          <w:tcPr>
            <w:tcW w:w="9040" w:type="dxa"/>
            <w:gridSpan w:val="8"/>
            <w:tcBorders>
              <w:top w:val="single" w:sz="4" w:space="0" w:color="auto"/>
              <w:left w:val="nil"/>
              <w:bottom w:val="single" w:sz="4" w:space="0" w:color="auto"/>
              <w:right w:val="nil"/>
            </w:tcBorders>
            <w:vAlign w:val="center"/>
          </w:tcPr>
          <w:p w14:paraId="6EC6B329" w14:textId="2A150919" w:rsidR="007400C2" w:rsidRPr="0069023D" w:rsidRDefault="007400C2" w:rsidP="0071274A">
            <w:pPr>
              <w:jc w:val="center"/>
              <w:rPr>
                <w:rFonts w:ascii="Calibri" w:hAnsi="Calibri"/>
                <w:b/>
                <w:sz w:val="20"/>
                <w:szCs w:val="20"/>
                <w:lang w:val="en-AU" w:eastAsia="en-AU"/>
              </w:rPr>
            </w:pPr>
            <w:r w:rsidRPr="0069023D">
              <w:rPr>
                <w:rFonts w:ascii="Calibri" w:hAnsi="Calibri"/>
                <w:b/>
                <w:sz w:val="20"/>
                <w:szCs w:val="20"/>
                <w:lang w:val="en-AU" w:eastAsia="en-AU"/>
              </w:rPr>
              <w:t>Covariate</w:t>
            </w:r>
          </w:p>
        </w:tc>
      </w:tr>
      <w:tr w:rsidR="007400C2" w:rsidRPr="0069023D" w14:paraId="154FB245" w14:textId="77777777" w:rsidTr="007400C2">
        <w:trPr>
          <w:trHeight w:val="227"/>
        </w:trPr>
        <w:tc>
          <w:tcPr>
            <w:tcW w:w="929" w:type="dxa"/>
            <w:vMerge/>
            <w:tcBorders>
              <w:left w:val="nil"/>
              <w:right w:val="nil"/>
            </w:tcBorders>
            <w:shd w:val="clear" w:color="auto" w:fill="auto"/>
            <w:noWrap/>
            <w:vAlign w:val="center"/>
            <w:hideMark/>
          </w:tcPr>
          <w:p w14:paraId="4EF86DA2" w14:textId="7187B4FD" w:rsidR="007400C2" w:rsidRPr="0069023D" w:rsidRDefault="007400C2" w:rsidP="00BF438D">
            <w:pPr>
              <w:jc w:val="center"/>
              <w:rPr>
                <w:rFonts w:ascii="Calibri" w:hAnsi="Calibri"/>
                <w:b/>
                <w:sz w:val="20"/>
                <w:szCs w:val="20"/>
                <w:lang w:val="en-AU" w:eastAsia="en-AU"/>
              </w:rPr>
            </w:pPr>
          </w:p>
        </w:tc>
        <w:tc>
          <w:tcPr>
            <w:tcW w:w="1332" w:type="dxa"/>
            <w:vMerge/>
            <w:tcBorders>
              <w:left w:val="nil"/>
              <w:right w:val="nil"/>
            </w:tcBorders>
            <w:shd w:val="clear" w:color="auto" w:fill="auto"/>
            <w:noWrap/>
            <w:vAlign w:val="center"/>
            <w:hideMark/>
          </w:tcPr>
          <w:p w14:paraId="2B92C562" w14:textId="3AD7550B" w:rsidR="007400C2" w:rsidRPr="0069023D" w:rsidRDefault="007400C2" w:rsidP="00BF438D">
            <w:pPr>
              <w:jc w:val="center"/>
              <w:rPr>
                <w:rFonts w:ascii="Calibri" w:hAnsi="Calibri"/>
                <w:b/>
                <w:sz w:val="20"/>
                <w:szCs w:val="20"/>
                <w:lang w:val="en-AU" w:eastAsia="en-AU"/>
              </w:rPr>
            </w:pPr>
          </w:p>
        </w:tc>
        <w:tc>
          <w:tcPr>
            <w:tcW w:w="1147" w:type="dxa"/>
            <w:tcBorders>
              <w:top w:val="single" w:sz="4" w:space="0" w:color="auto"/>
              <w:left w:val="nil"/>
              <w:bottom w:val="single" w:sz="4" w:space="0" w:color="auto"/>
              <w:right w:val="nil"/>
            </w:tcBorders>
            <w:shd w:val="clear" w:color="auto" w:fill="auto"/>
            <w:noWrap/>
            <w:vAlign w:val="center"/>
            <w:hideMark/>
          </w:tcPr>
          <w:p w14:paraId="1765994D" w14:textId="7ADBFF0E"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Survival</w:t>
            </w:r>
          </w:p>
        </w:tc>
        <w:tc>
          <w:tcPr>
            <w:tcW w:w="1125" w:type="dxa"/>
            <w:tcBorders>
              <w:top w:val="single" w:sz="4" w:space="0" w:color="auto"/>
              <w:left w:val="nil"/>
              <w:bottom w:val="single" w:sz="4" w:space="0" w:color="auto"/>
              <w:right w:val="nil"/>
            </w:tcBorders>
            <w:shd w:val="clear" w:color="auto" w:fill="auto"/>
            <w:vAlign w:val="center"/>
          </w:tcPr>
          <w:p w14:paraId="2C8103B1" w14:textId="5E728654"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Outcome</w:t>
            </w:r>
          </w:p>
        </w:tc>
        <w:tc>
          <w:tcPr>
            <w:tcW w:w="2260" w:type="dxa"/>
            <w:gridSpan w:val="2"/>
            <w:tcBorders>
              <w:top w:val="nil"/>
              <w:left w:val="nil"/>
              <w:bottom w:val="single" w:sz="4" w:space="0" w:color="auto"/>
              <w:right w:val="nil"/>
            </w:tcBorders>
            <w:shd w:val="clear" w:color="auto" w:fill="auto"/>
            <w:noWrap/>
            <w:vAlign w:val="center"/>
            <w:hideMark/>
          </w:tcPr>
          <w:p w14:paraId="1F415A82" w14:textId="1621B89A"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Sex</w:t>
            </w:r>
          </w:p>
        </w:tc>
        <w:tc>
          <w:tcPr>
            <w:tcW w:w="2260" w:type="dxa"/>
            <w:gridSpan w:val="2"/>
            <w:tcBorders>
              <w:top w:val="nil"/>
              <w:left w:val="nil"/>
              <w:bottom w:val="single" w:sz="4" w:space="0" w:color="auto"/>
              <w:right w:val="nil"/>
            </w:tcBorders>
          </w:tcPr>
          <w:p w14:paraId="359F5D52" w14:textId="4A1F2290"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Age</w:t>
            </w:r>
          </w:p>
        </w:tc>
        <w:tc>
          <w:tcPr>
            <w:tcW w:w="2260" w:type="dxa"/>
            <w:gridSpan w:val="2"/>
            <w:tcBorders>
              <w:top w:val="nil"/>
              <w:left w:val="nil"/>
              <w:bottom w:val="single" w:sz="4" w:space="0" w:color="auto"/>
              <w:right w:val="nil"/>
            </w:tcBorders>
            <w:shd w:val="clear" w:color="auto" w:fill="auto"/>
            <w:noWrap/>
            <w:vAlign w:val="center"/>
            <w:hideMark/>
          </w:tcPr>
          <w:p w14:paraId="6CC30C68" w14:textId="2E134DE0"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Area of residence</w:t>
            </w:r>
          </w:p>
        </w:tc>
        <w:tc>
          <w:tcPr>
            <w:tcW w:w="2260" w:type="dxa"/>
            <w:gridSpan w:val="2"/>
            <w:tcBorders>
              <w:top w:val="nil"/>
              <w:left w:val="nil"/>
              <w:bottom w:val="single" w:sz="4" w:space="0" w:color="auto"/>
              <w:right w:val="nil"/>
            </w:tcBorders>
            <w:shd w:val="clear" w:color="auto" w:fill="auto"/>
            <w:noWrap/>
            <w:vAlign w:val="center"/>
            <w:hideMark/>
          </w:tcPr>
          <w:p w14:paraId="5910FD9A" w14:textId="1CD54958" w:rsidR="007400C2" w:rsidRPr="0069023D" w:rsidRDefault="007400C2" w:rsidP="00255B98">
            <w:pPr>
              <w:jc w:val="center"/>
              <w:rPr>
                <w:rFonts w:ascii="Calibri" w:hAnsi="Calibri"/>
                <w:b/>
                <w:sz w:val="20"/>
                <w:szCs w:val="20"/>
                <w:lang w:val="en-AU" w:eastAsia="en-AU"/>
              </w:rPr>
            </w:pPr>
            <w:r w:rsidRPr="0069023D">
              <w:rPr>
                <w:rFonts w:ascii="Calibri" w:hAnsi="Calibri"/>
                <w:b/>
                <w:sz w:val="20"/>
                <w:szCs w:val="20"/>
                <w:lang w:val="en-AU" w:eastAsia="en-AU"/>
              </w:rPr>
              <w:t>Unmeasured genotype</w:t>
            </w:r>
          </w:p>
        </w:tc>
      </w:tr>
      <w:tr w:rsidR="007400C2" w:rsidRPr="0069023D" w14:paraId="0DB6A41F" w14:textId="77777777" w:rsidTr="007400C2">
        <w:trPr>
          <w:trHeight w:val="227"/>
        </w:trPr>
        <w:tc>
          <w:tcPr>
            <w:tcW w:w="929" w:type="dxa"/>
            <w:vMerge/>
            <w:tcBorders>
              <w:left w:val="nil"/>
              <w:bottom w:val="single" w:sz="4" w:space="0" w:color="auto"/>
              <w:right w:val="nil"/>
            </w:tcBorders>
            <w:shd w:val="clear" w:color="auto" w:fill="auto"/>
            <w:noWrap/>
            <w:vAlign w:val="center"/>
            <w:hideMark/>
          </w:tcPr>
          <w:p w14:paraId="2D76B465" w14:textId="2177F98B" w:rsidR="007400C2" w:rsidRPr="0069023D" w:rsidRDefault="007400C2" w:rsidP="00BF438D">
            <w:pPr>
              <w:jc w:val="center"/>
              <w:rPr>
                <w:rFonts w:ascii="Calibri" w:hAnsi="Calibri"/>
                <w:b/>
                <w:sz w:val="20"/>
                <w:szCs w:val="20"/>
                <w:lang w:val="en-AU" w:eastAsia="en-AU"/>
              </w:rPr>
            </w:pPr>
          </w:p>
        </w:tc>
        <w:tc>
          <w:tcPr>
            <w:tcW w:w="1332" w:type="dxa"/>
            <w:vMerge/>
            <w:tcBorders>
              <w:left w:val="nil"/>
              <w:bottom w:val="single" w:sz="4" w:space="0" w:color="auto"/>
              <w:right w:val="nil"/>
            </w:tcBorders>
            <w:shd w:val="clear" w:color="auto" w:fill="auto"/>
            <w:noWrap/>
            <w:vAlign w:val="center"/>
            <w:hideMark/>
          </w:tcPr>
          <w:p w14:paraId="3DF34A6D" w14:textId="5A51BAC7" w:rsidR="007400C2" w:rsidRPr="0069023D" w:rsidRDefault="007400C2" w:rsidP="00BF438D">
            <w:pPr>
              <w:jc w:val="center"/>
              <w:rPr>
                <w:rFonts w:ascii="Calibri" w:hAnsi="Calibri"/>
                <w:b/>
                <w:sz w:val="20"/>
                <w:szCs w:val="20"/>
                <w:lang w:val="en-AU" w:eastAsia="en-AU"/>
              </w:rPr>
            </w:pPr>
          </w:p>
        </w:tc>
        <w:tc>
          <w:tcPr>
            <w:tcW w:w="1147" w:type="dxa"/>
            <w:tcBorders>
              <w:top w:val="single" w:sz="4" w:space="0" w:color="auto"/>
              <w:left w:val="nil"/>
              <w:bottom w:val="single" w:sz="4" w:space="0" w:color="auto"/>
              <w:right w:val="nil"/>
            </w:tcBorders>
            <w:shd w:val="clear" w:color="auto" w:fill="auto"/>
            <w:noWrap/>
            <w:vAlign w:val="center"/>
            <w:hideMark/>
          </w:tcPr>
          <w:p w14:paraId="63B1DBBE" w14:textId="26E28272" w:rsidR="007400C2" w:rsidRPr="0069023D" w:rsidRDefault="00ED2F6C" w:rsidP="00F55C97">
            <w:pPr>
              <w:jc w:val="center"/>
              <w:rPr>
                <w:rFonts w:ascii="Calibri" w:hAnsi="Calibri"/>
                <w:sz w:val="20"/>
                <w:szCs w:val="20"/>
                <w:lang w:val="en-AU" w:eastAsia="en-AU"/>
              </w:rPr>
            </w:pPr>
            <m:oMathPara>
              <m:oMath>
                <m:sSub>
                  <m:sSubPr>
                    <m:ctrlPr>
                      <w:rPr>
                        <w:rFonts w:ascii="Cambria Math" w:hAnsi="Cambria Math"/>
                        <w:i/>
                        <w:sz w:val="20"/>
                        <w:szCs w:val="20"/>
                        <w:lang w:val="en-AU" w:eastAsia="en-AU"/>
                      </w:rPr>
                    </m:ctrlPr>
                  </m:sSubPr>
                  <m:e>
                    <m:r>
                      <w:rPr>
                        <w:rFonts w:ascii="Cambria Math" w:hAnsi="Cambria Math"/>
                        <w:sz w:val="20"/>
                        <w:szCs w:val="20"/>
                        <w:lang w:val="en-AU" w:eastAsia="en-AU"/>
                      </w:rPr>
                      <m:t>OR</m:t>
                    </m:r>
                  </m:e>
                  <m:sub>
                    <m:r>
                      <w:rPr>
                        <w:rFonts w:ascii="Cambria Math" w:hAnsi="Cambria Math"/>
                        <w:sz w:val="20"/>
                        <w:szCs w:val="20"/>
                        <w:lang w:val="en-AU" w:eastAsia="en-AU"/>
                      </w:rPr>
                      <m:t>UZ</m:t>
                    </m:r>
                  </m:sub>
                </m:sSub>
              </m:oMath>
            </m:oMathPara>
          </w:p>
        </w:tc>
        <w:tc>
          <w:tcPr>
            <w:tcW w:w="1125" w:type="dxa"/>
            <w:tcBorders>
              <w:top w:val="single" w:sz="4" w:space="0" w:color="auto"/>
              <w:left w:val="nil"/>
              <w:bottom w:val="single" w:sz="4" w:space="0" w:color="auto"/>
              <w:right w:val="nil"/>
            </w:tcBorders>
            <w:shd w:val="clear" w:color="auto" w:fill="auto"/>
            <w:vAlign w:val="center"/>
          </w:tcPr>
          <w:p w14:paraId="527FF271" w14:textId="70A64168" w:rsidR="007400C2" w:rsidRPr="0069023D" w:rsidRDefault="00ED2F6C" w:rsidP="00F55C97">
            <w:pPr>
              <w:jc w:val="center"/>
              <w:rPr>
                <w:rFonts w:ascii="Calibri" w:hAnsi="Calibri"/>
                <w:b/>
                <w:sz w:val="20"/>
                <w:szCs w:val="20"/>
                <w:lang w:val="en-AU" w:eastAsia="en-AU"/>
              </w:rPr>
            </w:pPr>
            <m:oMathPara>
              <m:oMath>
                <m:sSub>
                  <m:sSubPr>
                    <m:ctrlPr>
                      <w:rPr>
                        <w:rFonts w:ascii="Cambria Math" w:hAnsi="Cambria Math"/>
                        <w:b/>
                        <w:i/>
                        <w:sz w:val="20"/>
                        <w:szCs w:val="20"/>
                        <w:lang w:val="en-AU" w:eastAsia="en-AU"/>
                      </w:rPr>
                    </m:ctrlPr>
                  </m:sSubPr>
                  <m:e>
                    <m:r>
                      <w:rPr>
                        <w:rFonts w:ascii="Cambria Math" w:hAnsi="Cambria Math"/>
                        <w:sz w:val="20"/>
                        <w:szCs w:val="20"/>
                        <w:lang w:val="en-AU" w:eastAsia="en-AU"/>
                      </w:rPr>
                      <m:t>OR</m:t>
                    </m:r>
                  </m:e>
                  <m:sub>
                    <m:r>
                      <m:rPr>
                        <m:sty m:val="bi"/>
                      </m:rPr>
                      <w:rPr>
                        <w:rFonts w:ascii="Cambria Math" w:hAnsi="Cambria Math"/>
                        <w:sz w:val="20"/>
                        <w:szCs w:val="20"/>
                        <w:lang w:val="en-AU" w:eastAsia="en-AU"/>
                      </w:rPr>
                      <m:t>UY</m:t>
                    </m:r>
                  </m:sub>
                </m:sSub>
              </m:oMath>
            </m:oMathPara>
          </w:p>
        </w:tc>
        <w:tc>
          <w:tcPr>
            <w:tcW w:w="1233" w:type="dxa"/>
            <w:tcBorders>
              <w:top w:val="nil"/>
              <w:left w:val="nil"/>
              <w:bottom w:val="single" w:sz="4" w:space="0" w:color="auto"/>
              <w:right w:val="nil"/>
            </w:tcBorders>
            <w:shd w:val="clear" w:color="auto" w:fill="auto"/>
            <w:noWrap/>
            <w:vAlign w:val="center"/>
            <w:hideMark/>
          </w:tcPr>
          <w:p w14:paraId="1184A7E1" w14:textId="57F715DD"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Unweighted</w:t>
            </w:r>
          </w:p>
        </w:tc>
        <w:tc>
          <w:tcPr>
            <w:tcW w:w="1027" w:type="dxa"/>
            <w:tcBorders>
              <w:top w:val="nil"/>
              <w:left w:val="nil"/>
              <w:bottom w:val="single" w:sz="4" w:space="0" w:color="auto"/>
              <w:right w:val="nil"/>
            </w:tcBorders>
            <w:shd w:val="clear" w:color="auto" w:fill="auto"/>
            <w:noWrap/>
            <w:vAlign w:val="center"/>
            <w:hideMark/>
          </w:tcPr>
          <w:p w14:paraId="29291983" w14:textId="58ACDE0B"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Weighted</w:t>
            </w:r>
          </w:p>
        </w:tc>
        <w:tc>
          <w:tcPr>
            <w:tcW w:w="1233" w:type="dxa"/>
            <w:tcBorders>
              <w:top w:val="nil"/>
              <w:left w:val="nil"/>
              <w:bottom w:val="single" w:sz="4" w:space="0" w:color="auto"/>
              <w:right w:val="nil"/>
            </w:tcBorders>
            <w:vAlign w:val="center"/>
          </w:tcPr>
          <w:p w14:paraId="4E078BAE" w14:textId="107D01DE"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Unweighted</w:t>
            </w:r>
          </w:p>
        </w:tc>
        <w:tc>
          <w:tcPr>
            <w:tcW w:w="1027" w:type="dxa"/>
            <w:tcBorders>
              <w:top w:val="nil"/>
              <w:left w:val="nil"/>
              <w:bottom w:val="single" w:sz="4" w:space="0" w:color="auto"/>
              <w:right w:val="nil"/>
            </w:tcBorders>
            <w:vAlign w:val="center"/>
          </w:tcPr>
          <w:p w14:paraId="53B1C91E" w14:textId="26BD5041"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Weighted</w:t>
            </w:r>
          </w:p>
        </w:tc>
        <w:tc>
          <w:tcPr>
            <w:tcW w:w="1233" w:type="dxa"/>
            <w:tcBorders>
              <w:top w:val="nil"/>
              <w:left w:val="nil"/>
              <w:bottom w:val="single" w:sz="4" w:space="0" w:color="auto"/>
              <w:right w:val="nil"/>
            </w:tcBorders>
            <w:shd w:val="clear" w:color="auto" w:fill="auto"/>
            <w:noWrap/>
            <w:vAlign w:val="center"/>
            <w:hideMark/>
          </w:tcPr>
          <w:p w14:paraId="16A0CC40" w14:textId="3DCBEF8D"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Unweighted</w:t>
            </w:r>
          </w:p>
        </w:tc>
        <w:tc>
          <w:tcPr>
            <w:tcW w:w="1027" w:type="dxa"/>
            <w:tcBorders>
              <w:top w:val="nil"/>
              <w:left w:val="nil"/>
              <w:bottom w:val="single" w:sz="4" w:space="0" w:color="auto"/>
              <w:right w:val="nil"/>
            </w:tcBorders>
            <w:shd w:val="clear" w:color="auto" w:fill="auto"/>
            <w:noWrap/>
            <w:vAlign w:val="center"/>
            <w:hideMark/>
          </w:tcPr>
          <w:p w14:paraId="31C86B99" w14:textId="620E1CCA"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Weighted</w:t>
            </w:r>
          </w:p>
        </w:tc>
        <w:tc>
          <w:tcPr>
            <w:tcW w:w="1233" w:type="dxa"/>
            <w:tcBorders>
              <w:top w:val="nil"/>
              <w:left w:val="nil"/>
              <w:bottom w:val="single" w:sz="4" w:space="0" w:color="auto"/>
              <w:right w:val="nil"/>
            </w:tcBorders>
            <w:shd w:val="clear" w:color="auto" w:fill="auto"/>
            <w:noWrap/>
            <w:vAlign w:val="center"/>
            <w:hideMark/>
          </w:tcPr>
          <w:p w14:paraId="26AB69CF" w14:textId="006B672C"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Unweighted</w:t>
            </w:r>
          </w:p>
        </w:tc>
        <w:tc>
          <w:tcPr>
            <w:tcW w:w="1027" w:type="dxa"/>
            <w:tcBorders>
              <w:top w:val="nil"/>
              <w:left w:val="nil"/>
              <w:bottom w:val="single" w:sz="4" w:space="0" w:color="auto"/>
              <w:right w:val="nil"/>
            </w:tcBorders>
            <w:shd w:val="clear" w:color="auto" w:fill="auto"/>
            <w:noWrap/>
            <w:vAlign w:val="center"/>
            <w:hideMark/>
          </w:tcPr>
          <w:p w14:paraId="1906EA6A" w14:textId="265141E9" w:rsidR="007400C2" w:rsidRPr="0069023D" w:rsidRDefault="007400C2" w:rsidP="00BF438D">
            <w:pPr>
              <w:jc w:val="center"/>
              <w:rPr>
                <w:rFonts w:ascii="Calibri" w:hAnsi="Calibri"/>
                <w:b/>
                <w:sz w:val="20"/>
                <w:szCs w:val="20"/>
                <w:lang w:val="en-AU" w:eastAsia="en-AU"/>
              </w:rPr>
            </w:pPr>
            <w:r w:rsidRPr="0069023D">
              <w:rPr>
                <w:rFonts w:ascii="Calibri" w:hAnsi="Calibri"/>
                <w:b/>
                <w:sz w:val="20"/>
                <w:szCs w:val="20"/>
                <w:lang w:val="en-AU" w:eastAsia="en-AU"/>
              </w:rPr>
              <w:t>Weighted</w:t>
            </w:r>
          </w:p>
        </w:tc>
      </w:tr>
      <w:tr w:rsidR="007400C2" w:rsidRPr="0069023D" w14:paraId="49FFB6FD" w14:textId="77777777" w:rsidTr="007400C2">
        <w:trPr>
          <w:trHeight w:val="283"/>
        </w:trPr>
        <w:tc>
          <w:tcPr>
            <w:tcW w:w="929" w:type="dxa"/>
            <w:tcBorders>
              <w:top w:val="nil"/>
              <w:left w:val="nil"/>
              <w:bottom w:val="nil"/>
              <w:right w:val="nil"/>
            </w:tcBorders>
            <w:shd w:val="clear" w:color="auto" w:fill="auto"/>
            <w:noWrap/>
            <w:vAlign w:val="bottom"/>
          </w:tcPr>
          <w:p w14:paraId="0962C470" w14:textId="3574E59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w:t>
            </w:r>
          </w:p>
        </w:tc>
        <w:tc>
          <w:tcPr>
            <w:tcW w:w="1332" w:type="dxa"/>
            <w:tcBorders>
              <w:top w:val="nil"/>
              <w:left w:val="nil"/>
              <w:bottom w:val="nil"/>
              <w:right w:val="nil"/>
            </w:tcBorders>
            <w:shd w:val="clear" w:color="auto" w:fill="auto"/>
            <w:noWrap/>
            <w:vAlign w:val="bottom"/>
          </w:tcPr>
          <w:p w14:paraId="2D16BFC0" w14:textId="339F0F74"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5CC6F207" w14:textId="7820B3D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573FE91B" w14:textId="19A07C7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233" w:type="dxa"/>
            <w:tcBorders>
              <w:top w:val="nil"/>
              <w:left w:val="nil"/>
              <w:bottom w:val="nil"/>
              <w:right w:val="nil"/>
            </w:tcBorders>
            <w:shd w:val="clear" w:color="auto" w:fill="auto"/>
            <w:noWrap/>
            <w:vAlign w:val="bottom"/>
          </w:tcPr>
          <w:p w14:paraId="7DAA03BC" w14:textId="0AC8FB8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-0.28</w:t>
            </w:r>
          </w:p>
        </w:tc>
        <w:tc>
          <w:tcPr>
            <w:tcW w:w="1027" w:type="dxa"/>
            <w:tcBorders>
              <w:top w:val="nil"/>
              <w:left w:val="nil"/>
              <w:bottom w:val="nil"/>
              <w:right w:val="nil"/>
            </w:tcBorders>
            <w:shd w:val="clear" w:color="auto" w:fill="auto"/>
            <w:noWrap/>
            <w:vAlign w:val="bottom"/>
          </w:tcPr>
          <w:p w14:paraId="7E5E406C" w14:textId="5B673F7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-0.02</w:t>
            </w:r>
          </w:p>
        </w:tc>
        <w:tc>
          <w:tcPr>
            <w:tcW w:w="1233" w:type="dxa"/>
            <w:tcBorders>
              <w:left w:val="nil"/>
              <w:right w:val="nil"/>
            </w:tcBorders>
            <w:vAlign w:val="bottom"/>
          </w:tcPr>
          <w:p w14:paraId="00DA7C7A" w14:textId="22FB9480"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-0.26</w:t>
            </w:r>
          </w:p>
        </w:tc>
        <w:tc>
          <w:tcPr>
            <w:tcW w:w="1027" w:type="dxa"/>
            <w:tcBorders>
              <w:left w:val="nil"/>
              <w:right w:val="nil"/>
            </w:tcBorders>
            <w:vAlign w:val="bottom"/>
          </w:tcPr>
          <w:p w14:paraId="58E616EE" w14:textId="287CB02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0.03</w:t>
            </w:r>
          </w:p>
        </w:tc>
        <w:tc>
          <w:tcPr>
            <w:tcW w:w="1233" w:type="dxa"/>
            <w:tcBorders>
              <w:top w:val="nil"/>
              <w:left w:val="nil"/>
              <w:bottom w:val="nil"/>
              <w:right w:val="nil"/>
            </w:tcBorders>
            <w:shd w:val="clear" w:color="auto" w:fill="auto"/>
            <w:noWrap/>
            <w:vAlign w:val="bottom"/>
          </w:tcPr>
          <w:p w14:paraId="0E0A94A9" w14:textId="527F27E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46F5E16C" w14:textId="732AB14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61D5D7C1" w14:textId="47E0650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0.11</w:t>
            </w:r>
          </w:p>
        </w:tc>
        <w:tc>
          <w:tcPr>
            <w:tcW w:w="1027" w:type="dxa"/>
            <w:tcBorders>
              <w:top w:val="nil"/>
              <w:left w:val="nil"/>
              <w:bottom w:val="nil"/>
              <w:right w:val="nil"/>
            </w:tcBorders>
            <w:shd w:val="clear" w:color="auto" w:fill="auto"/>
            <w:noWrap/>
            <w:vAlign w:val="bottom"/>
          </w:tcPr>
          <w:p w14:paraId="63C2FA0D" w14:textId="0691CFF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0.12</w:t>
            </w:r>
          </w:p>
        </w:tc>
      </w:tr>
      <w:tr w:rsidR="007400C2" w:rsidRPr="0069023D" w14:paraId="5ECA3D1F" w14:textId="77777777" w:rsidTr="007400C2">
        <w:trPr>
          <w:trHeight w:val="283"/>
        </w:trPr>
        <w:tc>
          <w:tcPr>
            <w:tcW w:w="929" w:type="dxa"/>
            <w:tcBorders>
              <w:top w:val="nil"/>
              <w:left w:val="nil"/>
              <w:bottom w:val="nil"/>
              <w:right w:val="nil"/>
            </w:tcBorders>
            <w:shd w:val="clear" w:color="auto" w:fill="auto"/>
            <w:noWrap/>
            <w:vAlign w:val="bottom"/>
          </w:tcPr>
          <w:p w14:paraId="07FB162B" w14:textId="4CC2ECD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p>
        </w:tc>
        <w:tc>
          <w:tcPr>
            <w:tcW w:w="1332" w:type="dxa"/>
            <w:tcBorders>
              <w:top w:val="nil"/>
              <w:left w:val="nil"/>
              <w:bottom w:val="nil"/>
              <w:right w:val="nil"/>
            </w:tcBorders>
            <w:shd w:val="clear" w:color="auto" w:fill="auto"/>
            <w:noWrap/>
            <w:vAlign w:val="bottom"/>
          </w:tcPr>
          <w:p w14:paraId="468E165C" w14:textId="0AB5CE76"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53FC9DBD" w14:textId="7BBE2B2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1D3C3F18" w14:textId="2CF2290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4B4F0061" w14:textId="28F9F1A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-0.28</w:t>
            </w:r>
          </w:p>
        </w:tc>
        <w:tc>
          <w:tcPr>
            <w:tcW w:w="1027" w:type="dxa"/>
            <w:tcBorders>
              <w:top w:val="nil"/>
              <w:left w:val="nil"/>
              <w:bottom w:val="nil"/>
              <w:right w:val="nil"/>
            </w:tcBorders>
            <w:shd w:val="clear" w:color="auto" w:fill="auto"/>
            <w:noWrap/>
            <w:vAlign w:val="bottom"/>
          </w:tcPr>
          <w:p w14:paraId="30CE610E" w14:textId="17B7A59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-0.02</w:t>
            </w:r>
          </w:p>
        </w:tc>
        <w:tc>
          <w:tcPr>
            <w:tcW w:w="1233" w:type="dxa"/>
            <w:tcBorders>
              <w:left w:val="nil"/>
              <w:right w:val="nil"/>
            </w:tcBorders>
            <w:vAlign w:val="bottom"/>
          </w:tcPr>
          <w:p w14:paraId="786E2B6D" w14:textId="7B58BEF0"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-0.26</w:t>
            </w:r>
          </w:p>
        </w:tc>
        <w:tc>
          <w:tcPr>
            <w:tcW w:w="1027" w:type="dxa"/>
            <w:tcBorders>
              <w:left w:val="nil"/>
              <w:right w:val="nil"/>
            </w:tcBorders>
            <w:vAlign w:val="bottom"/>
          </w:tcPr>
          <w:p w14:paraId="3584F088" w14:textId="16A1EDA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0.03</w:t>
            </w:r>
          </w:p>
        </w:tc>
        <w:tc>
          <w:tcPr>
            <w:tcW w:w="1233" w:type="dxa"/>
            <w:tcBorders>
              <w:top w:val="nil"/>
              <w:left w:val="nil"/>
              <w:bottom w:val="nil"/>
              <w:right w:val="nil"/>
            </w:tcBorders>
            <w:shd w:val="clear" w:color="auto" w:fill="auto"/>
            <w:noWrap/>
            <w:vAlign w:val="bottom"/>
          </w:tcPr>
          <w:p w14:paraId="480C5584" w14:textId="5D27123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027" w:type="dxa"/>
            <w:tcBorders>
              <w:top w:val="nil"/>
              <w:left w:val="nil"/>
              <w:bottom w:val="nil"/>
              <w:right w:val="nil"/>
            </w:tcBorders>
            <w:shd w:val="clear" w:color="auto" w:fill="auto"/>
            <w:noWrap/>
            <w:vAlign w:val="bottom"/>
          </w:tcPr>
          <w:p w14:paraId="1C398711" w14:textId="3EF3573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65FF500B" w14:textId="1865EDD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0.11</w:t>
            </w:r>
          </w:p>
        </w:tc>
        <w:tc>
          <w:tcPr>
            <w:tcW w:w="1027" w:type="dxa"/>
            <w:tcBorders>
              <w:top w:val="nil"/>
              <w:left w:val="nil"/>
              <w:bottom w:val="nil"/>
              <w:right w:val="nil"/>
            </w:tcBorders>
            <w:shd w:val="clear" w:color="auto" w:fill="auto"/>
            <w:noWrap/>
            <w:vAlign w:val="bottom"/>
          </w:tcPr>
          <w:p w14:paraId="0EAEB108" w14:textId="19630E0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0.12</w:t>
            </w:r>
          </w:p>
        </w:tc>
      </w:tr>
      <w:tr w:rsidR="007400C2" w:rsidRPr="0069023D" w14:paraId="65DB7088" w14:textId="77777777" w:rsidTr="007400C2">
        <w:trPr>
          <w:trHeight w:val="283"/>
        </w:trPr>
        <w:tc>
          <w:tcPr>
            <w:tcW w:w="929" w:type="dxa"/>
            <w:tcBorders>
              <w:top w:val="nil"/>
              <w:left w:val="nil"/>
              <w:bottom w:val="nil"/>
              <w:right w:val="nil"/>
            </w:tcBorders>
            <w:shd w:val="clear" w:color="auto" w:fill="auto"/>
            <w:noWrap/>
            <w:vAlign w:val="bottom"/>
          </w:tcPr>
          <w:p w14:paraId="484C6F9A" w14:textId="5F7C82E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3</w:t>
            </w:r>
          </w:p>
        </w:tc>
        <w:tc>
          <w:tcPr>
            <w:tcW w:w="1332" w:type="dxa"/>
            <w:tcBorders>
              <w:top w:val="nil"/>
              <w:left w:val="nil"/>
              <w:bottom w:val="nil"/>
              <w:right w:val="nil"/>
            </w:tcBorders>
            <w:shd w:val="clear" w:color="auto" w:fill="auto"/>
            <w:noWrap/>
            <w:vAlign w:val="bottom"/>
          </w:tcPr>
          <w:p w14:paraId="376230C0" w14:textId="50A4B8E9"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4CF50C5E" w14:textId="5A56ABB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6FE84B16" w14:textId="611C40C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2AC808D5" w14:textId="2BD6C32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-0.28</w:t>
            </w:r>
          </w:p>
        </w:tc>
        <w:tc>
          <w:tcPr>
            <w:tcW w:w="1027" w:type="dxa"/>
            <w:tcBorders>
              <w:top w:val="nil"/>
              <w:left w:val="nil"/>
              <w:bottom w:val="nil"/>
              <w:right w:val="nil"/>
            </w:tcBorders>
            <w:shd w:val="clear" w:color="auto" w:fill="auto"/>
            <w:noWrap/>
            <w:vAlign w:val="bottom"/>
          </w:tcPr>
          <w:p w14:paraId="57079D1B" w14:textId="690ABBD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-0.02</w:t>
            </w:r>
          </w:p>
        </w:tc>
        <w:tc>
          <w:tcPr>
            <w:tcW w:w="1233" w:type="dxa"/>
            <w:tcBorders>
              <w:left w:val="nil"/>
              <w:right w:val="nil"/>
            </w:tcBorders>
            <w:vAlign w:val="bottom"/>
          </w:tcPr>
          <w:p w14:paraId="5A230AD2" w14:textId="5BD4F1C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-0.26</w:t>
            </w:r>
          </w:p>
        </w:tc>
        <w:tc>
          <w:tcPr>
            <w:tcW w:w="1027" w:type="dxa"/>
            <w:tcBorders>
              <w:left w:val="nil"/>
              <w:right w:val="nil"/>
            </w:tcBorders>
            <w:vAlign w:val="bottom"/>
          </w:tcPr>
          <w:p w14:paraId="0D62F75A" w14:textId="134D6FB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0.03</w:t>
            </w:r>
          </w:p>
        </w:tc>
        <w:tc>
          <w:tcPr>
            <w:tcW w:w="1233" w:type="dxa"/>
            <w:tcBorders>
              <w:top w:val="nil"/>
              <w:left w:val="nil"/>
              <w:bottom w:val="nil"/>
              <w:right w:val="nil"/>
            </w:tcBorders>
            <w:shd w:val="clear" w:color="auto" w:fill="auto"/>
            <w:noWrap/>
            <w:vAlign w:val="bottom"/>
          </w:tcPr>
          <w:p w14:paraId="28B8021A" w14:textId="1CC366F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36356115" w14:textId="0F52075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38DA40F7" w14:textId="58F181B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0.11</w:t>
            </w:r>
          </w:p>
        </w:tc>
        <w:tc>
          <w:tcPr>
            <w:tcW w:w="1027" w:type="dxa"/>
            <w:tcBorders>
              <w:top w:val="nil"/>
              <w:left w:val="nil"/>
              <w:bottom w:val="nil"/>
              <w:right w:val="nil"/>
            </w:tcBorders>
            <w:shd w:val="clear" w:color="auto" w:fill="auto"/>
            <w:noWrap/>
            <w:vAlign w:val="bottom"/>
          </w:tcPr>
          <w:p w14:paraId="27FB1182" w14:textId="440AC1F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0.12</w:t>
            </w:r>
          </w:p>
        </w:tc>
      </w:tr>
      <w:tr w:rsidR="007400C2" w:rsidRPr="0069023D" w14:paraId="5BFADCED" w14:textId="77777777" w:rsidTr="007400C2">
        <w:trPr>
          <w:trHeight w:val="283"/>
        </w:trPr>
        <w:tc>
          <w:tcPr>
            <w:tcW w:w="929" w:type="dxa"/>
            <w:tcBorders>
              <w:top w:val="nil"/>
              <w:left w:val="nil"/>
              <w:bottom w:val="nil"/>
              <w:right w:val="nil"/>
            </w:tcBorders>
            <w:shd w:val="clear" w:color="auto" w:fill="auto"/>
            <w:noWrap/>
            <w:vAlign w:val="bottom"/>
          </w:tcPr>
          <w:p w14:paraId="1AD1DF4D" w14:textId="07B7D8A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4</w:t>
            </w:r>
          </w:p>
        </w:tc>
        <w:tc>
          <w:tcPr>
            <w:tcW w:w="1332" w:type="dxa"/>
            <w:tcBorders>
              <w:top w:val="nil"/>
              <w:left w:val="nil"/>
              <w:bottom w:val="nil"/>
              <w:right w:val="nil"/>
            </w:tcBorders>
            <w:shd w:val="clear" w:color="auto" w:fill="auto"/>
            <w:noWrap/>
            <w:vAlign w:val="bottom"/>
          </w:tcPr>
          <w:p w14:paraId="00704D91" w14:textId="50A13975"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6F5C56D1" w14:textId="1555C30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447B7109" w14:textId="561228D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233" w:type="dxa"/>
            <w:tcBorders>
              <w:top w:val="nil"/>
              <w:left w:val="nil"/>
              <w:bottom w:val="nil"/>
              <w:right w:val="nil"/>
            </w:tcBorders>
            <w:shd w:val="clear" w:color="auto" w:fill="auto"/>
            <w:noWrap/>
            <w:vAlign w:val="bottom"/>
          </w:tcPr>
          <w:p w14:paraId="3F75173E" w14:textId="134C5F5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-0.25</w:t>
            </w:r>
          </w:p>
        </w:tc>
        <w:tc>
          <w:tcPr>
            <w:tcW w:w="1027" w:type="dxa"/>
            <w:tcBorders>
              <w:top w:val="nil"/>
              <w:left w:val="nil"/>
              <w:bottom w:val="nil"/>
              <w:right w:val="nil"/>
            </w:tcBorders>
            <w:shd w:val="clear" w:color="auto" w:fill="auto"/>
            <w:noWrap/>
            <w:vAlign w:val="bottom"/>
          </w:tcPr>
          <w:p w14:paraId="0A098343" w14:textId="73F27CF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left w:val="nil"/>
              <w:right w:val="nil"/>
            </w:tcBorders>
            <w:vAlign w:val="bottom"/>
          </w:tcPr>
          <w:p w14:paraId="29FD5DBC" w14:textId="38B22E2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-0.29</w:t>
            </w:r>
          </w:p>
        </w:tc>
        <w:tc>
          <w:tcPr>
            <w:tcW w:w="1027" w:type="dxa"/>
            <w:tcBorders>
              <w:left w:val="nil"/>
              <w:right w:val="nil"/>
            </w:tcBorders>
            <w:vAlign w:val="bottom"/>
          </w:tcPr>
          <w:p w14:paraId="7801B834" w14:textId="26A1A78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0.02</w:t>
            </w:r>
          </w:p>
        </w:tc>
        <w:tc>
          <w:tcPr>
            <w:tcW w:w="1233" w:type="dxa"/>
            <w:tcBorders>
              <w:top w:val="nil"/>
              <w:left w:val="nil"/>
              <w:bottom w:val="nil"/>
              <w:right w:val="nil"/>
            </w:tcBorders>
            <w:shd w:val="clear" w:color="auto" w:fill="auto"/>
            <w:noWrap/>
            <w:vAlign w:val="bottom"/>
          </w:tcPr>
          <w:p w14:paraId="7504AAF5" w14:textId="22A578B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4F1F73D0" w14:textId="411573B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04AAC151" w14:textId="6F057F9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-0.08</w:t>
            </w:r>
          </w:p>
        </w:tc>
        <w:tc>
          <w:tcPr>
            <w:tcW w:w="1027" w:type="dxa"/>
            <w:tcBorders>
              <w:top w:val="nil"/>
              <w:left w:val="nil"/>
              <w:bottom w:val="nil"/>
              <w:right w:val="nil"/>
            </w:tcBorders>
            <w:shd w:val="clear" w:color="auto" w:fill="auto"/>
            <w:noWrap/>
            <w:vAlign w:val="bottom"/>
          </w:tcPr>
          <w:p w14:paraId="25C6F03B" w14:textId="40FC6F3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-0.09</w:t>
            </w:r>
          </w:p>
        </w:tc>
      </w:tr>
      <w:tr w:rsidR="007400C2" w:rsidRPr="0069023D" w14:paraId="222720E6" w14:textId="77777777" w:rsidTr="007400C2">
        <w:trPr>
          <w:trHeight w:val="283"/>
        </w:trPr>
        <w:tc>
          <w:tcPr>
            <w:tcW w:w="929" w:type="dxa"/>
            <w:tcBorders>
              <w:top w:val="nil"/>
              <w:left w:val="nil"/>
              <w:bottom w:val="nil"/>
              <w:right w:val="nil"/>
            </w:tcBorders>
            <w:shd w:val="clear" w:color="auto" w:fill="auto"/>
            <w:noWrap/>
            <w:vAlign w:val="bottom"/>
          </w:tcPr>
          <w:p w14:paraId="13E2378C" w14:textId="5FA6E08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5</w:t>
            </w:r>
          </w:p>
        </w:tc>
        <w:tc>
          <w:tcPr>
            <w:tcW w:w="1332" w:type="dxa"/>
            <w:tcBorders>
              <w:top w:val="nil"/>
              <w:left w:val="nil"/>
              <w:bottom w:val="nil"/>
              <w:right w:val="nil"/>
            </w:tcBorders>
            <w:shd w:val="clear" w:color="auto" w:fill="auto"/>
            <w:noWrap/>
            <w:vAlign w:val="bottom"/>
          </w:tcPr>
          <w:p w14:paraId="6879BEEA" w14:textId="39798C41"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219DF4AC" w14:textId="1627C9F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43C01FE9" w14:textId="13ED6F8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397B722E" w14:textId="32BD4F0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-0.25</w:t>
            </w:r>
          </w:p>
        </w:tc>
        <w:tc>
          <w:tcPr>
            <w:tcW w:w="1027" w:type="dxa"/>
            <w:tcBorders>
              <w:top w:val="nil"/>
              <w:left w:val="nil"/>
              <w:bottom w:val="nil"/>
              <w:right w:val="nil"/>
            </w:tcBorders>
            <w:shd w:val="clear" w:color="auto" w:fill="auto"/>
            <w:noWrap/>
            <w:vAlign w:val="bottom"/>
          </w:tcPr>
          <w:p w14:paraId="4FD826AD" w14:textId="238E1B0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left w:val="nil"/>
              <w:right w:val="nil"/>
            </w:tcBorders>
            <w:vAlign w:val="bottom"/>
          </w:tcPr>
          <w:p w14:paraId="32509E21" w14:textId="1DAEF68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-0.30</w:t>
            </w:r>
          </w:p>
        </w:tc>
        <w:tc>
          <w:tcPr>
            <w:tcW w:w="1027" w:type="dxa"/>
            <w:tcBorders>
              <w:left w:val="nil"/>
              <w:right w:val="nil"/>
            </w:tcBorders>
            <w:vAlign w:val="bottom"/>
          </w:tcPr>
          <w:p w14:paraId="59CF2550" w14:textId="5C34EBA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7AD75948" w14:textId="7541C94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32891C96" w14:textId="77D4621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511A82E1" w14:textId="29C310F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-0.08</w:t>
            </w:r>
          </w:p>
        </w:tc>
        <w:tc>
          <w:tcPr>
            <w:tcW w:w="1027" w:type="dxa"/>
            <w:tcBorders>
              <w:top w:val="nil"/>
              <w:left w:val="nil"/>
              <w:bottom w:val="nil"/>
              <w:right w:val="nil"/>
            </w:tcBorders>
            <w:shd w:val="clear" w:color="auto" w:fill="auto"/>
            <w:noWrap/>
            <w:vAlign w:val="bottom"/>
          </w:tcPr>
          <w:p w14:paraId="011BCA28" w14:textId="3B6E0DF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-0.09</w:t>
            </w:r>
          </w:p>
        </w:tc>
      </w:tr>
      <w:tr w:rsidR="007400C2" w:rsidRPr="0069023D" w14:paraId="3DE23EE4" w14:textId="77777777" w:rsidTr="007400C2">
        <w:trPr>
          <w:trHeight w:val="283"/>
        </w:trPr>
        <w:tc>
          <w:tcPr>
            <w:tcW w:w="929" w:type="dxa"/>
            <w:tcBorders>
              <w:top w:val="nil"/>
              <w:left w:val="nil"/>
              <w:bottom w:val="nil"/>
              <w:right w:val="nil"/>
            </w:tcBorders>
            <w:shd w:val="clear" w:color="auto" w:fill="auto"/>
            <w:noWrap/>
            <w:vAlign w:val="bottom"/>
          </w:tcPr>
          <w:p w14:paraId="68BFC791" w14:textId="7B0D3C5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6</w:t>
            </w:r>
          </w:p>
        </w:tc>
        <w:tc>
          <w:tcPr>
            <w:tcW w:w="1332" w:type="dxa"/>
            <w:tcBorders>
              <w:top w:val="nil"/>
              <w:left w:val="nil"/>
              <w:bottom w:val="nil"/>
              <w:right w:val="nil"/>
            </w:tcBorders>
            <w:shd w:val="clear" w:color="auto" w:fill="auto"/>
            <w:noWrap/>
            <w:vAlign w:val="bottom"/>
          </w:tcPr>
          <w:p w14:paraId="2057FB17" w14:textId="6D535F8F"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No</w:t>
            </w:r>
          </w:p>
        </w:tc>
        <w:tc>
          <w:tcPr>
            <w:tcW w:w="1147" w:type="dxa"/>
            <w:tcBorders>
              <w:top w:val="nil"/>
              <w:left w:val="nil"/>
              <w:bottom w:val="nil"/>
              <w:right w:val="nil"/>
            </w:tcBorders>
            <w:shd w:val="clear" w:color="auto" w:fill="auto"/>
            <w:noWrap/>
            <w:vAlign w:val="bottom"/>
          </w:tcPr>
          <w:p w14:paraId="6A486D08" w14:textId="0F7C148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778BB747" w14:textId="16DC5D1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7CB57D40" w14:textId="726E1C0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-0.25</w:t>
            </w:r>
          </w:p>
        </w:tc>
        <w:tc>
          <w:tcPr>
            <w:tcW w:w="1027" w:type="dxa"/>
            <w:tcBorders>
              <w:top w:val="nil"/>
              <w:left w:val="nil"/>
              <w:bottom w:val="nil"/>
              <w:right w:val="nil"/>
            </w:tcBorders>
            <w:shd w:val="clear" w:color="auto" w:fill="auto"/>
            <w:noWrap/>
            <w:vAlign w:val="bottom"/>
          </w:tcPr>
          <w:p w14:paraId="5992FFC7" w14:textId="0537701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left w:val="nil"/>
              <w:right w:val="nil"/>
            </w:tcBorders>
            <w:vAlign w:val="bottom"/>
          </w:tcPr>
          <w:p w14:paraId="776B54F9" w14:textId="3AD34FB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-0.30</w:t>
            </w:r>
          </w:p>
        </w:tc>
        <w:tc>
          <w:tcPr>
            <w:tcW w:w="1027" w:type="dxa"/>
            <w:tcBorders>
              <w:left w:val="nil"/>
              <w:right w:val="nil"/>
            </w:tcBorders>
            <w:vAlign w:val="bottom"/>
          </w:tcPr>
          <w:p w14:paraId="6BA7D2EF" w14:textId="57A5C58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20540C0B" w14:textId="0D9849D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535EC727" w14:textId="265505C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760B161B" w14:textId="26CCAE1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-0.08</w:t>
            </w:r>
          </w:p>
        </w:tc>
        <w:tc>
          <w:tcPr>
            <w:tcW w:w="1027" w:type="dxa"/>
            <w:tcBorders>
              <w:top w:val="nil"/>
              <w:left w:val="nil"/>
              <w:bottom w:val="nil"/>
              <w:right w:val="nil"/>
            </w:tcBorders>
            <w:shd w:val="clear" w:color="auto" w:fill="auto"/>
            <w:noWrap/>
            <w:vAlign w:val="bottom"/>
          </w:tcPr>
          <w:p w14:paraId="225BFC14" w14:textId="153F84A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-0.09</w:t>
            </w:r>
          </w:p>
        </w:tc>
      </w:tr>
      <w:tr w:rsidR="007400C2" w:rsidRPr="0069023D" w14:paraId="2635BACB" w14:textId="77777777" w:rsidTr="007400C2">
        <w:trPr>
          <w:trHeight w:val="283"/>
        </w:trPr>
        <w:tc>
          <w:tcPr>
            <w:tcW w:w="929" w:type="dxa"/>
            <w:tcBorders>
              <w:top w:val="nil"/>
              <w:left w:val="nil"/>
              <w:bottom w:val="nil"/>
              <w:right w:val="nil"/>
            </w:tcBorders>
            <w:shd w:val="clear" w:color="auto" w:fill="auto"/>
            <w:noWrap/>
            <w:vAlign w:val="bottom"/>
          </w:tcPr>
          <w:p w14:paraId="3DC47F2E" w14:textId="15E71B8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7</w:t>
            </w:r>
          </w:p>
        </w:tc>
        <w:tc>
          <w:tcPr>
            <w:tcW w:w="1332" w:type="dxa"/>
            <w:tcBorders>
              <w:top w:val="nil"/>
              <w:left w:val="nil"/>
              <w:bottom w:val="nil"/>
              <w:right w:val="nil"/>
            </w:tcBorders>
            <w:shd w:val="clear" w:color="auto" w:fill="auto"/>
            <w:noWrap/>
            <w:vAlign w:val="bottom"/>
          </w:tcPr>
          <w:p w14:paraId="364FE958" w14:textId="722E2D44"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32B7A272" w14:textId="708B7AB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49DFC236" w14:textId="31EED53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233" w:type="dxa"/>
            <w:tcBorders>
              <w:top w:val="nil"/>
              <w:left w:val="nil"/>
              <w:bottom w:val="nil"/>
              <w:right w:val="nil"/>
            </w:tcBorders>
            <w:shd w:val="clear" w:color="auto" w:fill="auto"/>
            <w:noWrap/>
            <w:vAlign w:val="bottom"/>
          </w:tcPr>
          <w:p w14:paraId="7CC2AC2F" w14:textId="795B73D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53547ECF" w14:textId="4477DF1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right w:val="nil"/>
            </w:tcBorders>
            <w:vAlign w:val="bottom"/>
          </w:tcPr>
          <w:p w14:paraId="6B91AF14" w14:textId="45B6430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-0.34</w:t>
            </w:r>
          </w:p>
        </w:tc>
        <w:tc>
          <w:tcPr>
            <w:tcW w:w="1027" w:type="dxa"/>
            <w:tcBorders>
              <w:left w:val="nil"/>
              <w:right w:val="nil"/>
            </w:tcBorders>
            <w:vAlign w:val="bottom"/>
          </w:tcPr>
          <w:p w14:paraId="4EF670F9" w14:textId="7C3757C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5F58F113" w14:textId="722FA2D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72253FF7" w14:textId="288716C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1A13CD4F" w14:textId="6182AAA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0.05</w:t>
            </w:r>
          </w:p>
        </w:tc>
        <w:tc>
          <w:tcPr>
            <w:tcW w:w="1027" w:type="dxa"/>
            <w:tcBorders>
              <w:top w:val="nil"/>
              <w:left w:val="nil"/>
              <w:bottom w:val="nil"/>
              <w:right w:val="nil"/>
            </w:tcBorders>
            <w:shd w:val="clear" w:color="auto" w:fill="auto"/>
            <w:noWrap/>
            <w:vAlign w:val="bottom"/>
          </w:tcPr>
          <w:p w14:paraId="04B81CCE" w14:textId="6CDAF13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7C71B912" w14:textId="77777777" w:rsidTr="007400C2">
        <w:trPr>
          <w:trHeight w:val="283"/>
        </w:trPr>
        <w:tc>
          <w:tcPr>
            <w:tcW w:w="929" w:type="dxa"/>
            <w:tcBorders>
              <w:top w:val="nil"/>
              <w:left w:val="nil"/>
              <w:bottom w:val="nil"/>
              <w:right w:val="nil"/>
            </w:tcBorders>
            <w:shd w:val="clear" w:color="auto" w:fill="auto"/>
            <w:noWrap/>
            <w:vAlign w:val="bottom"/>
          </w:tcPr>
          <w:p w14:paraId="66A21044" w14:textId="6B428CC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8</w:t>
            </w:r>
          </w:p>
        </w:tc>
        <w:tc>
          <w:tcPr>
            <w:tcW w:w="1332" w:type="dxa"/>
            <w:tcBorders>
              <w:top w:val="nil"/>
              <w:left w:val="nil"/>
              <w:bottom w:val="nil"/>
              <w:right w:val="nil"/>
            </w:tcBorders>
            <w:shd w:val="clear" w:color="auto" w:fill="auto"/>
            <w:noWrap/>
            <w:vAlign w:val="bottom"/>
          </w:tcPr>
          <w:p w14:paraId="7256F55D" w14:textId="132751C5"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0D0FE9DF" w14:textId="6678B80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368BD7DE" w14:textId="1EEC2D6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4EF7D547" w14:textId="0EDD427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14BDEC32" w14:textId="594C333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right w:val="nil"/>
            </w:tcBorders>
            <w:vAlign w:val="bottom"/>
          </w:tcPr>
          <w:p w14:paraId="551B071D" w14:textId="5B567ABC"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-0.34</w:t>
            </w:r>
          </w:p>
        </w:tc>
        <w:tc>
          <w:tcPr>
            <w:tcW w:w="1027" w:type="dxa"/>
            <w:tcBorders>
              <w:left w:val="nil"/>
              <w:right w:val="nil"/>
            </w:tcBorders>
            <w:vAlign w:val="bottom"/>
          </w:tcPr>
          <w:p w14:paraId="08ECD248" w14:textId="1FAF546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004BD978" w14:textId="24454ED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78E284BE" w14:textId="11EEE8D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250B570D" w14:textId="1566A226"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0.05</w:t>
            </w:r>
          </w:p>
        </w:tc>
        <w:tc>
          <w:tcPr>
            <w:tcW w:w="1027" w:type="dxa"/>
            <w:tcBorders>
              <w:top w:val="nil"/>
              <w:left w:val="nil"/>
              <w:bottom w:val="nil"/>
              <w:right w:val="nil"/>
            </w:tcBorders>
            <w:shd w:val="clear" w:color="auto" w:fill="auto"/>
            <w:noWrap/>
            <w:vAlign w:val="bottom"/>
          </w:tcPr>
          <w:p w14:paraId="3F175056" w14:textId="1D6747D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58AACF81" w14:textId="77777777" w:rsidTr="007400C2">
        <w:trPr>
          <w:trHeight w:val="283"/>
        </w:trPr>
        <w:tc>
          <w:tcPr>
            <w:tcW w:w="929" w:type="dxa"/>
            <w:tcBorders>
              <w:top w:val="nil"/>
              <w:left w:val="nil"/>
              <w:bottom w:val="nil"/>
              <w:right w:val="nil"/>
            </w:tcBorders>
            <w:shd w:val="clear" w:color="auto" w:fill="auto"/>
            <w:noWrap/>
            <w:vAlign w:val="bottom"/>
          </w:tcPr>
          <w:p w14:paraId="308FB153" w14:textId="292CD6F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9</w:t>
            </w:r>
          </w:p>
        </w:tc>
        <w:tc>
          <w:tcPr>
            <w:tcW w:w="1332" w:type="dxa"/>
            <w:tcBorders>
              <w:top w:val="nil"/>
              <w:left w:val="nil"/>
              <w:bottom w:val="nil"/>
              <w:right w:val="nil"/>
            </w:tcBorders>
            <w:shd w:val="clear" w:color="auto" w:fill="auto"/>
            <w:noWrap/>
            <w:vAlign w:val="bottom"/>
          </w:tcPr>
          <w:p w14:paraId="13928D8E" w14:textId="12F56F20"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784D303D" w14:textId="6CB4D88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125" w:type="dxa"/>
            <w:tcBorders>
              <w:top w:val="nil"/>
              <w:left w:val="nil"/>
              <w:bottom w:val="nil"/>
              <w:right w:val="nil"/>
            </w:tcBorders>
            <w:shd w:val="clear" w:color="auto" w:fill="auto"/>
            <w:noWrap/>
            <w:vAlign w:val="bottom"/>
          </w:tcPr>
          <w:p w14:paraId="44408214" w14:textId="65966710"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015AA572" w14:textId="38EA979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0D89C1D6" w14:textId="1AC7859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right w:val="nil"/>
            </w:tcBorders>
            <w:vAlign w:val="bottom"/>
          </w:tcPr>
          <w:p w14:paraId="78DDE3CA" w14:textId="735D52C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-0.34</w:t>
            </w:r>
          </w:p>
        </w:tc>
        <w:tc>
          <w:tcPr>
            <w:tcW w:w="1027" w:type="dxa"/>
            <w:tcBorders>
              <w:left w:val="nil"/>
              <w:right w:val="nil"/>
            </w:tcBorders>
            <w:vAlign w:val="bottom"/>
          </w:tcPr>
          <w:p w14:paraId="7378B8CC" w14:textId="5E3DF42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79566EA8" w14:textId="09CCAE9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03E00950" w14:textId="0C52038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44D1F34A" w14:textId="415E793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0.05</w:t>
            </w:r>
          </w:p>
        </w:tc>
        <w:tc>
          <w:tcPr>
            <w:tcW w:w="1027" w:type="dxa"/>
            <w:tcBorders>
              <w:top w:val="nil"/>
              <w:left w:val="nil"/>
              <w:bottom w:val="nil"/>
              <w:right w:val="nil"/>
            </w:tcBorders>
            <w:shd w:val="clear" w:color="auto" w:fill="auto"/>
            <w:noWrap/>
            <w:vAlign w:val="bottom"/>
          </w:tcPr>
          <w:p w14:paraId="456F44AF" w14:textId="605CC94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60EDF6E4" w14:textId="77777777" w:rsidTr="007400C2">
        <w:trPr>
          <w:trHeight w:val="283"/>
        </w:trPr>
        <w:tc>
          <w:tcPr>
            <w:tcW w:w="929" w:type="dxa"/>
            <w:tcBorders>
              <w:top w:val="nil"/>
              <w:left w:val="nil"/>
              <w:bottom w:val="nil"/>
              <w:right w:val="nil"/>
            </w:tcBorders>
            <w:shd w:val="clear" w:color="auto" w:fill="auto"/>
            <w:noWrap/>
            <w:vAlign w:val="bottom"/>
          </w:tcPr>
          <w:p w14:paraId="435B113D" w14:textId="7699F740"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10</w:t>
            </w:r>
          </w:p>
        </w:tc>
        <w:tc>
          <w:tcPr>
            <w:tcW w:w="1332" w:type="dxa"/>
            <w:tcBorders>
              <w:top w:val="nil"/>
              <w:left w:val="nil"/>
              <w:bottom w:val="nil"/>
              <w:right w:val="nil"/>
            </w:tcBorders>
            <w:shd w:val="clear" w:color="auto" w:fill="auto"/>
            <w:noWrap/>
            <w:vAlign w:val="bottom"/>
          </w:tcPr>
          <w:p w14:paraId="17B12130" w14:textId="37824503"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0152E19E" w14:textId="262D167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63A62032" w14:textId="21BD90B8"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0.5</w:t>
            </w:r>
          </w:p>
        </w:tc>
        <w:tc>
          <w:tcPr>
            <w:tcW w:w="1233" w:type="dxa"/>
            <w:tcBorders>
              <w:top w:val="nil"/>
              <w:left w:val="nil"/>
              <w:bottom w:val="nil"/>
              <w:right w:val="nil"/>
            </w:tcBorders>
            <w:shd w:val="clear" w:color="auto" w:fill="auto"/>
            <w:noWrap/>
            <w:vAlign w:val="bottom"/>
          </w:tcPr>
          <w:p w14:paraId="3BF73FD3" w14:textId="555B6CE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1758538D" w14:textId="2F6E3CA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right w:val="nil"/>
            </w:tcBorders>
            <w:vAlign w:val="bottom"/>
          </w:tcPr>
          <w:p w14:paraId="328A1028" w14:textId="3319AD4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-0.35</w:t>
            </w:r>
          </w:p>
        </w:tc>
        <w:tc>
          <w:tcPr>
            <w:tcW w:w="1027" w:type="dxa"/>
            <w:tcBorders>
              <w:left w:val="nil"/>
              <w:right w:val="nil"/>
            </w:tcBorders>
            <w:vAlign w:val="bottom"/>
          </w:tcPr>
          <w:p w14:paraId="759A9064" w14:textId="7B18879A"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45A23F91" w14:textId="77171BD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7C6D8573" w14:textId="4C944C3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233" w:type="dxa"/>
            <w:tcBorders>
              <w:top w:val="nil"/>
              <w:left w:val="nil"/>
              <w:bottom w:val="nil"/>
              <w:right w:val="nil"/>
            </w:tcBorders>
            <w:shd w:val="clear" w:color="auto" w:fill="auto"/>
            <w:noWrap/>
            <w:vAlign w:val="bottom"/>
          </w:tcPr>
          <w:p w14:paraId="10A57C93" w14:textId="703DBC7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c>
          <w:tcPr>
            <w:tcW w:w="1027" w:type="dxa"/>
            <w:tcBorders>
              <w:top w:val="nil"/>
              <w:left w:val="nil"/>
              <w:bottom w:val="nil"/>
              <w:right w:val="nil"/>
            </w:tcBorders>
            <w:shd w:val="clear" w:color="auto" w:fill="auto"/>
            <w:noWrap/>
            <w:vAlign w:val="bottom"/>
          </w:tcPr>
          <w:p w14:paraId="37A8C72E" w14:textId="0B74082F"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4FB54BE9" w14:textId="77777777" w:rsidTr="007400C2">
        <w:trPr>
          <w:trHeight w:val="283"/>
        </w:trPr>
        <w:tc>
          <w:tcPr>
            <w:tcW w:w="929" w:type="dxa"/>
            <w:tcBorders>
              <w:top w:val="nil"/>
              <w:left w:val="nil"/>
              <w:bottom w:val="nil"/>
              <w:right w:val="nil"/>
            </w:tcBorders>
            <w:shd w:val="clear" w:color="auto" w:fill="auto"/>
            <w:noWrap/>
            <w:vAlign w:val="bottom"/>
          </w:tcPr>
          <w:p w14:paraId="272CAC14" w14:textId="5CE1A19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11</w:t>
            </w:r>
          </w:p>
        </w:tc>
        <w:tc>
          <w:tcPr>
            <w:tcW w:w="1332" w:type="dxa"/>
            <w:tcBorders>
              <w:top w:val="nil"/>
              <w:left w:val="nil"/>
              <w:bottom w:val="nil"/>
              <w:right w:val="nil"/>
            </w:tcBorders>
            <w:shd w:val="clear" w:color="auto" w:fill="auto"/>
            <w:noWrap/>
            <w:vAlign w:val="bottom"/>
          </w:tcPr>
          <w:p w14:paraId="77D234E2" w14:textId="34980670"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5643B617" w14:textId="2AC32095"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7EAD7116" w14:textId="55FCB5D1"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29FFE613" w14:textId="0E1685D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592A313B" w14:textId="111A1F9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right w:val="nil"/>
            </w:tcBorders>
            <w:vAlign w:val="bottom"/>
          </w:tcPr>
          <w:p w14:paraId="42AF8577" w14:textId="323BA9F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-0.35</w:t>
            </w:r>
          </w:p>
        </w:tc>
        <w:tc>
          <w:tcPr>
            <w:tcW w:w="1027" w:type="dxa"/>
            <w:tcBorders>
              <w:left w:val="nil"/>
              <w:right w:val="nil"/>
            </w:tcBorders>
            <w:vAlign w:val="bottom"/>
          </w:tcPr>
          <w:p w14:paraId="62A008AF" w14:textId="35F36F9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307A1557" w14:textId="570C18E4"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5691766F" w14:textId="0623CF6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25795346" w14:textId="26D85D7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c>
          <w:tcPr>
            <w:tcW w:w="1027" w:type="dxa"/>
            <w:tcBorders>
              <w:top w:val="nil"/>
              <w:left w:val="nil"/>
              <w:bottom w:val="nil"/>
              <w:right w:val="nil"/>
            </w:tcBorders>
            <w:shd w:val="clear" w:color="auto" w:fill="auto"/>
            <w:noWrap/>
            <w:vAlign w:val="bottom"/>
          </w:tcPr>
          <w:p w14:paraId="3A7C5AD4" w14:textId="558656C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4A04A1D7" w14:textId="77777777" w:rsidTr="007400C2">
        <w:trPr>
          <w:trHeight w:val="283"/>
        </w:trPr>
        <w:tc>
          <w:tcPr>
            <w:tcW w:w="929" w:type="dxa"/>
            <w:tcBorders>
              <w:top w:val="nil"/>
              <w:left w:val="nil"/>
              <w:bottom w:val="nil"/>
              <w:right w:val="nil"/>
            </w:tcBorders>
            <w:shd w:val="clear" w:color="auto" w:fill="auto"/>
            <w:noWrap/>
            <w:vAlign w:val="bottom"/>
            <w:hideMark/>
          </w:tcPr>
          <w:p w14:paraId="11A46BCF" w14:textId="4EA069CB"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12</w:t>
            </w:r>
          </w:p>
        </w:tc>
        <w:tc>
          <w:tcPr>
            <w:tcW w:w="1332" w:type="dxa"/>
            <w:tcBorders>
              <w:top w:val="nil"/>
              <w:left w:val="nil"/>
              <w:bottom w:val="nil"/>
              <w:right w:val="nil"/>
            </w:tcBorders>
            <w:shd w:val="clear" w:color="auto" w:fill="auto"/>
            <w:noWrap/>
            <w:vAlign w:val="bottom"/>
          </w:tcPr>
          <w:p w14:paraId="6BC8AC5A" w14:textId="261689ED" w:rsidR="007400C2" w:rsidRPr="0069023D" w:rsidRDefault="007400C2" w:rsidP="00C76E99">
            <w:pPr>
              <w:jc w:val="center"/>
              <w:rPr>
                <w:rFonts w:ascii="Calibri" w:hAnsi="Calibri"/>
                <w:sz w:val="20"/>
                <w:szCs w:val="20"/>
                <w:lang w:val="en-AU" w:eastAsia="en-AU"/>
              </w:rPr>
            </w:pPr>
            <w:r w:rsidRPr="0069023D">
              <w:rPr>
                <w:rFonts w:ascii="Calibri" w:hAnsi="Calibri"/>
                <w:color w:val="000000"/>
                <w:sz w:val="20"/>
                <w:szCs w:val="20"/>
                <w:lang w:val="en-AU"/>
              </w:rPr>
              <w:t>Yes</w:t>
            </w:r>
          </w:p>
        </w:tc>
        <w:tc>
          <w:tcPr>
            <w:tcW w:w="1147" w:type="dxa"/>
            <w:tcBorders>
              <w:top w:val="nil"/>
              <w:left w:val="nil"/>
              <w:bottom w:val="nil"/>
              <w:right w:val="nil"/>
            </w:tcBorders>
            <w:shd w:val="clear" w:color="auto" w:fill="auto"/>
            <w:noWrap/>
            <w:vAlign w:val="bottom"/>
          </w:tcPr>
          <w:p w14:paraId="7D4B8687" w14:textId="1AC5AFB3"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125" w:type="dxa"/>
            <w:tcBorders>
              <w:top w:val="nil"/>
              <w:left w:val="nil"/>
              <w:bottom w:val="nil"/>
              <w:right w:val="nil"/>
            </w:tcBorders>
            <w:shd w:val="clear" w:color="auto" w:fill="auto"/>
            <w:noWrap/>
            <w:vAlign w:val="bottom"/>
          </w:tcPr>
          <w:p w14:paraId="5574D1F1" w14:textId="5AD7E71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2</w:t>
            </w:r>
            <w:r w:rsidR="004448F6">
              <w:rPr>
                <w:rFonts w:ascii="Calibri" w:hAnsi="Calibri"/>
                <w:color w:val="000000"/>
                <w:sz w:val="20"/>
                <w:szCs w:val="20"/>
                <w:lang w:val="en-AU"/>
              </w:rPr>
              <w:t>.0</w:t>
            </w:r>
          </w:p>
        </w:tc>
        <w:tc>
          <w:tcPr>
            <w:tcW w:w="1233" w:type="dxa"/>
            <w:tcBorders>
              <w:top w:val="nil"/>
              <w:left w:val="nil"/>
              <w:bottom w:val="nil"/>
              <w:right w:val="nil"/>
            </w:tcBorders>
            <w:shd w:val="clear" w:color="auto" w:fill="auto"/>
            <w:noWrap/>
            <w:vAlign w:val="bottom"/>
          </w:tcPr>
          <w:p w14:paraId="7DA6EFC7" w14:textId="18D5AB0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-0.21</w:t>
            </w:r>
          </w:p>
        </w:tc>
        <w:tc>
          <w:tcPr>
            <w:tcW w:w="1027" w:type="dxa"/>
            <w:tcBorders>
              <w:top w:val="nil"/>
              <w:left w:val="nil"/>
              <w:bottom w:val="nil"/>
              <w:right w:val="nil"/>
            </w:tcBorders>
            <w:shd w:val="clear" w:color="auto" w:fill="auto"/>
            <w:noWrap/>
            <w:vAlign w:val="bottom"/>
          </w:tcPr>
          <w:p w14:paraId="08498E59" w14:textId="580EE98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left w:val="nil"/>
              <w:bottom w:val="nil"/>
              <w:right w:val="nil"/>
            </w:tcBorders>
            <w:vAlign w:val="bottom"/>
          </w:tcPr>
          <w:p w14:paraId="2FE0981D" w14:textId="4F210262"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-0.35</w:t>
            </w:r>
          </w:p>
        </w:tc>
        <w:tc>
          <w:tcPr>
            <w:tcW w:w="1027" w:type="dxa"/>
            <w:tcBorders>
              <w:left w:val="nil"/>
              <w:bottom w:val="nil"/>
              <w:right w:val="nil"/>
            </w:tcBorders>
            <w:vAlign w:val="bottom"/>
          </w:tcPr>
          <w:p w14:paraId="2225D7F8" w14:textId="4065417E"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10997061" w14:textId="078E5B17"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0.01</w:t>
            </w:r>
          </w:p>
        </w:tc>
        <w:tc>
          <w:tcPr>
            <w:tcW w:w="1027" w:type="dxa"/>
            <w:tcBorders>
              <w:top w:val="nil"/>
              <w:left w:val="nil"/>
              <w:bottom w:val="nil"/>
              <w:right w:val="nil"/>
            </w:tcBorders>
            <w:shd w:val="clear" w:color="auto" w:fill="auto"/>
            <w:noWrap/>
            <w:vAlign w:val="bottom"/>
          </w:tcPr>
          <w:p w14:paraId="6978E06C" w14:textId="7B492C70"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0.00</w:t>
            </w:r>
          </w:p>
        </w:tc>
        <w:tc>
          <w:tcPr>
            <w:tcW w:w="1233" w:type="dxa"/>
            <w:tcBorders>
              <w:top w:val="nil"/>
              <w:left w:val="nil"/>
              <w:bottom w:val="nil"/>
              <w:right w:val="nil"/>
            </w:tcBorders>
            <w:shd w:val="clear" w:color="auto" w:fill="auto"/>
            <w:noWrap/>
            <w:vAlign w:val="bottom"/>
          </w:tcPr>
          <w:p w14:paraId="76F6AD7C" w14:textId="413AAF89"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c>
          <w:tcPr>
            <w:tcW w:w="1027" w:type="dxa"/>
            <w:tcBorders>
              <w:top w:val="nil"/>
              <w:left w:val="nil"/>
              <w:bottom w:val="nil"/>
              <w:right w:val="nil"/>
            </w:tcBorders>
            <w:shd w:val="clear" w:color="auto" w:fill="auto"/>
            <w:noWrap/>
            <w:vAlign w:val="bottom"/>
          </w:tcPr>
          <w:p w14:paraId="706A71EB" w14:textId="036CF55D" w:rsidR="007400C2" w:rsidRPr="0069023D" w:rsidRDefault="007400C2" w:rsidP="004008CE">
            <w:pPr>
              <w:jc w:val="right"/>
              <w:rPr>
                <w:rFonts w:ascii="Calibri" w:hAnsi="Calibri"/>
                <w:sz w:val="20"/>
                <w:szCs w:val="20"/>
                <w:lang w:val="en-AU" w:eastAsia="en-AU"/>
              </w:rPr>
            </w:pPr>
            <w:r w:rsidRPr="0069023D">
              <w:rPr>
                <w:rFonts w:ascii="Calibri" w:hAnsi="Calibri"/>
                <w:color w:val="000000"/>
                <w:sz w:val="20"/>
                <w:szCs w:val="20"/>
                <w:lang w:val="en-AU"/>
              </w:rPr>
              <w:t>-0.04</w:t>
            </w:r>
          </w:p>
        </w:tc>
      </w:tr>
      <w:tr w:rsidR="007400C2" w:rsidRPr="0069023D" w14:paraId="7865FFFB" w14:textId="77777777" w:rsidTr="002B2EBA">
        <w:trPr>
          <w:trHeight w:val="340"/>
        </w:trPr>
        <w:tc>
          <w:tcPr>
            <w:tcW w:w="13573" w:type="dxa"/>
            <w:gridSpan w:val="12"/>
            <w:tcBorders>
              <w:top w:val="single" w:sz="4" w:space="0" w:color="auto"/>
              <w:left w:val="nil"/>
              <w:bottom w:val="single" w:sz="4" w:space="0" w:color="auto"/>
              <w:right w:val="nil"/>
            </w:tcBorders>
            <w:vAlign w:val="center"/>
          </w:tcPr>
          <w:p w14:paraId="2093731A" w14:textId="5B47EA66" w:rsidR="007400C2" w:rsidRPr="0069023D" w:rsidRDefault="00ED2F6C" w:rsidP="002B2EBA">
            <w:pPr>
              <w:rPr>
                <w:rFonts w:ascii="Calibri" w:hAnsi="Calibri"/>
                <w:sz w:val="20"/>
                <w:szCs w:val="20"/>
                <w:lang w:val="en-AU" w:eastAsia="en-AU"/>
              </w:rPr>
            </w:pPr>
            <m:oMath>
              <m:sSub>
                <m:sSubPr>
                  <m:ctrlPr>
                    <w:rPr>
                      <w:rFonts w:ascii="Cambria Math" w:hAnsi="Cambria Math"/>
                      <w:i/>
                      <w:sz w:val="20"/>
                      <w:szCs w:val="20"/>
                      <w:lang w:val="en-AU" w:eastAsia="en-AU"/>
                    </w:rPr>
                  </m:ctrlPr>
                </m:sSubPr>
                <m:e>
                  <m:r>
                    <w:rPr>
                      <w:rFonts w:ascii="Cambria Math" w:hAnsi="Cambria Math"/>
                      <w:sz w:val="20"/>
                      <w:szCs w:val="20"/>
                      <w:lang w:val="en-AU" w:eastAsia="en-AU"/>
                    </w:rPr>
                    <m:t>OR</m:t>
                  </m:r>
                </m:e>
                <m:sub>
                  <m:r>
                    <w:rPr>
                      <w:rFonts w:ascii="Cambria Math" w:hAnsi="Cambria Math"/>
                      <w:sz w:val="20"/>
                      <w:szCs w:val="20"/>
                      <w:lang w:val="en-AU" w:eastAsia="en-AU"/>
                    </w:rPr>
                    <m:t>UZ</m:t>
                  </m:r>
                </m:sub>
              </m:sSub>
            </m:oMath>
            <w:r w:rsidR="007400C2" w:rsidRPr="0069023D">
              <w:rPr>
                <w:rFonts w:ascii="Calibri" w:hAnsi="Calibri"/>
                <w:sz w:val="20"/>
                <w:szCs w:val="20"/>
                <w:lang w:val="en-AU" w:eastAsia="en-AU"/>
              </w:rPr>
              <w:t xml:space="preserve"> = odds ratio effect of unmeasured genotype on survival; </w:t>
            </w:r>
            <m:oMath>
              <m:sSub>
                <m:sSubPr>
                  <m:ctrlPr>
                    <w:rPr>
                      <w:rFonts w:ascii="Cambria Math" w:hAnsi="Cambria Math"/>
                      <w:i/>
                      <w:sz w:val="20"/>
                      <w:szCs w:val="20"/>
                      <w:lang w:val="en-AU" w:eastAsia="en-AU"/>
                    </w:rPr>
                  </m:ctrlPr>
                </m:sSubPr>
                <m:e>
                  <m:r>
                    <w:rPr>
                      <w:rFonts w:ascii="Cambria Math" w:hAnsi="Cambria Math"/>
                      <w:sz w:val="20"/>
                      <w:szCs w:val="20"/>
                      <w:lang w:val="en-AU" w:eastAsia="en-AU"/>
                    </w:rPr>
                    <m:t>OR</m:t>
                  </m:r>
                </m:e>
                <m:sub>
                  <m:r>
                    <w:rPr>
                      <w:rFonts w:ascii="Cambria Math" w:hAnsi="Cambria Math"/>
                      <w:sz w:val="20"/>
                      <w:szCs w:val="20"/>
                      <w:lang w:val="en-AU" w:eastAsia="en-AU"/>
                    </w:rPr>
                    <m:t>UY</m:t>
                  </m:r>
                </m:sub>
              </m:sSub>
            </m:oMath>
            <w:r w:rsidR="007400C2" w:rsidRPr="0069023D">
              <w:rPr>
                <w:rFonts w:ascii="Calibri" w:hAnsi="Calibri"/>
                <w:sz w:val="20"/>
                <w:szCs w:val="20"/>
                <w:lang w:val="en-AU" w:eastAsia="en-AU"/>
              </w:rPr>
              <w:t> = odds ratio effect of unmeasured genotype on outcome</w:t>
            </w:r>
          </w:p>
        </w:tc>
      </w:tr>
    </w:tbl>
    <w:p w14:paraId="25AD5BA1" w14:textId="400E6AD5" w:rsidR="00E54BE6" w:rsidRPr="0069023D" w:rsidRDefault="00E54BE6" w:rsidP="00AC62D2">
      <w:pPr>
        <w:rPr>
          <w:lang w:val="en-AU"/>
        </w:rPr>
      </w:pPr>
    </w:p>
    <w:p w14:paraId="4B3997B0" w14:textId="77777777" w:rsidR="00586D9A" w:rsidRDefault="00586D9A" w:rsidP="00AC62D2">
      <w:pPr>
        <w:rPr>
          <w:lang w:val="en-AU"/>
        </w:rPr>
      </w:pPr>
    </w:p>
    <w:p w14:paraId="2A112423" w14:textId="77777777" w:rsidR="00626449" w:rsidRDefault="00626449" w:rsidP="00AC62D2">
      <w:pPr>
        <w:rPr>
          <w:lang w:val="en-AU"/>
        </w:rPr>
      </w:pPr>
      <w:r>
        <w:rPr>
          <w:lang w:val="en-AU"/>
        </w:rPr>
        <w:br w:type="page"/>
      </w:r>
    </w:p>
    <w:p w14:paraId="7323D5AD" w14:textId="4FCB8B8C" w:rsidR="00626449" w:rsidRDefault="00626449" w:rsidP="00017A2C">
      <w:pPr>
        <w:pStyle w:val="Caption"/>
        <w:rPr>
          <w:lang w:val="en-AU"/>
        </w:rPr>
      </w:pPr>
      <w:r>
        <w:rPr>
          <w:lang w:val="en-AU"/>
        </w:rPr>
        <w:lastRenderedPageBreak/>
        <w:t xml:space="preserve">Table </w:t>
      </w:r>
      <w:r w:rsidR="00ED2F6C">
        <w:rPr>
          <w:lang w:val="en-AU"/>
        </w:rPr>
        <w:t>S</w:t>
      </w:r>
      <w:r>
        <w:rPr>
          <w:lang w:val="en-AU"/>
        </w:rPr>
        <w:t>3</w:t>
      </w:r>
      <w:r w:rsidRPr="0069023D">
        <w:rPr>
          <w:lang w:val="en-AU"/>
        </w:rPr>
        <w:t>:</w:t>
      </w:r>
      <w:r>
        <w:rPr>
          <w:lang w:val="en-AU"/>
        </w:rPr>
        <w:t xml:space="preserve"> </w:t>
      </w:r>
      <w:r w:rsidR="004448F6">
        <w:rPr>
          <w:lang w:val="en-AU"/>
        </w:rPr>
        <w:t xml:space="preserve">Log odds ratio estimates from simulation study scenarios with </w:t>
      </w:r>
      <w:r w:rsidR="00154192">
        <w:rPr>
          <w:lang w:val="en-AU"/>
        </w:rPr>
        <w:t>a null effect of the unmeasured variable</w:t>
      </w:r>
      <w:r w:rsidR="004448F6">
        <w:rPr>
          <w:lang w:val="en-AU"/>
        </w:rPr>
        <w:t xml:space="preserve"> on the outcome.</w:t>
      </w:r>
    </w:p>
    <w:tbl>
      <w:tblPr>
        <w:tblW w:w="11595" w:type="dxa"/>
        <w:tblInd w:w="93" w:type="dxa"/>
        <w:tblLayout w:type="fixed"/>
        <w:tblLook w:val="04A0" w:firstRow="1" w:lastRow="0" w:firstColumn="1" w:lastColumn="0" w:noHBand="0" w:noVBand="1"/>
      </w:tblPr>
      <w:tblGrid>
        <w:gridCol w:w="703"/>
        <w:gridCol w:w="702"/>
        <w:gridCol w:w="2639"/>
        <w:gridCol w:w="1263"/>
        <w:gridCol w:w="783"/>
        <w:gridCol w:w="972"/>
        <w:gridCol w:w="720"/>
        <w:gridCol w:w="1239"/>
        <w:gridCol w:w="717"/>
        <w:gridCol w:w="972"/>
        <w:gridCol w:w="885"/>
      </w:tblGrid>
      <w:tr w:rsidR="003459A2" w:rsidRPr="00F94903" w14:paraId="7BC3B0D3" w14:textId="2936C4E4" w:rsidTr="002667AC">
        <w:trPr>
          <w:trHeight w:val="288"/>
        </w:trPr>
        <w:tc>
          <w:tcPr>
            <w:tcW w:w="703" w:type="dxa"/>
            <w:vMerge w:val="restart"/>
            <w:tcBorders>
              <w:top w:val="single" w:sz="4" w:space="0" w:color="auto"/>
              <w:left w:val="nil"/>
              <w:bottom w:val="single" w:sz="4" w:space="0" w:color="auto"/>
              <w:right w:val="nil"/>
            </w:tcBorders>
            <w:shd w:val="clear" w:color="auto" w:fill="auto"/>
            <w:vAlign w:val="center"/>
            <w:hideMark/>
          </w:tcPr>
          <w:p w14:paraId="3D03F0A1" w14:textId="77777777" w:rsidR="003459A2" w:rsidRPr="00F94903" w:rsidRDefault="00ED2F6C" w:rsidP="00433D78">
            <w:pPr>
              <w:jc w:val="center"/>
              <w:rPr>
                <w:rFonts w:cs="Arial"/>
                <w:b/>
                <w:bCs/>
                <w:sz w:val="20"/>
                <w:szCs w:val="20"/>
                <w:lang w:val="en-AU" w:eastAsia="en-AU"/>
              </w:rPr>
            </w:pPr>
            <m:oMathPara>
              <m:oMath>
                <m:sSub>
                  <m:sSubPr>
                    <m:ctrlPr>
                      <w:rPr>
                        <w:rFonts w:ascii="Cambria Math" w:hAnsi="Cambria Math"/>
                        <w:i/>
                        <w:lang w:val="en-AU"/>
                      </w:rPr>
                    </m:ctrlPr>
                  </m:sSubPr>
                  <m:e>
                    <m:r>
                      <w:rPr>
                        <w:rFonts w:ascii="Cambria Math" w:hAnsi="Cambria Math"/>
                        <w:lang w:val="en-AU"/>
                      </w:rPr>
                      <m:t>OR</m:t>
                    </m:r>
                  </m:e>
                  <m:sub>
                    <m:r>
                      <w:rPr>
                        <w:rFonts w:ascii="Cambria Math" w:hAnsi="Cambria Math"/>
                        <w:lang w:val="en-AU"/>
                      </w:rPr>
                      <m:t>UY</m:t>
                    </m:r>
                  </m:sub>
                </m:sSub>
              </m:oMath>
            </m:oMathPara>
          </w:p>
        </w:tc>
        <w:tc>
          <w:tcPr>
            <w:tcW w:w="702" w:type="dxa"/>
            <w:vMerge w:val="restart"/>
            <w:tcBorders>
              <w:top w:val="single" w:sz="4" w:space="0" w:color="auto"/>
              <w:left w:val="nil"/>
              <w:bottom w:val="single" w:sz="4" w:space="0" w:color="auto"/>
              <w:right w:val="nil"/>
            </w:tcBorders>
            <w:shd w:val="clear" w:color="auto" w:fill="auto"/>
            <w:vAlign w:val="center"/>
            <w:hideMark/>
          </w:tcPr>
          <w:p w14:paraId="5B331F16" w14:textId="77777777" w:rsidR="003459A2" w:rsidRPr="00F94903" w:rsidRDefault="00ED2F6C" w:rsidP="00433D78">
            <w:pPr>
              <w:jc w:val="center"/>
              <w:rPr>
                <w:rFonts w:cs="Arial"/>
                <w:b/>
                <w:bCs/>
                <w:sz w:val="20"/>
                <w:szCs w:val="20"/>
                <w:lang w:val="en-AU" w:eastAsia="en-AU"/>
              </w:rPr>
            </w:pPr>
            <m:oMathPara>
              <m:oMath>
                <m:sSub>
                  <m:sSubPr>
                    <m:ctrlPr>
                      <w:rPr>
                        <w:rFonts w:ascii="Cambria Math" w:hAnsi="Cambria Math"/>
                        <w:i/>
                        <w:lang w:val="en-AU"/>
                      </w:rPr>
                    </m:ctrlPr>
                  </m:sSubPr>
                  <m:e>
                    <m:r>
                      <w:rPr>
                        <w:rFonts w:ascii="Cambria Math" w:hAnsi="Cambria Math"/>
                        <w:lang w:val="en-AU"/>
                      </w:rPr>
                      <m:t>OR</m:t>
                    </m:r>
                  </m:e>
                  <m:sub>
                    <m:r>
                      <w:rPr>
                        <w:rFonts w:ascii="Cambria Math" w:hAnsi="Cambria Math"/>
                        <w:lang w:val="en-AU"/>
                      </w:rPr>
                      <m:t>UZ</m:t>
                    </m:r>
                  </m:sub>
                </m:sSub>
              </m:oMath>
            </m:oMathPara>
          </w:p>
        </w:tc>
        <w:tc>
          <w:tcPr>
            <w:tcW w:w="2639" w:type="dxa"/>
            <w:vMerge w:val="restart"/>
            <w:tcBorders>
              <w:top w:val="single" w:sz="4" w:space="0" w:color="auto"/>
              <w:left w:val="nil"/>
              <w:bottom w:val="single" w:sz="4" w:space="0" w:color="auto"/>
              <w:right w:val="nil"/>
            </w:tcBorders>
            <w:shd w:val="clear" w:color="auto" w:fill="auto"/>
            <w:vAlign w:val="center"/>
            <w:hideMark/>
          </w:tcPr>
          <w:p w14:paraId="533C7D96"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Estimation method</w:t>
            </w:r>
          </w:p>
        </w:tc>
        <w:tc>
          <w:tcPr>
            <w:tcW w:w="7551" w:type="dxa"/>
            <w:gridSpan w:val="8"/>
            <w:tcBorders>
              <w:top w:val="single" w:sz="4" w:space="0" w:color="auto"/>
              <w:left w:val="nil"/>
              <w:bottom w:val="single" w:sz="4" w:space="0" w:color="auto"/>
              <w:right w:val="nil"/>
            </w:tcBorders>
            <w:vAlign w:val="center"/>
          </w:tcPr>
          <w:p w14:paraId="1E38420B" w14:textId="7F49330F" w:rsidR="003459A2" w:rsidRPr="00F94903" w:rsidRDefault="003459A2" w:rsidP="003459A2">
            <w:pPr>
              <w:jc w:val="center"/>
              <w:rPr>
                <w:rFonts w:cs="Arial"/>
                <w:b/>
                <w:bCs/>
                <w:sz w:val="20"/>
                <w:szCs w:val="20"/>
                <w:lang w:val="en-AU" w:eastAsia="en-AU"/>
              </w:rPr>
            </w:pPr>
            <w:r w:rsidRPr="00F94903">
              <w:rPr>
                <w:rFonts w:cs="Arial"/>
                <w:b/>
                <w:bCs/>
                <w:sz w:val="20"/>
                <w:szCs w:val="20"/>
                <w:lang w:val="en-AU" w:eastAsia="en-AU"/>
              </w:rPr>
              <w:t>Monotonicity</w:t>
            </w:r>
          </w:p>
        </w:tc>
      </w:tr>
      <w:tr w:rsidR="003459A2" w:rsidRPr="00F94903" w14:paraId="5FB1C79E" w14:textId="794AEF09" w:rsidTr="002667AC">
        <w:trPr>
          <w:trHeight w:val="288"/>
        </w:trPr>
        <w:tc>
          <w:tcPr>
            <w:tcW w:w="703" w:type="dxa"/>
            <w:vMerge/>
            <w:tcBorders>
              <w:top w:val="single" w:sz="4" w:space="0" w:color="auto"/>
              <w:left w:val="nil"/>
              <w:bottom w:val="single" w:sz="4" w:space="0" w:color="auto"/>
              <w:right w:val="nil"/>
            </w:tcBorders>
            <w:vAlign w:val="center"/>
            <w:hideMark/>
          </w:tcPr>
          <w:p w14:paraId="1D6377EE" w14:textId="77777777" w:rsidR="003459A2" w:rsidRPr="00F94903" w:rsidRDefault="003459A2" w:rsidP="00433D78">
            <w:pPr>
              <w:rPr>
                <w:rFonts w:cs="Arial"/>
                <w:b/>
                <w:bCs/>
                <w:sz w:val="20"/>
                <w:szCs w:val="20"/>
                <w:lang w:val="en-AU" w:eastAsia="en-AU"/>
              </w:rPr>
            </w:pPr>
          </w:p>
        </w:tc>
        <w:tc>
          <w:tcPr>
            <w:tcW w:w="702" w:type="dxa"/>
            <w:vMerge/>
            <w:tcBorders>
              <w:top w:val="single" w:sz="4" w:space="0" w:color="auto"/>
              <w:left w:val="nil"/>
              <w:bottom w:val="single" w:sz="4" w:space="0" w:color="auto"/>
              <w:right w:val="nil"/>
            </w:tcBorders>
            <w:vAlign w:val="center"/>
            <w:hideMark/>
          </w:tcPr>
          <w:p w14:paraId="0BFCA0E2" w14:textId="77777777" w:rsidR="003459A2" w:rsidRPr="00F94903" w:rsidRDefault="003459A2" w:rsidP="00433D78">
            <w:pPr>
              <w:rPr>
                <w:rFonts w:cs="Arial"/>
                <w:b/>
                <w:bCs/>
                <w:sz w:val="20"/>
                <w:szCs w:val="20"/>
                <w:lang w:val="en-AU" w:eastAsia="en-AU"/>
              </w:rPr>
            </w:pPr>
          </w:p>
        </w:tc>
        <w:tc>
          <w:tcPr>
            <w:tcW w:w="2639" w:type="dxa"/>
            <w:vMerge/>
            <w:tcBorders>
              <w:top w:val="single" w:sz="4" w:space="0" w:color="auto"/>
              <w:left w:val="nil"/>
              <w:bottom w:val="single" w:sz="4" w:space="0" w:color="auto"/>
              <w:right w:val="nil"/>
            </w:tcBorders>
            <w:vAlign w:val="center"/>
            <w:hideMark/>
          </w:tcPr>
          <w:p w14:paraId="75B4B326" w14:textId="77777777" w:rsidR="003459A2" w:rsidRPr="00F94903" w:rsidRDefault="003459A2" w:rsidP="00433D78">
            <w:pPr>
              <w:rPr>
                <w:rFonts w:cs="Arial"/>
                <w:b/>
                <w:bCs/>
                <w:sz w:val="20"/>
                <w:szCs w:val="20"/>
                <w:lang w:val="en-AU" w:eastAsia="en-AU"/>
              </w:rPr>
            </w:pPr>
          </w:p>
        </w:tc>
        <w:tc>
          <w:tcPr>
            <w:tcW w:w="3738" w:type="dxa"/>
            <w:gridSpan w:val="4"/>
            <w:tcBorders>
              <w:top w:val="nil"/>
              <w:left w:val="nil"/>
              <w:bottom w:val="single" w:sz="4" w:space="0" w:color="auto"/>
              <w:right w:val="single" w:sz="4" w:space="0" w:color="808080"/>
            </w:tcBorders>
            <w:shd w:val="clear" w:color="auto" w:fill="auto"/>
            <w:vAlign w:val="center"/>
            <w:hideMark/>
          </w:tcPr>
          <w:p w14:paraId="0DE68B1F"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Valid</w:t>
            </w:r>
          </w:p>
        </w:tc>
        <w:tc>
          <w:tcPr>
            <w:tcW w:w="3813" w:type="dxa"/>
            <w:gridSpan w:val="4"/>
            <w:tcBorders>
              <w:top w:val="nil"/>
              <w:left w:val="single" w:sz="4" w:space="0" w:color="808080"/>
              <w:bottom w:val="single" w:sz="4" w:space="0" w:color="auto"/>
              <w:right w:val="nil"/>
            </w:tcBorders>
            <w:shd w:val="clear" w:color="auto" w:fill="auto"/>
            <w:vAlign w:val="center"/>
            <w:hideMark/>
          </w:tcPr>
          <w:p w14:paraId="21AA5C28"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Violated</w:t>
            </w:r>
          </w:p>
        </w:tc>
      </w:tr>
      <w:tr w:rsidR="003459A2" w:rsidRPr="00F94903" w14:paraId="62A4577D" w14:textId="6F66B49E" w:rsidTr="002667AC">
        <w:trPr>
          <w:trHeight w:val="528"/>
        </w:trPr>
        <w:tc>
          <w:tcPr>
            <w:tcW w:w="703" w:type="dxa"/>
            <w:vMerge/>
            <w:tcBorders>
              <w:top w:val="single" w:sz="4" w:space="0" w:color="auto"/>
              <w:left w:val="nil"/>
              <w:bottom w:val="single" w:sz="4" w:space="0" w:color="auto"/>
              <w:right w:val="nil"/>
            </w:tcBorders>
            <w:vAlign w:val="center"/>
            <w:hideMark/>
          </w:tcPr>
          <w:p w14:paraId="4243E92A" w14:textId="77777777" w:rsidR="003459A2" w:rsidRPr="00F94903" w:rsidRDefault="003459A2" w:rsidP="00433D78">
            <w:pPr>
              <w:rPr>
                <w:rFonts w:cs="Arial"/>
                <w:b/>
                <w:bCs/>
                <w:sz w:val="20"/>
                <w:szCs w:val="20"/>
                <w:lang w:val="en-AU" w:eastAsia="en-AU"/>
              </w:rPr>
            </w:pPr>
          </w:p>
        </w:tc>
        <w:tc>
          <w:tcPr>
            <w:tcW w:w="702" w:type="dxa"/>
            <w:vMerge/>
            <w:tcBorders>
              <w:top w:val="single" w:sz="4" w:space="0" w:color="auto"/>
              <w:left w:val="nil"/>
              <w:bottom w:val="single" w:sz="4" w:space="0" w:color="auto"/>
              <w:right w:val="nil"/>
            </w:tcBorders>
            <w:vAlign w:val="center"/>
            <w:hideMark/>
          </w:tcPr>
          <w:p w14:paraId="4254D842" w14:textId="77777777" w:rsidR="003459A2" w:rsidRPr="00F94903" w:rsidRDefault="003459A2" w:rsidP="00433D78">
            <w:pPr>
              <w:rPr>
                <w:rFonts w:cs="Arial"/>
                <w:b/>
                <w:bCs/>
                <w:sz w:val="20"/>
                <w:szCs w:val="20"/>
                <w:lang w:val="en-AU" w:eastAsia="en-AU"/>
              </w:rPr>
            </w:pPr>
          </w:p>
        </w:tc>
        <w:tc>
          <w:tcPr>
            <w:tcW w:w="2639" w:type="dxa"/>
            <w:vMerge/>
            <w:tcBorders>
              <w:top w:val="single" w:sz="4" w:space="0" w:color="auto"/>
              <w:left w:val="nil"/>
              <w:bottom w:val="single" w:sz="4" w:space="0" w:color="auto"/>
              <w:right w:val="nil"/>
            </w:tcBorders>
            <w:vAlign w:val="center"/>
            <w:hideMark/>
          </w:tcPr>
          <w:p w14:paraId="4BF93A50" w14:textId="77777777" w:rsidR="003459A2" w:rsidRPr="00F94903" w:rsidRDefault="003459A2" w:rsidP="00433D78">
            <w:pPr>
              <w:rPr>
                <w:rFonts w:cs="Arial"/>
                <w:b/>
                <w:bCs/>
                <w:sz w:val="20"/>
                <w:szCs w:val="20"/>
                <w:lang w:val="en-AU" w:eastAsia="en-AU"/>
              </w:rPr>
            </w:pPr>
          </w:p>
        </w:tc>
        <w:tc>
          <w:tcPr>
            <w:tcW w:w="1263" w:type="dxa"/>
            <w:tcBorders>
              <w:top w:val="nil"/>
              <w:left w:val="nil"/>
              <w:bottom w:val="single" w:sz="4" w:space="0" w:color="auto"/>
              <w:right w:val="nil"/>
            </w:tcBorders>
            <w:shd w:val="clear" w:color="auto" w:fill="auto"/>
            <w:vAlign w:val="center"/>
            <w:hideMark/>
          </w:tcPr>
          <w:p w14:paraId="333EDCD7"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Estimate*</w:t>
            </w:r>
          </w:p>
        </w:tc>
        <w:tc>
          <w:tcPr>
            <w:tcW w:w="783" w:type="dxa"/>
            <w:tcBorders>
              <w:top w:val="nil"/>
              <w:left w:val="nil"/>
              <w:bottom w:val="single" w:sz="4" w:space="0" w:color="auto"/>
              <w:right w:val="nil"/>
            </w:tcBorders>
            <w:shd w:val="clear" w:color="auto" w:fill="auto"/>
            <w:vAlign w:val="center"/>
            <w:hideMark/>
          </w:tcPr>
          <w:p w14:paraId="0DAAEC6A"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SE</w:t>
            </w:r>
          </w:p>
        </w:tc>
        <w:tc>
          <w:tcPr>
            <w:tcW w:w="972" w:type="dxa"/>
            <w:tcBorders>
              <w:top w:val="nil"/>
              <w:left w:val="nil"/>
              <w:bottom w:val="single" w:sz="4" w:space="0" w:color="auto"/>
              <w:right w:val="nil"/>
            </w:tcBorders>
            <w:shd w:val="clear" w:color="auto" w:fill="auto"/>
            <w:vAlign w:val="center"/>
            <w:hideMark/>
          </w:tcPr>
          <w:p w14:paraId="713C5CD8" w14:textId="09B00734"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SB</w:t>
            </w:r>
            <w:r w:rsidR="002667AC">
              <w:rPr>
                <w:rFonts w:cs="Arial"/>
                <w:b/>
                <w:bCs/>
                <w:sz w:val="20"/>
                <w:szCs w:val="20"/>
                <w:lang w:val="en-AU" w:eastAsia="en-AU"/>
              </w:rPr>
              <w:t xml:space="preserve"> (%)</w:t>
            </w:r>
          </w:p>
        </w:tc>
        <w:tc>
          <w:tcPr>
            <w:tcW w:w="720" w:type="dxa"/>
            <w:tcBorders>
              <w:top w:val="nil"/>
              <w:left w:val="nil"/>
              <w:bottom w:val="single" w:sz="4" w:space="0" w:color="auto"/>
              <w:right w:val="nil"/>
            </w:tcBorders>
            <w:shd w:val="clear" w:color="auto" w:fill="auto"/>
            <w:vAlign w:val="center"/>
            <w:hideMark/>
          </w:tcPr>
          <w:p w14:paraId="33C2CF78"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MSE</w:t>
            </w:r>
          </w:p>
        </w:tc>
        <w:tc>
          <w:tcPr>
            <w:tcW w:w="1239" w:type="dxa"/>
            <w:tcBorders>
              <w:top w:val="nil"/>
              <w:left w:val="single" w:sz="4" w:space="0" w:color="808080"/>
              <w:bottom w:val="single" w:sz="4" w:space="0" w:color="auto"/>
              <w:right w:val="nil"/>
            </w:tcBorders>
            <w:shd w:val="clear" w:color="auto" w:fill="auto"/>
            <w:vAlign w:val="center"/>
            <w:hideMark/>
          </w:tcPr>
          <w:p w14:paraId="539DF1F4" w14:textId="756DD364"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Estimate*</w:t>
            </w:r>
          </w:p>
        </w:tc>
        <w:tc>
          <w:tcPr>
            <w:tcW w:w="717" w:type="dxa"/>
            <w:tcBorders>
              <w:top w:val="nil"/>
              <w:left w:val="nil"/>
              <w:bottom w:val="single" w:sz="4" w:space="0" w:color="auto"/>
              <w:right w:val="nil"/>
            </w:tcBorders>
            <w:shd w:val="clear" w:color="auto" w:fill="auto"/>
            <w:vAlign w:val="center"/>
            <w:hideMark/>
          </w:tcPr>
          <w:p w14:paraId="6D5802CB"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SE</w:t>
            </w:r>
          </w:p>
        </w:tc>
        <w:tc>
          <w:tcPr>
            <w:tcW w:w="972" w:type="dxa"/>
            <w:tcBorders>
              <w:top w:val="nil"/>
              <w:left w:val="nil"/>
              <w:bottom w:val="single" w:sz="4" w:space="0" w:color="auto"/>
              <w:right w:val="nil"/>
            </w:tcBorders>
            <w:shd w:val="clear" w:color="auto" w:fill="auto"/>
            <w:vAlign w:val="center"/>
            <w:hideMark/>
          </w:tcPr>
          <w:p w14:paraId="647007D3" w14:textId="421EBE11"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SB</w:t>
            </w:r>
            <w:r w:rsidR="002667AC">
              <w:rPr>
                <w:rFonts w:cs="Arial"/>
                <w:b/>
                <w:bCs/>
                <w:sz w:val="20"/>
                <w:szCs w:val="20"/>
                <w:lang w:val="en-AU" w:eastAsia="en-AU"/>
              </w:rPr>
              <w:t xml:space="preserve"> (%)</w:t>
            </w:r>
          </w:p>
        </w:tc>
        <w:tc>
          <w:tcPr>
            <w:tcW w:w="884" w:type="dxa"/>
            <w:tcBorders>
              <w:top w:val="nil"/>
              <w:left w:val="nil"/>
              <w:bottom w:val="single" w:sz="4" w:space="0" w:color="auto"/>
              <w:right w:val="nil"/>
            </w:tcBorders>
            <w:shd w:val="clear" w:color="auto" w:fill="auto"/>
            <w:vAlign w:val="center"/>
            <w:hideMark/>
          </w:tcPr>
          <w:p w14:paraId="38E92104" w14:textId="77777777" w:rsidR="003459A2" w:rsidRPr="00F94903" w:rsidRDefault="003459A2" w:rsidP="00433D78">
            <w:pPr>
              <w:jc w:val="center"/>
              <w:rPr>
                <w:rFonts w:cs="Arial"/>
                <w:b/>
                <w:bCs/>
                <w:sz w:val="20"/>
                <w:szCs w:val="20"/>
                <w:lang w:val="en-AU" w:eastAsia="en-AU"/>
              </w:rPr>
            </w:pPr>
            <w:r w:rsidRPr="00F94903">
              <w:rPr>
                <w:rFonts w:cs="Arial"/>
                <w:b/>
                <w:bCs/>
                <w:sz w:val="20"/>
                <w:szCs w:val="20"/>
                <w:lang w:val="en-AU" w:eastAsia="en-AU"/>
              </w:rPr>
              <w:t>MSE</w:t>
            </w:r>
          </w:p>
        </w:tc>
      </w:tr>
      <w:tr w:rsidR="003459A2" w:rsidRPr="00F94903" w14:paraId="4294A281" w14:textId="7B5F2425" w:rsidTr="002667AC">
        <w:trPr>
          <w:trHeight w:val="288"/>
        </w:trPr>
        <w:tc>
          <w:tcPr>
            <w:tcW w:w="703" w:type="dxa"/>
            <w:vMerge w:val="restart"/>
            <w:tcBorders>
              <w:top w:val="nil"/>
              <w:left w:val="nil"/>
              <w:bottom w:val="single" w:sz="4" w:space="0" w:color="808080"/>
              <w:right w:val="nil"/>
            </w:tcBorders>
            <w:shd w:val="clear" w:color="auto" w:fill="auto"/>
            <w:vAlign w:val="center"/>
            <w:hideMark/>
          </w:tcPr>
          <w:p w14:paraId="18C23826" w14:textId="610C06F2" w:rsidR="003459A2" w:rsidRPr="00F94903" w:rsidRDefault="003459A2" w:rsidP="00433D78">
            <w:pPr>
              <w:jc w:val="center"/>
              <w:rPr>
                <w:rFonts w:cs="Arial"/>
                <w:sz w:val="20"/>
                <w:szCs w:val="20"/>
                <w:lang w:val="en-AU" w:eastAsia="en-AU"/>
              </w:rPr>
            </w:pPr>
            <w:r>
              <w:rPr>
                <w:rFonts w:cs="Arial"/>
                <w:sz w:val="20"/>
                <w:szCs w:val="20"/>
                <w:lang w:val="en-AU" w:eastAsia="en-AU"/>
              </w:rPr>
              <w:t>1.0</w:t>
            </w:r>
          </w:p>
        </w:tc>
        <w:tc>
          <w:tcPr>
            <w:tcW w:w="702" w:type="dxa"/>
            <w:vMerge w:val="restart"/>
            <w:tcBorders>
              <w:top w:val="nil"/>
              <w:left w:val="nil"/>
              <w:bottom w:val="single" w:sz="4" w:space="0" w:color="808080"/>
              <w:right w:val="nil"/>
            </w:tcBorders>
            <w:shd w:val="clear" w:color="auto" w:fill="auto"/>
            <w:vAlign w:val="center"/>
            <w:hideMark/>
          </w:tcPr>
          <w:p w14:paraId="6DF0D9D3" w14:textId="77777777" w:rsidR="003459A2" w:rsidRPr="00F94903" w:rsidRDefault="003459A2" w:rsidP="00433D78">
            <w:pPr>
              <w:jc w:val="center"/>
              <w:rPr>
                <w:rFonts w:cs="Arial"/>
                <w:sz w:val="20"/>
                <w:szCs w:val="20"/>
                <w:lang w:val="en-AU" w:eastAsia="en-AU"/>
              </w:rPr>
            </w:pPr>
            <w:r>
              <w:rPr>
                <w:rFonts w:cs="Arial"/>
                <w:sz w:val="20"/>
                <w:szCs w:val="20"/>
                <w:lang w:val="en-AU" w:eastAsia="en-AU"/>
              </w:rPr>
              <w:t>0</w:t>
            </w:r>
            <w:r w:rsidRPr="00F94903">
              <w:rPr>
                <w:rFonts w:cs="Arial"/>
                <w:sz w:val="20"/>
                <w:szCs w:val="20"/>
                <w:lang w:val="en-AU" w:eastAsia="en-AU"/>
              </w:rPr>
              <w:t>.5</w:t>
            </w:r>
          </w:p>
        </w:tc>
        <w:tc>
          <w:tcPr>
            <w:tcW w:w="2639" w:type="dxa"/>
            <w:tcBorders>
              <w:top w:val="nil"/>
              <w:left w:val="nil"/>
              <w:bottom w:val="nil"/>
              <w:right w:val="nil"/>
            </w:tcBorders>
            <w:shd w:val="clear" w:color="auto" w:fill="auto"/>
            <w:noWrap/>
            <w:vAlign w:val="bottom"/>
            <w:hideMark/>
          </w:tcPr>
          <w:p w14:paraId="4BE1738E"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Average </w:t>
            </w:r>
            <m:oMath>
              <m:r>
                <w:rPr>
                  <w:rFonts w:ascii="Cambria Math" w:hAnsi="Cambria Math" w:cs="Arial"/>
                  <w:sz w:val="20"/>
                  <w:szCs w:val="20"/>
                  <w:lang w:val="en-AU" w:eastAsia="en-AU"/>
                </w:rPr>
                <m:t>τ</m:t>
              </m:r>
            </m:oMath>
          </w:p>
        </w:tc>
        <w:tc>
          <w:tcPr>
            <w:tcW w:w="1263" w:type="dxa"/>
            <w:tcBorders>
              <w:top w:val="nil"/>
              <w:left w:val="nil"/>
              <w:bottom w:val="nil"/>
              <w:right w:val="nil"/>
            </w:tcBorders>
            <w:shd w:val="clear" w:color="auto" w:fill="auto"/>
            <w:noWrap/>
            <w:vAlign w:val="bottom"/>
          </w:tcPr>
          <w:p w14:paraId="231AEAD3" w14:textId="78A4EAA4" w:rsidR="003459A2" w:rsidRPr="00F94903" w:rsidRDefault="003459A2" w:rsidP="00433D78">
            <w:pPr>
              <w:jc w:val="right"/>
              <w:rPr>
                <w:rFonts w:cs="Arial"/>
                <w:sz w:val="20"/>
                <w:szCs w:val="20"/>
                <w:lang w:val="en-AU" w:eastAsia="en-AU"/>
              </w:rPr>
            </w:pPr>
            <w:r>
              <w:rPr>
                <w:rFonts w:cs="Arial"/>
                <w:sz w:val="20"/>
                <w:szCs w:val="20"/>
              </w:rPr>
              <w:t>1.00</w:t>
            </w:r>
          </w:p>
        </w:tc>
        <w:tc>
          <w:tcPr>
            <w:tcW w:w="783" w:type="dxa"/>
            <w:tcBorders>
              <w:top w:val="nil"/>
              <w:left w:val="nil"/>
              <w:bottom w:val="nil"/>
              <w:right w:val="nil"/>
            </w:tcBorders>
            <w:shd w:val="clear" w:color="auto" w:fill="auto"/>
            <w:noWrap/>
            <w:vAlign w:val="bottom"/>
          </w:tcPr>
          <w:p w14:paraId="5AAF6B21" w14:textId="69CA946E"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16ADBFF6" w14:textId="77777777" w:rsidR="003459A2" w:rsidRPr="00F94903" w:rsidRDefault="003459A2" w:rsidP="00433D78">
            <w:pPr>
              <w:rPr>
                <w:rFonts w:ascii="Calibri" w:hAnsi="Calibri"/>
                <w:szCs w:val="22"/>
                <w:lang w:val="en-AU" w:eastAsia="en-AU"/>
              </w:rPr>
            </w:pPr>
          </w:p>
        </w:tc>
        <w:tc>
          <w:tcPr>
            <w:tcW w:w="720" w:type="dxa"/>
            <w:tcBorders>
              <w:top w:val="single" w:sz="4" w:space="0" w:color="auto"/>
              <w:left w:val="nil"/>
              <w:bottom w:val="nil"/>
            </w:tcBorders>
            <w:shd w:val="clear" w:color="auto" w:fill="auto"/>
            <w:noWrap/>
            <w:vAlign w:val="bottom"/>
          </w:tcPr>
          <w:p w14:paraId="22A9F438" w14:textId="1BAD2DBC" w:rsidR="003459A2" w:rsidRPr="00F94903" w:rsidRDefault="003459A2" w:rsidP="00433D78">
            <w:pPr>
              <w:rPr>
                <w:rFonts w:ascii="Calibri" w:hAnsi="Calibri"/>
                <w:szCs w:val="22"/>
                <w:lang w:val="en-AU" w:eastAsia="en-AU"/>
              </w:rPr>
            </w:pPr>
            <w:r>
              <w:rPr>
                <w:rFonts w:ascii="Calibri" w:hAnsi="Calibri"/>
                <w:szCs w:val="22"/>
              </w:rPr>
              <w:t> </w:t>
            </w:r>
          </w:p>
        </w:tc>
        <w:tc>
          <w:tcPr>
            <w:tcW w:w="1239" w:type="dxa"/>
            <w:tcBorders>
              <w:top w:val="nil"/>
              <w:left w:val="single" w:sz="4" w:space="0" w:color="808080"/>
              <w:bottom w:val="nil"/>
              <w:right w:val="nil"/>
            </w:tcBorders>
            <w:shd w:val="clear" w:color="auto" w:fill="auto"/>
            <w:noWrap/>
            <w:vAlign w:val="bottom"/>
          </w:tcPr>
          <w:p w14:paraId="6D0AD67E" w14:textId="51116604" w:rsidR="003459A2" w:rsidRPr="00F94903" w:rsidRDefault="003459A2" w:rsidP="00433D78">
            <w:pPr>
              <w:jc w:val="right"/>
              <w:rPr>
                <w:rFonts w:cs="Arial"/>
                <w:sz w:val="20"/>
                <w:szCs w:val="20"/>
                <w:lang w:val="en-AU" w:eastAsia="en-AU"/>
              </w:rPr>
            </w:pPr>
            <w:r>
              <w:rPr>
                <w:rFonts w:cs="Arial"/>
                <w:sz w:val="20"/>
                <w:szCs w:val="20"/>
              </w:rPr>
              <w:t>1.00</w:t>
            </w:r>
          </w:p>
        </w:tc>
        <w:tc>
          <w:tcPr>
            <w:tcW w:w="717" w:type="dxa"/>
            <w:tcBorders>
              <w:top w:val="nil"/>
              <w:left w:val="nil"/>
              <w:bottom w:val="nil"/>
              <w:right w:val="nil"/>
            </w:tcBorders>
            <w:shd w:val="clear" w:color="auto" w:fill="auto"/>
            <w:noWrap/>
            <w:vAlign w:val="bottom"/>
          </w:tcPr>
          <w:p w14:paraId="53D38AEC" w14:textId="32E72EC0"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75854FD4" w14:textId="77777777" w:rsidR="003459A2" w:rsidRPr="00F94903" w:rsidRDefault="003459A2" w:rsidP="00433D78">
            <w:pPr>
              <w:rPr>
                <w:rFonts w:ascii="Calibri" w:hAnsi="Calibri"/>
                <w:szCs w:val="22"/>
                <w:lang w:val="en-AU" w:eastAsia="en-AU"/>
              </w:rPr>
            </w:pPr>
          </w:p>
        </w:tc>
        <w:tc>
          <w:tcPr>
            <w:tcW w:w="884" w:type="dxa"/>
            <w:tcBorders>
              <w:top w:val="nil"/>
              <w:left w:val="nil"/>
              <w:bottom w:val="nil"/>
              <w:right w:val="nil"/>
            </w:tcBorders>
            <w:shd w:val="clear" w:color="auto" w:fill="auto"/>
            <w:noWrap/>
            <w:vAlign w:val="bottom"/>
          </w:tcPr>
          <w:p w14:paraId="16547EE4" w14:textId="77777777" w:rsidR="003459A2" w:rsidRPr="00F94903" w:rsidRDefault="003459A2" w:rsidP="00433D78">
            <w:pPr>
              <w:rPr>
                <w:rFonts w:ascii="Calibri" w:hAnsi="Calibri"/>
                <w:szCs w:val="22"/>
                <w:lang w:val="en-AU" w:eastAsia="en-AU"/>
              </w:rPr>
            </w:pPr>
          </w:p>
        </w:tc>
      </w:tr>
      <w:tr w:rsidR="003459A2" w:rsidRPr="00F94903" w14:paraId="66384E0F" w14:textId="298BE61A" w:rsidTr="002667AC">
        <w:trPr>
          <w:trHeight w:val="288"/>
        </w:trPr>
        <w:tc>
          <w:tcPr>
            <w:tcW w:w="703" w:type="dxa"/>
            <w:vMerge/>
            <w:tcBorders>
              <w:top w:val="nil"/>
              <w:left w:val="nil"/>
              <w:bottom w:val="single" w:sz="4" w:space="0" w:color="808080"/>
              <w:right w:val="nil"/>
            </w:tcBorders>
            <w:vAlign w:val="center"/>
            <w:hideMark/>
          </w:tcPr>
          <w:p w14:paraId="5B2B191C"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808080"/>
              <w:right w:val="nil"/>
            </w:tcBorders>
            <w:vAlign w:val="center"/>
            <w:hideMark/>
          </w:tcPr>
          <w:p w14:paraId="1F6F36BE"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0893DC43"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Marginal structural model</w:t>
            </w:r>
          </w:p>
        </w:tc>
        <w:tc>
          <w:tcPr>
            <w:tcW w:w="1263" w:type="dxa"/>
            <w:tcBorders>
              <w:top w:val="nil"/>
              <w:left w:val="nil"/>
              <w:bottom w:val="nil"/>
              <w:right w:val="nil"/>
            </w:tcBorders>
            <w:shd w:val="clear" w:color="auto" w:fill="auto"/>
            <w:noWrap/>
            <w:vAlign w:val="bottom"/>
          </w:tcPr>
          <w:p w14:paraId="2B75A386" w14:textId="69F93A8A" w:rsidR="003459A2" w:rsidRPr="00F94903" w:rsidRDefault="003459A2" w:rsidP="00433D78">
            <w:pPr>
              <w:jc w:val="right"/>
              <w:rPr>
                <w:rFonts w:cs="Arial"/>
                <w:sz w:val="20"/>
                <w:szCs w:val="20"/>
                <w:lang w:val="en-AU" w:eastAsia="en-AU"/>
              </w:rPr>
            </w:pPr>
            <w:r>
              <w:rPr>
                <w:rFonts w:cs="Arial"/>
                <w:sz w:val="20"/>
                <w:szCs w:val="20"/>
              </w:rPr>
              <w:t>-0.51</w:t>
            </w:r>
          </w:p>
        </w:tc>
        <w:tc>
          <w:tcPr>
            <w:tcW w:w="783" w:type="dxa"/>
            <w:tcBorders>
              <w:top w:val="nil"/>
              <w:left w:val="nil"/>
              <w:bottom w:val="nil"/>
              <w:right w:val="nil"/>
            </w:tcBorders>
            <w:shd w:val="clear" w:color="auto" w:fill="auto"/>
            <w:noWrap/>
            <w:vAlign w:val="bottom"/>
          </w:tcPr>
          <w:p w14:paraId="5B0F1376" w14:textId="1947A237" w:rsidR="003459A2" w:rsidRPr="00F94903" w:rsidRDefault="003459A2" w:rsidP="00433D78">
            <w:pPr>
              <w:jc w:val="right"/>
              <w:rPr>
                <w:rFonts w:cs="Arial"/>
                <w:sz w:val="20"/>
                <w:szCs w:val="20"/>
                <w:lang w:val="en-AU" w:eastAsia="en-AU"/>
              </w:rPr>
            </w:pPr>
            <w:r>
              <w:rPr>
                <w:rFonts w:cs="Arial"/>
                <w:sz w:val="20"/>
                <w:szCs w:val="20"/>
              </w:rPr>
              <w:t>0.11</w:t>
            </w:r>
          </w:p>
        </w:tc>
        <w:tc>
          <w:tcPr>
            <w:tcW w:w="972" w:type="dxa"/>
            <w:tcBorders>
              <w:top w:val="nil"/>
              <w:left w:val="nil"/>
              <w:bottom w:val="nil"/>
              <w:right w:val="nil"/>
            </w:tcBorders>
            <w:shd w:val="clear" w:color="auto" w:fill="auto"/>
            <w:noWrap/>
            <w:vAlign w:val="bottom"/>
          </w:tcPr>
          <w:p w14:paraId="6C6A7027" w14:textId="6C26E8E7" w:rsidR="003459A2" w:rsidRPr="00F94903" w:rsidRDefault="003459A2" w:rsidP="00433D78">
            <w:pPr>
              <w:jc w:val="right"/>
              <w:rPr>
                <w:rFonts w:cs="Arial"/>
                <w:sz w:val="20"/>
                <w:szCs w:val="20"/>
                <w:lang w:val="en-AU" w:eastAsia="en-AU"/>
              </w:rPr>
            </w:pPr>
            <w:r>
              <w:rPr>
                <w:rFonts w:cs="Arial"/>
                <w:sz w:val="20"/>
                <w:szCs w:val="20"/>
              </w:rPr>
              <w:t>-3</w:t>
            </w:r>
          </w:p>
        </w:tc>
        <w:tc>
          <w:tcPr>
            <w:tcW w:w="720" w:type="dxa"/>
            <w:tcBorders>
              <w:top w:val="nil"/>
              <w:left w:val="nil"/>
              <w:bottom w:val="nil"/>
            </w:tcBorders>
            <w:shd w:val="clear" w:color="auto" w:fill="auto"/>
            <w:noWrap/>
            <w:vAlign w:val="bottom"/>
          </w:tcPr>
          <w:p w14:paraId="4A5D83A6" w14:textId="2BC1C65A" w:rsidR="003459A2" w:rsidRPr="00F94903" w:rsidRDefault="003459A2" w:rsidP="00433D78">
            <w:pPr>
              <w:jc w:val="right"/>
              <w:rPr>
                <w:rFonts w:cs="Arial"/>
                <w:sz w:val="20"/>
                <w:szCs w:val="20"/>
                <w:lang w:val="en-AU" w:eastAsia="en-AU"/>
              </w:rPr>
            </w:pPr>
            <w:r>
              <w:rPr>
                <w:rFonts w:cs="Arial"/>
                <w:sz w:val="20"/>
                <w:szCs w:val="20"/>
              </w:rPr>
              <w:t>0.01</w:t>
            </w:r>
          </w:p>
        </w:tc>
        <w:tc>
          <w:tcPr>
            <w:tcW w:w="1239" w:type="dxa"/>
            <w:tcBorders>
              <w:top w:val="nil"/>
              <w:left w:val="single" w:sz="4" w:space="0" w:color="808080"/>
              <w:bottom w:val="nil"/>
              <w:right w:val="nil"/>
            </w:tcBorders>
            <w:shd w:val="clear" w:color="auto" w:fill="auto"/>
            <w:noWrap/>
            <w:vAlign w:val="bottom"/>
          </w:tcPr>
          <w:p w14:paraId="00905E56" w14:textId="057A1DA4" w:rsidR="003459A2" w:rsidRPr="00F94903" w:rsidRDefault="003459A2" w:rsidP="00433D78">
            <w:pPr>
              <w:jc w:val="right"/>
              <w:rPr>
                <w:rFonts w:cs="Arial"/>
                <w:sz w:val="20"/>
                <w:szCs w:val="20"/>
                <w:lang w:val="en-AU" w:eastAsia="en-AU"/>
              </w:rPr>
            </w:pPr>
            <w:r>
              <w:rPr>
                <w:rFonts w:cs="Arial"/>
                <w:sz w:val="20"/>
                <w:szCs w:val="20"/>
              </w:rPr>
              <w:t>-0.52</w:t>
            </w:r>
          </w:p>
        </w:tc>
        <w:tc>
          <w:tcPr>
            <w:tcW w:w="717" w:type="dxa"/>
            <w:tcBorders>
              <w:top w:val="nil"/>
              <w:left w:val="nil"/>
              <w:bottom w:val="nil"/>
              <w:right w:val="nil"/>
            </w:tcBorders>
            <w:shd w:val="clear" w:color="auto" w:fill="auto"/>
            <w:noWrap/>
            <w:vAlign w:val="bottom"/>
          </w:tcPr>
          <w:p w14:paraId="3D7FB35A" w14:textId="7F7B9C71"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671060AE" w14:textId="442D8620" w:rsidR="003459A2" w:rsidRPr="00F94903" w:rsidRDefault="003459A2" w:rsidP="00433D78">
            <w:pPr>
              <w:jc w:val="right"/>
              <w:rPr>
                <w:rFonts w:cs="Arial"/>
                <w:sz w:val="20"/>
                <w:szCs w:val="20"/>
                <w:lang w:val="en-AU" w:eastAsia="en-AU"/>
              </w:rPr>
            </w:pPr>
            <w:r>
              <w:rPr>
                <w:rFonts w:cs="Arial"/>
                <w:sz w:val="20"/>
                <w:szCs w:val="20"/>
              </w:rPr>
              <w:t>-4</w:t>
            </w:r>
          </w:p>
        </w:tc>
        <w:tc>
          <w:tcPr>
            <w:tcW w:w="884" w:type="dxa"/>
            <w:tcBorders>
              <w:top w:val="nil"/>
              <w:left w:val="nil"/>
              <w:bottom w:val="nil"/>
              <w:right w:val="nil"/>
            </w:tcBorders>
            <w:shd w:val="clear" w:color="auto" w:fill="auto"/>
            <w:noWrap/>
            <w:vAlign w:val="bottom"/>
          </w:tcPr>
          <w:p w14:paraId="7A59E878" w14:textId="217F42D5" w:rsidR="003459A2" w:rsidRPr="00F94903" w:rsidRDefault="003459A2" w:rsidP="00433D78">
            <w:pPr>
              <w:jc w:val="right"/>
              <w:rPr>
                <w:rFonts w:cs="Arial"/>
                <w:sz w:val="20"/>
                <w:szCs w:val="20"/>
                <w:lang w:val="en-AU" w:eastAsia="en-AU"/>
              </w:rPr>
            </w:pPr>
            <w:r>
              <w:rPr>
                <w:rFonts w:cs="Arial"/>
                <w:sz w:val="20"/>
                <w:szCs w:val="20"/>
              </w:rPr>
              <w:t>0.01</w:t>
            </w:r>
          </w:p>
        </w:tc>
      </w:tr>
      <w:tr w:rsidR="003459A2" w:rsidRPr="00F94903" w14:paraId="0F82F35C" w14:textId="69501330" w:rsidTr="002667AC">
        <w:trPr>
          <w:trHeight w:val="288"/>
        </w:trPr>
        <w:tc>
          <w:tcPr>
            <w:tcW w:w="703" w:type="dxa"/>
            <w:vMerge/>
            <w:tcBorders>
              <w:top w:val="nil"/>
              <w:left w:val="nil"/>
              <w:bottom w:val="single" w:sz="4" w:space="0" w:color="808080"/>
              <w:right w:val="nil"/>
            </w:tcBorders>
            <w:vAlign w:val="center"/>
            <w:hideMark/>
          </w:tcPr>
          <w:p w14:paraId="19178911"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808080"/>
              <w:right w:val="nil"/>
            </w:tcBorders>
            <w:vAlign w:val="center"/>
            <w:hideMark/>
          </w:tcPr>
          <w:p w14:paraId="36F20F11"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7F38DA5C"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Sensitivity analysis</w:t>
            </w:r>
          </w:p>
        </w:tc>
        <w:tc>
          <w:tcPr>
            <w:tcW w:w="1263" w:type="dxa"/>
            <w:tcBorders>
              <w:top w:val="nil"/>
              <w:left w:val="nil"/>
              <w:bottom w:val="nil"/>
              <w:right w:val="nil"/>
            </w:tcBorders>
            <w:shd w:val="clear" w:color="auto" w:fill="auto"/>
            <w:noWrap/>
            <w:vAlign w:val="bottom"/>
          </w:tcPr>
          <w:p w14:paraId="431DFDCC" w14:textId="77777777" w:rsidR="003459A2" w:rsidRPr="00F94903" w:rsidRDefault="003459A2" w:rsidP="00433D78">
            <w:pPr>
              <w:rPr>
                <w:rFonts w:ascii="Calibri" w:hAnsi="Calibri"/>
                <w:szCs w:val="22"/>
                <w:lang w:val="en-AU" w:eastAsia="en-AU"/>
              </w:rPr>
            </w:pPr>
          </w:p>
        </w:tc>
        <w:tc>
          <w:tcPr>
            <w:tcW w:w="783" w:type="dxa"/>
            <w:tcBorders>
              <w:top w:val="nil"/>
              <w:left w:val="nil"/>
              <w:bottom w:val="nil"/>
              <w:right w:val="nil"/>
            </w:tcBorders>
            <w:shd w:val="clear" w:color="auto" w:fill="auto"/>
            <w:noWrap/>
            <w:vAlign w:val="bottom"/>
          </w:tcPr>
          <w:p w14:paraId="709E570B" w14:textId="77777777" w:rsidR="003459A2" w:rsidRPr="00F94903" w:rsidRDefault="003459A2" w:rsidP="00433D78">
            <w:pPr>
              <w:rPr>
                <w:rFonts w:ascii="Calibri" w:hAnsi="Calibri"/>
                <w:szCs w:val="22"/>
                <w:lang w:val="en-AU" w:eastAsia="en-AU"/>
              </w:rPr>
            </w:pPr>
          </w:p>
        </w:tc>
        <w:tc>
          <w:tcPr>
            <w:tcW w:w="972" w:type="dxa"/>
            <w:tcBorders>
              <w:top w:val="nil"/>
              <w:left w:val="nil"/>
              <w:bottom w:val="nil"/>
              <w:right w:val="nil"/>
            </w:tcBorders>
            <w:shd w:val="clear" w:color="auto" w:fill="auto"/>
            <w:noWrap/>
            <w:vAlign w:val="bottom"/>
          </w:tcPr>
          <w:p w14:paraId="057E3C55" w14:textId="77777777" w:rsidR="003459A2" w:rsidRPr="00F94903" w:rsidRDefault="003459A2" w:rsidP="00433D78">
            <w:pPr>
              <w:rPr>
                <w:rFonts w:ascii="Calibri" w:hAnsi="Calibri"/>
                <w:szCs w:val="22"/>
                <w:lang w:val="en-AU" w:eastAsia="en-AU"/>
              </w:rPr>
            </w:pPr>
          </w:p>
        </w:tc>
        <w:tc>
          <w:tcPr>
            <w:tcW w:w="720" w:type="dxa"/>
            <w:tcBorders>
              <w:top w:val="nil"/>
              <w:left w:val="nil"/>
              <w:bottom w:val="nil"/>
            </w:tcBorders>
            <w:shd w:val="clear" w:color="auto" w:fill="auto"/>
            <w:noWrap/>
            <w:vAlign w:val="bottom"/>
          </w:tcPr>
          <w:p w14:paraId="56DD3B9B" w14:textId="2A33AA9D" w:rsidR="003459A2" w:rsidRPr="00F94903" w:rsidRDefault="003459A2" w:rsidP="00433D78">
            <w:pPr>
              <w:rPr>
                <w:rFonts w:ascii="Calibri" w:hAnsi="Calibri"/>
                <w:szCs w:val="22"/>
                <w:lang w:val="en-AU" w:eastAsia="en-AU"/>
              </w:rPr>
            </w:pPr>
            <w:r>
              <w:rPr>
                <w:rFonts w:ascii="Calibri" w:hAnsi="Calibri"/>
                <w:szCs w:val="22"/>
              </w:rPr>
              <w:t> </w:t>
            </w:r>
          </w:p>
        </w:tc>
        <w:tc>
          <w:tcPr>
            <w:tcW w:w="1239" w:type="dxa"/>
            <w:tcBorders>
              <w:top w:val="nil"/>
              <w:left w:val="single" w:sz="4" w:space="0" w:color="808080"/>
              <w:bottom w:val="nil"/>
              <w:right w:val="nil"/>
            </w:tcBorders>
            <w:shd w:val="clear" w:color="auto" w:fill="auto"/>
            <w:noWrap/>
            <w:vAlign w:val="bottom"/>
          </w:tcPr>
          <w:p w14:paraId="00448207" w14:textId="15BB6E4A" w:rsidR="003459A2" w:rsidRPr="00F94903" w:rsidRDefault="003459A2" w:rsidP="00433D78">
            <w:pPr>
              <w:rPr>
                <w:rFonts w:ascii="Calibri" w:hAnsi="Calibri"/>
                <w:szCs w:val="22"/>
                <w:lang w:val="en-AU" w:eastAsia="en-AU"/>
              </w:rPr>
            </w:pPr>
          </w:p>
        </w:tc>
        <w:tc>
          <w:tcPr>
            <w:tcW w:w="717" w:type="dxa"/>
            <w:tcBorders>
              <w:top w:val="nil"/>
              <w:left w:val="nil"/>
              <w:bottom w:val="nil"/>
              <w:right w:val="nil"/>
            </w:tcBorders>
            <w:shd w:val="clear" w:color="auto" w:fill="auto"/>
            <w:noWrap/>
            <w:vAlign w:val="bottom"/>
          </w:tcPr>
          <w:p w14:paraId="5F3CFC6A" w14:textId="77777777" w:rsidR="003459A2" w:rsidRPr="00F94903" w:rsidRDefault="003459A2" w:rsidP="00433D78">
            <w:pPr>
              <w:rPr>
                <w:rFonts w:ascii="Calibri" w:hAnsi="Calibri"/>
                <w:szCs w:val="22"/>
                <w:lang w:val="en-AU" w:eastAsia="en-AU"/>
              </w:rPr>
            </w:pPr>
          </w:p>
        </w:tc>
        <w:tc>
          <w:tcPr>
            <w:tcW w:w="972" w:type="dxa"/>
            <w:tcBorders>
              <w:top w:val="nil"/>
              <w:left w:val="nil"/>
              <w:bottom w:val="nil"/>
              <w:right w:val="nil"/>
            </w:tcBorders>
            <w:shd w:val="clear" w:color="auto" w:fill="auto"/>
            <w:noWrap/>
            <w:vAlign w:val="bottom"/>
          </w:tcPr>
          <w:p w14:paraId="41AC5F5A" w14:textId="77777777" w:rsidR="003459A2" w:rsidRPr="00F94903" w:rsidRDefault="003459A2" w:rsidP="00433D78">
            <w:pPr>
              <w:rPr>
                <w:rFonts w:ascii="Calibri" w:hAnsi="Calibri"/>
                <w:szCs w:val="22"/>
                <w:lang w:val="en-AU" w:eastAsia="en-AU"/>
              </w:rPr>
            </w:pPr>
          </w:p>
        </w:tc>
        <w:tc>
          <w:tcPr>
            <w:tcW w:w="884" w:type="dxa"/>
            <w:tcBorders>
              <w:top w:val="nil"/>
              <w:left w:val="nil"/>
              <w:bottom w:val="nil"/>
              <w:right w:val="nil"/>
            </w:tcBorders>
            <w:shd w:val="clear" w:color="auto" w:fill="auto"/>
            <w:noWrap/>
            <w:vAlign w:val="bottom"/>
          </w:tcPr>
          <w:p w14:paraId="0CD2D6B1" w14:textId="77777777" w:rsidR="003459A2" w:rsidRPr="00F94903" w:rsidRDefault="003459A2" w:rsidP="00433D78">
            <w:pPr>
              <w:rPr>
                <w:rFonts w:ascii="Calibri" w:hAnsi="Calibri"/>
                <w:szCs w:val="22"/>
                <w:lang w:val="en-AU" w:eastAsia="en-AU"/>
              </w:rPr>
            </w:pPr>
          </w:p>
        </w:tc>
      </w:tr>
      <w:tr w:rsidR="003459A2" w:rsidRPr="00F94903" w14:paraId="22914D46" w14:textId="68CCFE19" w:rsidTr="002667AC">
        <w:trPr>
          <w:trHeight w:val="288"/>
        </w:trPr>
        <w:tc>
          <w:tcPr>
            <w:tcW w:w="703" w:type="dxa"/>
            <w:vMerge/>
            <w:tcBorders>
              <w:top w:val="nil"/>
              <w:left w:val="nil"/>
              <w:bottom w:val="single" w:sz="4" w:space="0" w:color="808080"/>
              <w:right w:val="nil"/>
            </w:tcBorders>
            <w:vAlign w:val="center"/>
            <w:hideMark/>
          </w:tcPr>
          <w:p w14:paraId="2DBEC699"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808080"/>
              <w:right w:val="nil"/>
            </w:tcBorders>
            <w:vAlign w:val="center"/>
            <w:hideMark/>
          </w:tcPr>
          <w:p w14:paraId="0AD59B93"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3FBE0E86"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0.5</w:t>
            </w:r>
          </w:p>
        </w:tc>
        <w:tc>
          <w:tcPr>
            <w:tcW w:w="1263" w:type="dxa"/>
            <w:tcBorders>
              <w:top w:val="nil"/>
              <w:left w:val="nil"/>
              <w:bottom w:val="nil"/>
              <w:right w:val="nil"/>
            </w:tcBorders>
            <w:shd w:val="clear" w:color="auto" w:fill="auto"/>
            <w:noWrap/>
            <w:vAlign w:val="bottom"/>
          </w:tcPr>
          <w:p w14:paraId="79400664" w14:textId="1B251C95" w:rsidR="003459A2" w:rsidRPr="00F94903" w:rsidRDefault="003459A2" w:rsidP="00433D78">
            <w:pPr>
              <w:jc w:val="right"/>
              <w:rPr>
                <w:rFonts w:cs="Arial"/>
                <w:sz w:val="20"/>
                <w:szCs w:val="20"/>
                <w:lang w:val="en-AU" w:eastAsia="en-AU"/>
              </w:rPr>
            </w:pPr>
            <w:r>
              <w:rPr>
                <w:rFonts w:cs="Arial"/>
                <w:sz w:val="20"/>
                <w:szCs w:val="20"/>
              </w:rPr>
              <w:t>-0.31</w:t>
            </w:r>
          </w:p>
        </w:tc>
        <w:tc>
          <w:tcPr>
            <w:tcW w:w="783" w:type="dxa"/>
            <w:tcBorders>
              <w:top w:val="nil"/>
              <w:left w:val="nil"/>
              <w:bottom w:val="nil"/>
              <w:right w:val="nil"/>
            </w:tcBorders>
            <w:shd w:val="clear" w:color="auto" w:fill="auto"/>
            <w:noWrap/>
            <w:vAlign w:val="bottom"/>
          </w:tcPr>
          <w:p w14:paraId="284210C2" w14:textId="79C647E8"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0989A1A5" w14:textId="46C18FEF" w:rsidR="003459A2" w:rsidRPr="00F94903" w:rsidRDefault="003459A2" w:rsidP="00433D78">
            <w:pPr>
              <w:jc w:val="right"/>
              <w:rPr>
                <w:rFonts w:cs="Arial"/>
                <w:sz w:val="20"/>
                <w:szCs w:val="20"/>
                <w:lang w:val="en-AU" w:eastAsia="en-AU"/>
              </w:rPr>
            </w:pPr>
            <w:r>
              <w:rPr>
                <w:rFonts w:cs="Arial"/>
                <w:sz w:val="20"/>
                <w:szCs w:val="20"/>
              </w:rPr>
              <w:t>195</w:t>
            </w:r>
          </w:p>
        </w:tc>
        <w:tc>
          <w:tcPr>
            <w:tcW w:w="720" w:type="dxa"/>
            <w:tcBorders>
              <w:top w:val="nil"/>
              <w:left w:val="nil"/>
              <w:bottom w:val="nil"/>
            </w:tcBorders>
            <w:shd w:val="clear" w:color="auto" w:fill="auto"/>
            <w:noWrap/>
            <w:vAlign w:val="bottom"/>
          </w:tcPr>
          <w:p w14:paraId="000AEF24" w14:textId="0ABB9905" w:rsidR="003459A2" w:rsidRPr="00F94903" w:rsidRDefault="003459A2" w:rsidP="00433D78">
            <w:pPr>
              <w:jc w:val="right"/>
              <w:rPr>
                <w:rFonts w:cs="Arial"/>
                <w:sz w:val="20"/>
                <w:szCs w:val="20"/>
                <w:lang w:val="en-AU" w:eastAsia="en-AU"/>
              </w:rPr>
            </w:pPr>
            <w:r>
              <w:rPr>
                <w:rFonts w:cs="Arial"/>
                <w:sz w:val="20"/>
                <w:szCs w:val="20"/>
              </w:rPr>
              <w:t>0.05</w:t>
            </w:r>
          </w:p>
        </w:tc>
        <w:tc>
          <w:tcPr>
            <w:tcW w:w="1239" w:type="dxa"/>
            <w:tcBorders>
              <w:top w:val="nil"/>
              <w:left w:val="single" w:sz="4" w:space="0" w:color="808080"/>
              <w:bottom w:val="nil"/>
              <w:right w:val="nil"/>
            </w:tcBorders>
            <w:shd w:val="clear" w:color="auto" w:fill="auto"/>
            <w:noWrap/>
            <w:vAlign w:val="bottom"/>
          </w:tcPr>
          <w:p w14:paraId="3E84F465" w14:textId="7E4DED41" w:rsidR="003459A2" w:rsidRPr="00F94903" w:rsidRDefault="003459A2" w:rsidP="00433D78">
            <w:pPr>
              <w:jc w:val="right"/>
              <w:rPr>
                <w:rFonts w:cs="Arial"/>
                <w:sz w:val="20"/>
                <w:szCs w:val="20"/>
                <w:lang w:val="en-AU" w:eastAsia="en-AU"/>
              </w:rPr>
            </w:pPr>
            <w:r>
              <w:rPr>
                <w:rFonts w:cs="Arial"/>
                <w:sz w:val="20"/>
                <w:szCs w:val="20"/>
              </w:rPr>
              <w:t>-0.41</w:t>
            </w:r>
          </w:p>
        </w:tc>
        <w:tc>
          <w:tcPr>
            <w:tcW w:w="717" w:type="dxa"/>
            <w:tcBorders>
              <w:top w:val="nil"/>
              <w:left w:val="nil"/>
              <w:bottom w:val="nil"/>
              <w:right w:val="nil"/>
            </w:tcBorders>
            <w:shd w:val="clear" w:color="auto" w:fill="auto"/>
            <w:noWrap/>
            <w:vAlign w:val="bottom"/>
          </w:tcPr>
          <w:p w14:paraId="0DA0A901" w14:textId="05523422"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67803219" w14:textId="3DA6B359" w:rsidR="003459A2" w:rsidRPr="00F94903" w:rsidRDefault="003459A2" w:rsidP="00433D78">
            <w:pPr>
              <w:jc w:val="right"/>
              <w:rPr>
                <w:rFonts w:cs="Arial"/>
                <w:sz w:val="20"/>
                <w:szCs w:val="20"/>
                <w:lang w:val="en-AU" w:eastAsia="en-AU"/>
              </w:rPr>
            </w:pPr>
            <w:r>
              <w:rPr>
                <w:rFonts w:cs="Arial"/>
                <w:sz w:val="20"/>
                <w:szCs w:val="20"/>
              </w:rPr>
              <w:t>106</w:t>
            </w:r>
          </w:p>
        </w:tc>
        <w:tc>
          <w:tcPr>
            <w:tcW w:w="884" w:type="dxa"/>
            <w:tcBorders>
              <w:top w:val="nil"/>
              <w:left w:val="nil"/>
              <w:bottom w:val="nil"/>
              <w:right w:val="nil"/>
            </w:tcBorders>
            <w:shd w:val="clear" w:color="auto" w:fill="auto"/>
            <w:noWrap/>
            <w:vAlign w:val="bottom"/>
          </w:tcPr>
          <w:p w14:paraId="3C0EE5C3" w14:textId="3F3B439C" w:rsidR="003459A2" w:rsidRPr="00F94903" w:rsidRDefault="003459A2" w:rsidP="00433D78">
            <w:pPr>
              <w:jc w:val="right"/>
              <w:rPr>
                <w:rFonts w:cs="Arial"/>
                <w:sz w:val="20"/>
                <w:szCs w:val="20"/>
                <w:lang w:val="en-AU" w:eastAsia="en-AU"/>
              </w:rPr>
            </w:pPr>
            <w:r>
              <w:rPr>
                <w:rFonts w:cs="Arial"/>
                <w:sz w:val="20"/>
                <w:szCs w:val="20"/>
              </w:rPr>
              <w:t>0.02</w:t>
            </w:r>
          </w:p>
        </w:tc>
      </w:tr>
      <w:tr w:rsidR="003459A2" w:rsidRPr="00F94903" w14:paraId="430D7D30" w14:textId="0AD3434E" w:rsidTr="002667AC">
        <w:trPr>
          <w:trHeight w:val="288"/>
        </w:trPr>
        <w:tc>
          <w:tcPr>
            <w:tcW w:w="703" w:type="dxa"/>
            <w:vMerge/>
            <w:tcBorders>
              <w:top w:val="nil"/>
              <w:left w:val="nil"/>
              <w:bottom w:val="single" w:sz="4" w:space="0" w:color="808080"/>
              <w:right w:val="nil"/>
            </w:tcBorders>
            <w:vAlign w:val="center"/>
            <w:hideMark/>
          </w:tcPr>
          <w:p w14:paraId="3B4E2B54"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808080"/>
              <w:right w:val="nil"/>
            </w:tcBorders>
            <w:vAlign w:val="center"/>
            <w:hideMark/>
          </w:tcPr>
          <w:p w14:paraId="40E1187F"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167597F5"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1</w:t>
            </w:r>
          </w:p>
        </w:tc>
        <w:tc>
          <w:tcPr>
            <w:tcW w:w="1263" w:type="dxa"/>
            <w:tcBorders>
              <w:top w:val="nil"/>
              <w:left w:val="nil"/>
              <w:bottom w:val="nil"/>
              <w:right w:val="nil"/>
            </w:tcBorders>
            <w:shd w:val="clear" w:color="auto" w:fill="auto"/>
            <w:noWrap/>
            <w:vAlign w:val="bottom"/>
          </w:tcPr>
          <w:p w14:paraId="385340FC" w14:textId="5F9D8F30" w:rsidR="003459A2" w:rsidRPr="00F94903" w:rsidRDefault="003459A2" w:rsidP="00433D78">
            <w:pPr>
              <w:jc w:val="right"/>
              <w:rPr>
                <w:rFonts w:cs="Arial"/>
                <w:sz w:val="20"/>
                <w:szCs w:val="20"/>
                <w:lang w:val="en-AU" w:eastAsia="en-AU"/>
              </w:rPr>
            </w:pPr>
            <w:r>
              <w:rPr>
                <w:rFonts w:cs="Arial"/>
                <w:sz w:val="20"/>
                <w:szCs w:val="20"/>
              </w:rPr>
              <w:t>-0.52</w:t>
            </w:r>
          </w:p>
        </w:tc>
        <w:tc>
          <w:tcPr>
            <w:tcW w:w="783" w:type="dxa"/>
            <w:tcBorders>
              <w:top w:val="nil"/>
              <w:left w:val="nil"/>
              <w:bottom w:val="nil"/>
              <w:right w:val="nil"/>
            </w:tcBorders>
            <w:shd w:val="clear" w:color="auto" w:fill="auto"/>
            <w:noWrap/>
            <w:vAlign w:val="bottom"/>
          </w:tcPr>
          <w:p w14:paraId="6CF0D91D" w14:textId="3A8B0445"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6EC61801" w14:textId="022FB11F" w:rsidR="003459A2" w:rsidRPr="00F94903" w:rsidRDefault="003459A2" w:rsidP="00433D78">
            <w:pPr>
              <w:jc w:val="right"/>
              <w:rPr>
                <w:rFonts w:cs="Arial"/>
                <w:sz w:val="20"/>
                <w:szCs w:val="20"/>
                <w:lang w:val="en-AU" w:eastAsia="en-AU"/>
              </w:rPr>
            </w:pPr>
            <w:r>
              <w:rPr>
                <w:rFonts w:cs="Arial"/>
                <w:sz w:val="20"/>
                <w:szCs w:val="20"/>
              </w:rPr>
              <w:t>-5</w:t>
            </w:r>
          </w:p>
        </w:tc>
        <w:tc>
          <w:tcPr>
            <w:tcW w:w="720" w:type="dxa"/>
            <w:tcBorders>
              <w:top w:val="nil"/>
              <w:left w:val="nil"/>
              <w:bottom w:val="nil"/>
            </w:tcBorders>
            <w:shd w:val="clear" w:color="auto" w:fill="auto"/>
            <w:noWrap/>
            <w:vAlign w:val="bottom"/>
          </w:tcPr>
          <w:p w14:paraId="4093E2E9" w14:textId="7AAAB4DF" w:rsidR="003459A2" w:rsidRPr="00F94903" w:rsidRDefault="003459A2" w:rsidP="00433D78">
            <w:pPr>
              <w:jc w:val="right"/>
              <w:rPr>
                <w:rFonts w:cs="Arial"/>
                <w:sz w:val="20"/>
                <w:szCs w:val="20"/>
                <w:lang w:val="en-AU" w:eastAsia="en-AU"/>
              </w:rPr>
            </w:pPr>
            <w:r>
              <w:rPr>
                <w:rFonts w:cs="Arial"/>
                <w:sz w:val="20"/>
                <w:szCs w:val="20"/>
              </w:rPr>
              <w:t>0.01</w:t>
            </w:r>
          </w:p>
        </w:tc>
        <w:tc>
          <w:tcPr>
            <w:tcW w:w="1239" w:type="dxa"/>
            <w:tcBorders>
              <w:top w:val="nil"/>
              <w:left w:val="single" w:sz="4" w:space="0" w:color="808080"/>
              <w:bottom w:val="nil"/>
              <w:right w:val="nil"/>
            </w:tcBorders>
            <w:shd w:val="clear" w:color="auto" w:fill="auto"/>
            <w:noWrap/>
            <w:vAlign w:val="bottom"/>
          </w:tcPr>
          <w:p w14:paraId="0474EAED" w14:textId="55BC6318" w:rsidR="003459A2" w:rsidRPr="00F94903" w:rsidRDefault="003459A2" w:rsidP="00433D78">
            <w:pPr>
              <w:jc w:val="right"/>
              <w:rPr>
                <w:rFonts w:cs="Arial"/>
                <w:sz w:val="20"/>
                <w:szCs w:val="20"/>
                <w:lang w:val="en-AU" w:eastAsia="en-AU"/>
              </w:rPr>
            </w:pPr>
            <w:r>
              <w:rPr>
                <w:rFonts w:cs="Arial"/>
                <w:sz w:val="20"/>
                <w:szCs w:val="20"/>
              </w:rPr>
              <w:t>-0.51</w:t>
            </w:r>
          </w:p>
        </w:tc>
        <w:tc>
          <w:tcPr>
            <w:tcW w:w="717" w:type="dxa"/>
            <w:tcBorders>
              <w:top w:val="nil"/>
              <w:left w:val="nil"/>
              <w:bottom w:val="nil"/>
              <w:right w:val="nil"/>
            </w:tcBorders>
            <w:shd w:val="clear" w:color="auto" w:fill="auto"/>
            <w:noWrap/>
            <w:vAlign w:val="bottom"/>
          </w:tcPr>
          <w:p w14:paraId="14653741" w14:textId="7EBFDC1B"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0A057216" w14:textId="216C01AE" w:rsidR="003459A2" w:rsidRPr="00F94903" w:rsidRDefault="003459A2" w:rsidP="00433D78">
            <w:pPr>
              <w:jc w:val="right"/>
              <w:rPr>
                <w:rFonts w:cs="Arial"/>
                <w:sz w:val="20"/>
                <w:szCs w:val="20"/>
                <w:lang w:val="en-AU" w:eastAsia="en-AU"/>
              </w:rPr>
            </w:pPr>
            <w:r>
              <w:rPr>
                <w:rFonts w:cs="Arial"/>
                <w:sz w:val="20"/>
                <w:szCs w:val="20"/>
              </w:rPr>
              <w:t>6</w:t>
            </w:r>
          </w:p>
        </w:tc>
        <w:tc>
          <w:tcPr>
            <w:tcW w:w="884" w:type="dxa"/>
            <w:tcBorders>
              <w:top w:val="nil"/>
              <w:left w:val="nil"/>
              <w:bottom w:val="nil"/>
              <w:right w:val="nil"/>
            </w:tcBorders>
            <w:shd w:val="clear" w:color="auto" w:fill="auto"/>
            <w:noWrap/>
            <w:vAlign w:val="bottom"/>
          </w:tcPr>
          <w:p w14:paraId="0DF675AF" w14:textId="47894302" w:rsidR="003459A2" w:rsidRPr="00F94903" w:rsidRDefault="003459A2" w:rsidP="00433D78">
            <w:pPr>
              <w:jc w:val="right"/>
              <w:rPr>
                <w:rFonts w:cs="Arial"/>
                <w:sz w:val="20"/>
                <w:szCs w:val="20"/>
                <w:lang w:val="en-AU" w:eastAsia="en-AU"/>
              </w:rPr>
            </w:pPr>
            <w:r>
              <w:rPr>
                <w:rFonts w:cs="Arial"/>
                <w:sz w:val="20"/>
                <w:szCs w:val="20"/>
              </w:rPr>
              <w:t>0.01</w:t>
            </w:r>
          </w:p>
        </w:tc>
      </w:tr>
      <w:tr w:rsidR="003459A2" w:rsidRPr="00F94903" w14:paraId="5937F30B" w14:textId="06C5D29A" w:rsidTr="002667AC">
        <w:trPr>
          <w:trHeight w:val="288"/>
        </w:trPr>
        <w:tc>
          <w:tcPr>
            <w:tcW w:w="703" w:type="dxa"/>
            <w:vMerge/>
            <w:tcBorders>
              <w:top w:val="nil"/>
              <w:left w:val="nil"/>
              <w:bottom w:val="single" w:sz="4" w:space="0" w:color="808080"/>
              <w:right w:val="nil"/>
            </w:tcBorders>
            <w:vAlign w:val="center"/>
            <w:hideMark/>
          </w:tcPr>
          <w:p w14:paraId="77886045"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808080"/>
              <w:right w:val="nil"/>
            </w:tcBorders>
            <w:vAlign w:val="center"/>
            <w:hideMark/>
          </w:tcPr>
          <w:p w14:paraId="45E21BFF" w14:textId="77777777" w:rsidR="003459A2" w:rsidRPr="00F94903" w:rsidRDefault="003459A2" w:rsidP="00433D78">
            <w:pPr>
              <w:rPr>
                <w:rFonts w:cs="Arial"/>
                <w:sz w:val="20"/>
                <w:szCs w:val="20"/>
                <w:lang w:val="en-AU" w:eastAsia="en-AU"/>
              </w:rPr>
            </w:pPr>
          </w:p>
        </w:tc>
        <w:tc>
          <w:tcPr>
            <w:tcW w:w="2639" w:type="dxa"/>
            <w:tcBorders>
              <w:top w:val="nil"/>
              <w:left w:val="nil"/>
              <w:bottom w:val="single" w:sz="4" w:space="0" w:color="808080"/>
              <w:right w:val="nil"/>
            </w:tcBorders>
            <w:shd w:val="clear" w:color="auto" w:fill="auto"/>
            <w:noWrap/>
            <w:vAlign w:val="bottom"/>
            <w:hideMark/>
          </w:tcPr>
          <w:p w14:paraId="0E58D2E4"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2</w:t>
            </w:r>
          </w:p>
        </w:tc>
        <w:tc>
          <w:tcPr>
            <w:tcW w:w="1263" w:type="dxa"/>
            <w:tcBorders>
              <w:top w:val="nil"/>
              <w:left w:val="nil"/>
              <w:bottom w:val="single" w:sz="4" w:space="0" w:color="808080"/>
              <w:right w:val="nil"/>
            </w:tcBorders>
            <w:shd w:val="clear" w:color="auto" w:fill="auto"/>
            <w:noWrap/>
            <w:vAlign w:val="bottom"/>
          </w:tcPr>
          <w:p w14:paraId="009F32B9" w14:textId="77DC728C" w:rsidR="003459A2" w:rsidRPr="00F94903" w:rsidRDefault="003459A2" w:rsidP="00433D78">
            <w:pPr>
              <w:jc w:val="right"/>
              <w:rPr>
                <w:rFonts w:cs="Arial"/>
                <w:sz w:val="20"/>
                <w:szCs w:val="20"/>
                <w:lang w:val="en-AU" w:eastAsia="en-AU"/>
              </w:rPr>
            </w:pPr>
            <w:r>
              <w:rPr>
                <w:rFonts w:cs="Arial"/>
                <w:sz w:val="20"/>
                <w:szCs w:val="20"/>
              </w:rPr>
              <w:t>-0.81</w:t>
            </w:r>
          </w:p>
        </w:tc>
        <w:tc>
          <w:tcPr>
            <w:tcW w:w="783" w:type="dxa"/>
            <w:tcBorders>
              <w:top w:val="nil"/>
              <w:left w:val="nil"/>
              <w:bottom w:val="single" w:sz="4" w:space="0" w:color="808080"/>
              <w:right w:val="nil"/>
            </w:tcBorders>
            <w:shd w:val="clear" w:color="auto" w:fill="auto"/>
            <w:noWrap/>
            <w:vAlign w:val="bottom"/>
          </w:tcPr>
          <w:p w14:paraId="76699807" w14:textId="5F23685B"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single" w:sz="4" w:space="0" w:color="808080"/>
              <w:right w:val="nil"/>
            </w:tcBorders>
            <w:shd w:val="clear" w:color="auto" w:fill="auto"/>
            <w:noWrap/>
            <w:vAlign w:val="bottom"/>
          </w:tcPr>
          <w:p w14:paraId="4BFA46EB" w14:textId="6C6762DE" w:rsidR="003459A2" w:rsidRPr="00F94903" w:rsidRDefault="003459A2" w:rsidP="00433D78">
            <w:pPr>
              <w:jc w:val="right"/>
              <w:rPr>
                <w:rFonts w:cs="Arial"/>
                <w:sz w:val="20"/>
                <w:szCs w:val="20"/>
                <w:lang w:val="en-AU" w:eastAsia="en-AU"/>
              </w:rPr>
            </w:pPr>
            <w:r>
              <w:rPr>
                <w:rFonts w:cs="Arial"/>
                <w:sz w:val="20"/>
                <w:szCs w:val="20"/>
              </w:rPr>
              <w:t>-296</w:t>
            </w:r>
          </w:p>
        </w:tc>
        <w:tc>
          <w:tcPr>
            <w:tcW w:w="720" w:type="dxa"/>
            <w:tcBorders>
              <w:top w:val="nil"/>
              <w:left w:val="nil"/>
              <w:bottom w:val="single" w:sz="4" w:space="0" w:color="808080"/>
            </w:tcBorders>
            <w:shd w:val="clear" w:color="auto" w:fill="auto"/>
            <w:noWrap/>
            <w:vAlign w:val="bottom"/>
          </w:tcPr>
          <w:p w14:paraId="5B7F8CD9" w14:textId="5548C97F" w:rsidR="003459A2" w:rsidRPr="00F94903" w:rsidRDefault="003459A2" w:rsidP="00433D78">
            <w:pPr>
              <w:jc w:val="right"/>
              <w:rPr>
                <w:rFonts w:cs="Arial"/>
                <w:sz w:val="20"/>
                <w:szCs w:val="20"/>
                <w:lang w:val="en-AU" w:eastAsia="en-AU"/>
              </w:rPr>
            </w:pPr>
            <w:r>
              <w:rPr>
                <w:rFonts w:cs="Arial"/>
                <w:sz w:val="20"/>
                <w:szCs w:val="20"/>
              </w:rPr>
              <w:t>0.10</w:t>
            </w:r>
          </w:p>
        </w:tc>
        <w:tc>
          <w:tcPr>
            <w:tcW w:w="1239" w:type="dxa"/>
            <w:tcBorders>
              <w:top w:val="nil"/>
              <w:left w:val="single" w:sz="4" w:space="0" w:color="808080"/>
              <w:bottom w:val="single" w:sz="4" w:space="0" w:color="808080"/>
              <w:right w:val="nil"/>
            </w:tcBorders>
            <w:shd w:val="clear" w:color="auto" w:fill="auto"/>
            <w:noWrap/>
            <w:vAlign w:val="bottom"/>
          </w:tcPr>
          <w:p w14:paraId="474B34C0" w14:textId="22F1912B" w:rsidR="003459A2" w:rsidRPr="00F94903" w:rsidRDefault="003459A2" w:rsidP="00433D78">
            <w:pPr>
              <w:jc w:val="right"/>
              <w:rPr>
                <w:rFonts w:cs="Arial"/>
                <w:sz w:val="20"/>
                <w:szCs w:val="20"/>
                <w:lang w:val="en-AU" w:eastAsia="en-AU"/>
              </w:rPr>
            </w:pPr>
            <w:r>
              <w:rPr>
                <w:rFonts w:cs="Arial"/>
                <w:sz w:val="20"/>
                <w:szCs w:val="20"/>
              </w:rPr>
              <w:t>-0.66</w:t>
            </w:r>
          </w:p>
        </w:tc>
        <w:tc>
          <w:tcPr>
            <w:tcW w:w="717" w:type="dxa"/>
            <w:tcBorders>
              <w:top w:val="nil"/>
              <w:left w:val="nil"/>
              <w:bottom w:val="single" w:sz="4" w:space="0" w:color="808080"/>
              <w:right w:val="nil"/>
            </w:tcBorders>
            <w:shd w:val="clear" w:color="auto" w:fill="auto"/>
            <w:noWrap/>
            <w:vAlign w:val="bottom"/>
          </w:tcPr>
          <w:p w14:paraId="2B339460" w14:textId="5AD49533"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single" w:sz="4" w:space="0" w:color="808080"/>
              <w:right w:val="nil"/>
            </w:tcBorders>
            <w:shd w:val="clear" w:color="auto" w:fill="auto"/>
            <w:noWrap/>
            <w:vAlign w:val="bottom"/>
          </w:tcPr>
          <w:p w14:paraId="74CFEC8E" w14:textId="286C9C12" w:rsidR="003459A2" w:rsidRPr="00F94903" w:rsidRDefault="003459A2" w:rsidP="00433D78">
            <w:pPr>
              <w:jc w:val="right"/>
              <w:rPr>
                <w:rFonts w:cs="Arial"/>
                <w:sz w:val="20"/>
                <w:szCs w:val="20"/>
                <w:lang w:val="en-AU" w:eastAsia="en-AU"/>
              </w:rPr>
            </w:pPr>
            <w:r>
              <w:rPr>
                <w:rFonts w:cs="Arial"/>
                <w:sz w:val="20"/>
                <w:szCs w:val="20"/>
              </w:rPr>
              <w:t>-157</w:t>
            </w:r>
          </w:p>
        </w:tc>
        <w:tc>
          <w:tcPr>
            <w:tcW w:w="884" w:type="dxa"/>
            <w:tcBorders>
              <w:top w:val="nil"/>
              <w:left w:val="nil"/>
              <w:bottom w:val="single" w:sz="4" w:space="0" w:color="808080"/>
              <w:right w:val="nil"/>
            </w:tcBorders>
            <w:shd w:val="clear" w:color="auto" w:fill="auto"/>
            <w:noWrap/>
            <w:vAlign w:val="bottom"/>
          </w:tcPr>
          <w:p w14:paraId="67B300F0" w14:textId="69AC3082" w:rsidR="003459A2" w:rsidRPr="00F94903" w:rsidRDefault="003459A2" w:rsidP="00433D78">
            <w:pPr>
              <w:jc w:val="right"/>
              <w:rPr>
                <w:rFonts w:cs="Arial"/>
                <w:sz w:val="20"/>
                <w:szCs w:val="20"/>
                <w:lang w:val="en-AU" w:eastAsia="en-AU"/>
              </w:rPr>
            </w:pPr>
            <w:r>
              <w:rPr>
                <w:rFonts w:cs="Arial"/>
                <w:sz w:val="20"/>
                <w:szCs w:val="20"/>
              </w:rPr>
              <w:t>0.03</w:t>
            </w:r>
          </w:p>
        </w:tc>
      </w:tr>
      <w:tr w:rsidR="003459A2" w:rsidRPr="00F94903" w14:paraId="15FD4C36" w14:textId="50C03C64" w:rsidTr="002667AC">
        <w:trPr>
          <w:trHeight w:val="288"/>
        </w:trPr>
        <w:tc>
          <w:tcPr>
            <w:tcW w:w="703" w:type="dxa"/>
            <w:vMerge w:val="restart"/>
            <w:tcBorders>
              <w:top w:val="nil"/>
              <w:left w:val="nil"/>
              <w:bottom w:val="nil"/>
              <w:right w:val="nil"/>
            </w:tcBorders>
            <w:shd w:val="clear" w:color="auto" w:fill="auto"/>
            <w:vAlign w:val="center"/>
            <w:hideMark/>
          </w:tcPr>
          <w:p w14:paraId="5273D080" w14:textId="57586CCE" w:rsidR="003459A2" w:rsidRPr="00F94903" w:rsidRDefault="003459A2" w:rsidP="00433D78">
            <w:pPr>
              <w:jc w:val="center"/>
              <w:rPr>
                <w:rFonts w:cs="Arial"/>
                <w:sz w:val="20"/>
                <w:szCs w:val="20"/>
                <w:lang w:val="en-AU" w:eastAsia="en-AU"/>
              </w:rPr>
            </w:pPr>
            <w:r>
              <w:rPr>
                <w:rFonts w:cs="Arial"/>
                <w:sz w:val="20"/>
                <w:szCs w:val="20"/>
                <w:lang w:val="en-AU" w:eastAsia="en-AU"/>
              </w:rPr>
              <w:t>1.0</w:t>
            </w:r>
          </w:p>
        </w:tc>
        <w:tc>
          <w:tcPr>
            <w:tcW w:w="702" w:type="dxa"/>
            <w:vMerge w:val="restart"/>
            <w:tcBorders>
              <w:top w:val="nil"/>
              <w:left w:val="nil"/>
              <w:bottom w:val="nil"/>
              <w:right w:val="nil"/>
            </w:tcBorders>
            <w:shd w:val="clear" w:color="auto" w:fill="auto"/>
            <w:vAlign w:val="center"/>
            <w:hideMark/>
          </w:tcPr>
          <w:p w14:paraId="4012A0BB" w14:textId="77777777" w:rsidR="003459A2" w:rsidRPr="00F94903" w:rsidRDefault="003459A2" w:rsidP="00433D78">
            <w:pPr>
              <w:jc w:val="center"/>
              <w:rPr>
                <w:rFonts w:cs="Arial"/>
                <w:sz w:val="20"/>
                <w:szCs w:val="20"/>
                <w:lang w:val="en-AU" w:eastAsia="en-AU"/>
              </w:rPr>
            </w:pPr>
            <w:r w:rsidRPr="00F94903">
              <w:rPr>
                <w:rFonts w:cs="Arial"/>
                <w:sz w:val="20"/>
                <w:szCs w:val="20"/>
                <w:lang w:val="en-AU" w:eastAsia="en-AU"/>
              </w:rPr>
              <w:t>2</w:t>
            </w:r>
            <w:r>
              <w:rPr>
                <w:rFonts w:cs="Arial"/>
                <w:sz w:val="20"/>
                <w:szCs w:val="20"/>
                <w:lang w:val="en-AU" w:eastAsia="en-AU"/>
              </w:rPr>
              <w:t>.0</w:t>
            </w:r>
          </w:p>
        </w:tc>
        <w:tc>
          <w:tcPr>
            <w:tcW w:w="2639" w:type="dxa"/>
            <w:tcBorders>
              <w:top w:val="nil"/>
              <w:left w:val="nil"/>
              <w:bottom w:val="nil"/>
              <w:right w:val="nil"/>
            </w:tcBorders>
            <w:shd w:val="clear" w:color="auto" w:fill="auto"/>
            <w:noWrap/>
            <w:vAlign w:val="bottom"/>
            <w:hideMark/>
          </w:tcPr>
          <w:p w14:paraId="25AD04CB"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Average </w:t>
            </w:r>
            <m:oMath>
              <m:r>
                <w:rPr>
                  <w:rFonts w:ascii="Cambria Math" w:hAnsi="Cambria Math" w:cs="Arial"/>
                  <w:sz w:val="20"/>
                  <w:szCs w:val="20"/>
                  <w:lang w:val="en-AU" w:eastAsia="en-AU"/>
                </w:rPr>
                <m:t>τ</m:t>
              </m:r>
            </m:oMath>
          </w:p>
        </w:tc>
        <w:tc>
          <w:tcPr>
            <w:tcW w:w="1263" w:type="dxa"/>
            <w:tcBorders>
              <w:top w:val="nil"/>
              <w:left w:val="nil"/>
              <w:bottom w:val="nil"/>
              <w:right w:val="nil"/>
            </w:tcBorders>
            <w:shd w:val="clear" w:color="auto" w:fill="auto"/>
            <w:noWrap/>
            <w:vAlign w:val="bottom"/>
          </w:tcPr>
          <w:p w14:paraId="799DB7EF" w14:textId="0DCDE07E" w:rsidR="003459A2" w:rsidRPr="00F94903" w:rsidRDefault="003459A2" w:rsidP="00433D78">
            <w:pPr>
              <w:jc w:val="right"/>
              <w:rPr>
                <w:rFonts w:cs="Arial"/>
                <w:sz w:val="20"/>
                <w:szCs w:val="20"/>
                <w:lang w:val="en-AU" w:eastAsia="en-AU"/>
              </w:rPr>
            </w:pPr>
            <w:r>
              <w:rPr>
                <w:rFonts w:cs="Arial"/>
                <w:sz w:val="20"/>
                <w:szCs w:val="20"/>
              </w:rPr>
              <w:t>1.00</w:t>
            </w:r>
          </w:p>
        </w:tc>
        <w:tc>
          <w:tcPr>
            <w:tcW w:w="783" w:type="dxa"/>
            <w:tcBorders>
              <w:top w:val="nil"/>
              <w:left w:val="nil"/>
              <w:bottom w:val="nil"/>
              <w:right w:val="nil"/>
            </w:tcBorders>
            <w:shd w:val="clear" w:color="auto" w:fill="auto"/>
            <w:noWrap/>
            <w:vAlign w:val="bottom"/>
          </w:tcPr>
          <w:p w14:paraId="32A64403" w14:textId="2E29FF84"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2F8BE80E" w14:textId="77777777" w:rsidR="003459A2" w:rsidRPr="00F94903" w:rsidRDefault="003459A2" w:rsidP="00433D78">
            <w:pPr>
              <w:rPr>
                <w:rFonts w:ascii="Calibri" w:hAnsi="Calibri"/>
                <w:szCs w:val="22"/>
                <w:lang w:val="en-AU" w:eastAsia="en-AU"/>
              </w:rPr>
            </w:pPr>
          </w:p>
        </w:tc>
        <w:tc>
          <w:tcPr>
            <w:tcW w:w="720" w:type="dxa"/>
            <w:tcBorders>
              <w:top w:val="nil"/>
              <w:left w:val="nil"/>
              <w:bottom w:val="nil"/>
            </w:tcBorders>
            <w:shd w:val="clear" w:color="auto" w:fill="auto"/>
            <w:noWrap/>
            <w:vAlign w:val="bottom"/>
          </w:tcPr>
          <w:p w14:paraId="25522712" w14:textId="1C3C3835" w:rsidR="003459A2" w:rsidRPr="00F94903" w:rsidRDefault="003459A2" w:rsidP="00433D78">
            <w:pPr>
              <w:rPr>
                <w:rFonts w:ascii="Calibri" w:hAnsi="Calibri"/>
                <w:szCs w:val="22"/>
                <w:lang w:val="en-AU" w:eastAsia="en-AU"/>
              </w:rPr>
            </w:pPr>
            <w:r>
              <w:rPr>
                <w:rFonts w:ascii="Calibri" w:hAnsi="Calibri"/>
                <w:szCs w:val="22"/>
              </w:rPr>
              <w:t> </w:t>
            </w:r>
          </w:p>
        </w:tc>
        <w:tc>
          <w:tcPr>
            <w:tcW w:w="1239" w:type="dxa"/>
            <w:tcBorders>
              <w:top w:val="nil"/>
              <w:left w:val="single" w:sz="4" w:space="0" w:color="808080"/>
              <w:bottom w:val="nil"/>
              <w:right w:val="nil"/>
            </w:tcBorders>
            <w:shd w:val="clear" w:color="auto" w:fill="auto"/>
            <w:noWrap/>
            <w:vAlign w:val="bottom"/>
          </w:tcPr>
          <w:p w14:paraId="5BB1AA0A" w14:textId="41939FBA" w:rsidR="003459A2" w:rsidRPr="00F94903" w:rsidRDefault="003459A2" w:rsidP="00433D78">
            <w:pPr>
              <w:jc w:val="right"/>
              <w:rPr>
                <w:rFonts w:cs="Arial"/>
                <w:sz w:val="20"/>
                <w:szCs w:val="20"/>
                <w:lang w:val="en-AU" w:eastAsia="en-AU"/>
              </w:rPr>
            </w:pPr>
            <w:r>
              <w:rPr>
                <w:rFonts w:cs="Arial"/>
                <w:sz w:val="20"/>
                <w:szCs w:val="20"/>
              </w:rPr>
              <w:t>1.00</w:t>
            </w:r>
          </w:p>
        </w:tc>
        <w:tc>
          <w:tcPr>
            <w:tcW w:w="717" w:type="dxa"/>
            <w:tcBorders>
              <w:top w:val="nil"/>
              <w:left w:val="nil"/>
              <w:bottom w:val="nil"/>
              <w:right w:val="nil"/>
            </w:tcBorders>
            <w:shd w:val="clear" w:color="auto" w:fill="auto"/>
            <w:noWrap/>
            <w:vAlign w:val="bottom"/>
          </w:tcPr>
          <w:p w14:paraId="49D52CEE" w14:textId="6C2FF1A0"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12298480" w14:textId="77777777" w:rsidR="003459A2" w:rsidRPr="00F94903" w:rsidRDefault="003459A2" w:rsidP="00433D78">
            <w:pPr>
              <w:rPr>
                <w:rFonts w:ascii="Calibri" w:hAnsi="Calibri"/>
                <w:szCs w:val="22"/>
                <w:lang w:val="en-AU" w:eastAsia="en-AU"/>
              </w:rPr>
            </w:pPr>
          </w:p>
        </w:tc>
        <w:tc>
          <w:tcPr>
            <w:tcW w:w="884" w:type="dxa"/>
            <w:tcBorders>
              <w:top w:val="nil"/>
              <w:left w:val="nil"/>
              <w:bottom w:val="nil"/>
              <w:right w:val="nil"/>
            </w:tcBorders>
            <w:shd w:val="clear" w:color="auto" w:fill="auto"/>
            <w:noWrap/>
            <w:vAlign w:val="bottom"/>
          </w:tcPr>
          <w:p w14:paraId="5DCCD467" w14:textId="77777777" w:rsidR="003459A2" w:rsidRPr="00F94903" w:rsidRDefault="003459A2" w:rsidP="00433D78">
            <w:pPr>
              <w:rPr>
                <w:rFonts w:ascii="Calibri" w:hAnsi="Calibri"/>
                <w:szCs w:val="22"/>
                <w:lang w:val="en-AU" w:eastAsia="en-AU"/>
              </w:rPr>
            </w:pPr>
          </w:p>
        </w:tc>
      </w:tr>
      <w:tr w:rsidR="003459A2" w:rsidRPr="00F94903" w14:paraId="4FB6BFC3" w14:textId="2D519BBE" w:rsidTr="002667AC">
        <w:trPr>
          <w:trHeight w:val="288"/>
        </w:trPr>
        <w:tc>
          <w:tcPr>
            <w:tcW w:w="703" w:type="dxa"/>
            <w:vMerge/>
            <w:tcBorders>
              <w:top w:val="nil"/>
              <w:left w:val="nil"/>
              <w:bottom w:val="nil"/>
              <w:right w:val="nil"/>
            </w:tcBorders>
            <w:vAlign w:val="center"/>
            <w:hideMark/>
          </w:tcPr>
          <w:p w14:paraId="31617076" w14:textId="77777777" w:rsidR="003459A2" w:rsidRPr="00F94903" w:rsidRDefault="003459A2" w:rsidP="00433D78">
            <w:pPr>
              <w:rPr>
                <w:rFonts w:cs="Arial"/>
                <w:sz w:val="20"/>
                <w:szCs w:val="20"/>
                <w:lang w:val="en-AU" w:eastAsia="en-AU"/>
              </w:rPr>
            </w:pPr>
          </w:p>
        </w:tc>
        <w:tc>
          <w:tcPr>
            <w:tcW w:w="702" w:type="dxa"/>
            <w:vMerge/>
            <w:tcBorders>
              <w:top w:val="nil"/>
              <w:left w:val="nil"/>
              <w:bottom w:val="nil"/>
              <w:right w:val="nil"/>
            </w:tcBorders>
            <w:vAlign w:val="center"/>
            <w:hideMark/>
          </w:tcPr>
          <w:p w14:paraId="0224253B"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3FB4EB0D"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Marginal structural model</w:t>
            </w:r>
          </w:p>
        </w:tc>
        <w:tc>
          <w:tcPr>
            <w:tcW w:w="1263" w:type="dxa"/>
            <w:tcBorders>
              <w:top w:val="nil"/>
              <w:left w:val="nil"/>
              <w:bottom w:val="nil"/>
              <w:right w:val="nil"/>
            </w:tcBorders>
            <w:shd w:val="clear" w:color="auto" w:fill="auto"/>
            <w:noWrap/>
            <w:vAlign w:val="bottom"/>
          </w:tcPr>
          <w:p w14:paraId="1AAA286B" w14:textId="06558981" w:rsidR="003459A2" w:rsidRPr="00F94903" w:rsidRDefault="003459A2" w:rsidP="00433D78">
            <w:pPr>
              <w:jc w:val="right"/>
              <w:rPr>
                <w:rFonts w:cs="Arial"/>
                <w:sz w:val="20"/>
                <w:szCs w:val="20"/>
                <w:lang w:val="en-AU" w:eastAsia="en-AU"/>
              </w:rPr>
            </w:pPr>
            <w:r>
              <w:rPr>
                <w:rFonts w:cs="Arial"/>
                <w:sz w:val="20"/>
                <w:szCs w:val="20"/>
              </w:rPr>
              <w:t>-0.51</w:t>
            </w:r>
          </w:p>
        </w:tc>
        <w:tc>
          <w:tcPr>
            <w:tcW w:w="783" w:type="dxa"/>
            <w:tcBorders>
              <w:top w:val="nil"/>
              <w:left w:val="nil"/>
              <w:bottom w:val="nil"/>
              <w:right w:val="nil"/>
            </w:tcBorders>
            <w:shd w:val="clear" w:color="auto" w:fill="auto"/>
            <w:noWrap/>
            <w:vAlign w:val="bottom"/>
          </w:tcPr>
          <w:p w14:paraId="0CDD616C" w14:textId="1A88CF71"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23EF29D4" w14:textId="0D8AD0A9" w:rsidR="003459A2" w:rsidRPr="00F94903" w:rsidRDefault="003459A2" w:rsidP="00433D78">
            <w:pPr>
              <w:jc w:val="right"/>
              <w:rPr>
                <w:rFonts w:cs="Arial"/>
                <w:sz w:val="20"/>
                <w:szCs w:val="20"/>
                <w:lang w:val="en-AU" w:eastAsia="en-AU"/>
              </w:rPr>
            </w:pPr>
            <w:r>
              <w:rPr>
                <w:rFonts w:cs="Arial"/>
                <w:sz w:val="20"/>
                <w:szCs w:val="20"/>
              </w:rPr>
              <w:t>-1</w:t>
            </w:r>
          </w:p>
        </w:tc>
        <w:tc>
          <w:tcPr>
            <w:tcW w:w="720" w:type="dxa"/>
            <w:tcBorders>
              <w:top w:val="nil"/>
              <w:left w:val="nil"/>
              <w:bottom w:val="nil"/>
            </w:tcBorders>
            <w:shd w:val="clear" w:color="auto" w:fill="auto"/>
            <w:noWrap/>
            <w:vAlign w:val="bottom"/>
          </w:tcPr>
          <w:p w14:paraId="29246955" w14:textId="21739620" w:rsidR="003459A2" w:rsidRPr="00F94903" w:rsidRDefault="003459A2" w:rsidP="00433D78">
            <w:pPr>
              <w:jc w:val="right"/>
              <w:rPr>
                <w:rFonts w:cs="Arial"/>
                <w:sz w:val="20"/>
                <w:szCs w:val="20"/>
                <w:lang w:val="en-AU" w:eastAsia="en-AU"/>
              </w:rPr>
            </w:pPr>
            <w:r>
              <w:rPr>
                <w:rFonts w:cs="Arial"/>
                <w:sz w:val="20"/>
                <w:szCs w:val="20"/>
              </w:rPr>
              <w:t>0.01</w:t>
            </w:r>
          </w:p>
        </w:tc>
        <w:tc>
          <w:tcPr>
            <w:tcW w:w="1239" w:type="dxa"/>
            <w:tcBorders>
              <w:top w:val="nil"/>
              <w:left w:val="single" w:sz="4" w:space="0" w:color="808080"/>
              <w:bottom w:val="nil"/>
              <w:right w:val="nil"/>
            </w:tcBorders>
            <w:shd w:val="clear" w:color="auto" w:fill="auto"/>
            <w:noWrap/>
            <w:vAlign w:val="bottom"/>
          </w:tcPr>
          <w:p w14:paraId="74E9A802" w14:textId="1BFF5878" w:rsidR="003459A2" w:rsidRPr="00F94903" w:rsidRDefault="003459A2" w:rsidP="00433D78">
            <w:pPr>
              <w:jc w:val="right"/>
              <w:rPr>
                <w:rFonts w:cs="Arial"/>
                <w:sz w:val="20"/>
                <w:szCs w:val="20"/>
                <w:lang w:val="en-AU" w:eastAsia="en-AU"/>
              </w:rPr>
            </w:pPr>
            <w:r>
              <w:rPr>
                <w:rFonts w:cs="Arial"/>
                <w:sz w:val="20"/>
                <w:szCs w:val="20"/>
              </w:rPr>
              <w:t>-0.51</w:t>
            </w:r>
          </w:p>
        </w:tc>
        <w:tc>
          <w:tcPr>
            <w:tcW w:w="717" w:type="dxa"/>
            <w:tcBorders>
              <w:top w:val="nil"/>
              <w:left w:val="nil"/>
              <w:bottom w:val="nil"/>
              <w:right w:val="nil"/>
            </w:tcBorders>
            <w:shd w:val="clear" w:color="auto" w:fill="auto"/>
            <w:noWrap/>
            <w:vAlign w:val="bottom"/>
          </w:tcPr>
          <w:p w14:paraId="42DF5587" w14:textId="0C99820F" w:rsidR="003459A2" w:rsidRPr="00F94903" w:rsidRDefault="003459A2" w:rsidP="00433D78">
            <w:pPr>
              <w:jc w:val="right"/>
              <w:rPr>
                <w:rFonts w:cs="Arial"/>
                <w:sz w:val="20"/>
                <w:szCs w:val="20"/>
                <w:lang w:val="en-AU" w:eastAsia="en-AU"/>
              </w:rPr>
            </w:pPr>
            <w:r>
              <w:rPr>
                <w:rFonts w:cs="Arial"/>
                <w:sz w:val="20"/>
                <w:szCs w:val="20"/>
              </w:rPr>
              <w:t>0.10</w:t>
            </w:r>
          </w:p>
        </w:tc>
        <w:tc>
          <w:tcPr>
            <w:tcW w:w="972" w:type="dxa"/>
            <w:tcBorders>
              <w:top w:val="nil"/>
              <w:left w:val="nil"/>
              <w:bottom w:val="nil"/>
              <w:right w:val="nil"/>
            </w:tcBorders>
            <w:shd w:val="clear" w:color="auto" w:fill="auto"/>
            <w:noWrap/>
            <w:vAlign w:val="bottom"/>
          </w:tcPr>
          <w:p w14:paraId="0CE0FF2D" w14:textId="781F43ED" w:rsidR="003459A2" w:rsidRPr="00F94903" w:rsidRDefault="003459A2" w:rsidP="00433D78">
            <w:pPr>
              <w:jc w:val="right"/>
              <w:rPr>
                <w:rFonts w:cs="Arial"/>
                <w:sz w:val="20"/>
                <w:szCs w:val="20"/>
                <w:lang w:val="en-AU" w:eastAsia="en-AU"/>
              </w:rPr>
            </w:pPr>
            <w:r>
              <w:rPr>
                <w:rFonts w:cs="Arial"/>
                <w:sz w:val="20"/>
                <w:szCs w:val="20"/>
              </w:rPr>
              <w:t>3</w:t>
            </w:r>
          </w:p>
        </w:tc>
        <w:tc>
          <w:tcPr>
            <w:tcW w:w="884" w:type="dxa"/>
            <w:tcBorders>
              <w:top w:val="nil"/>
              <w:left w:val="nil"/>
              <w:bottom w:val="nil"/>
              <w:right w:val="nil"/>
            </w:tcBorders>
            <w:shd w:val="clear" w:color="auto" w:fill="auto"/>
            <w:noWrap/>
            <w:vAlign w:val="bottom"/>
          </w:tcPr>
          <w:p w14:paraId="2EAA20BD" w14:textId="627DCA11" w:rsidR="003459A2" w:rsidRPr="00F94903" w:rsidRDefault="003459A2" w:rsidP="00433D78">
            <w:pPr>
              <w:jc w:val="right"/>
              <w:rPr>
                <w:rFonts w:cs="Arial"/>
                <w:sz w:val="20"/>
                <w:szCs w:val="20"/>
                <w:lang w:val="en-AU" w:eastAsia="en-AU"/>
              </w:rPr>
            </w:pPr>
            <w:r>
              <w:rPr>
                <w:rFonts w:cs="Arial"/>
                <w:sz w:val="20"/>
                <w:szCs w:val="20"/>
              </w:rPr>
              <w:t>0.01</w:t>
            </w:r>
          </w:p>
        </w:tc>
      </w:tr>
      <w:tr w:rsidR="003459A2" w:rsidRPr="00F94903" w14:paraId="61A11188" w14:textId="1329809E" w:rsidTr="002667AC">
        <w:trPr>
          <w:trHeight w:val="288"/>
        </w:trPr>
        <w:tc>
          <w:tcPr>
            <w:tcW w:w="703" w:type="dxa"/>
            <w:vMerge/>
            <w:tcBorders>
              <w:top w:val="nil"/>
              <w:left w:val="nil"/>
              <w:bottom w:val="nil"/>
              <w:right w:val="nil"/>
            </w:tcBorders>
            <w:vAlign w:val="center"/>
            <w:hideMark/>
          </w:tcPr>
          <w:p w14:paraId="30E77229" w14:textId="77777777" w:rsidR="003459A2" w:rsidRPr="00F94903" w:rsidRDefault="003459A2" w:rsidP="00433D78">
            <w:pPr>
              <w:rPr>
                <w:rFonts w:cs="Arial"/>
                <w:sz w:val="20"/>
                <w:szCs w:val="20"/>
                <w:lang w:val="en-AU" w:eastAsia="en-AU"/>
              </w:rPr>
            </w:pPr>
          </w:p>
        </w:tc>
        <w:tc>
          <w:tcPr>
            <w:tcW w:w="702" w:type="dxa"/>
            <w:vMerge/>
            <w:tcBorders>
              <w:top w:val="nil"/>
              <w:left w:val="nil"/>
              <w:bottom w:val="nil"/>
              <w:right w:val="nil"/>
            </w:tcBorders>
            <w:vAlign w:val="center"/>
            <w:hideMark/>
          </w:tcPr>
          <w:p w14:paraId="3A134BF6"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1155F7A2"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Sensitivity analysis</w:t>
            </w:r>
          </w:p>
        </w:tc>
        <w:tc>
          <w:tcPr>
            <w:tcW w:w="1263" w:type="dxa"/>
            <w:tcBorders>
              <w:top w:val="nil"/>
              <w:left w:val="nil"/>
              <w:bottom w:val="nil"/>
              <w:right w:val="nil"/>
            </w:tcBorders>
            <w:shd w:val="clear" w:color="auto" w:fill="auto"/>
            <w:noWrap/>
            <w:vAlign w:val="bottom"/>
          </w:tcPr>
          <w:p w14:paraId="2A09BE78" w14:textId="77777777" w:rsidR="003459A2" w:rsidRPr="00F94903" w:rsidRDefault="003459A2" w:rsidP="00433D78">
            <w:pPr>
              <w:rPr>
                <w:rFonts w:ascii="Calibri" w:hAnsi="Calibri"/>
                <w:szCs w:val="22"/>
                <w:lang w:val="en-AU" w:eastAsia="en-AU"/>
              </w:rPr>
            </w:pPr>
          </w:p>
        </w:tc>
        <w:tc>
          <w:tcPr>
            <w:tcW w:w="783" w:type="dxa"/>
            <w:tcBorders>
              <w:top w:val="nil"/>
              <w:left w:val="nil"/>
              <w:bottom w:val="nil"/>
              <w:right w:val="nil"/>
            </w:tcBorders>
            <w:shd w:val="clear" w:color="auto" w:fill="auto"/>
            <w:noWrap/>
            <w:vAlign w:val="bottom"/>
          </w:tcPr>
          <w:p w14:paraId="52DCD969" w14:textId="77777777" w:rsidR="003459A2" w:rsidRPr="00F94903" w:rsidRDefault="003459A2" w:rsidP="00433D78">
            <w:pPr>
              <w:rPr>
                <w:rFonts w:ascii="Calibri" w:hAnsi="Calibri"/>
                <w:szCs w:val="22"/>
                <w:lang w:val="en-AU" w:eastAsia="en-AU"/>
              </w:rPr>
            </w:pPr>
          </w:p>
        </w:tc>
        <w:tc>
          <w:tcPr>
            <w:tcW w:w="972" w:type="dxa"/>
            <w:tcBorders>
              <w:top w:val="nil"/>
              <w:left w:val="nil"/>
              <w:bottom w:val="nil"/>
              <w:right w:val="nil"/>
            </w:tcBorders>
            <w:shd w:val="clear" w:color="auto" w:fill="auto"/>
            <w:noWrap/>
            <w:vAlign w:val="bottom"/>
          </w:tcPr>
          <w:p w14:paraId="7D8D667C" w14:textId="77777777" w:rsidR="003459A2" w:rsidRPr="00F94903" w:rsidRDefault="003459A2" w:rsidP="00433D78">
            <w:pPr>
              <w:rPr>
                <w:rFonts w:ascii="Calibri" w:hAnsi="Calibri"/>
                <w:szCs w:val="22"/>
                <w:lang w:val="en-AU" w:eastAsia="en-AU"/>
              </w:rPr>
            </w:pPr>
          </w:p>
        </w:tc>
        <w:tc>
          <w:tcPr>
            <w:tcW w:w="720" w:type="dxa"/>
            <w:tcBorders>
              <w:top w:val="nil"/>
              <w:left w:val="nil"/>
              <w:bottom w:val="nil"/>
            </w:tcBorders>
            <w:shd w:val="clear" w:color="auto" w:fill="auto"/>
            <w:noWrap/>
            <w:vAlign w:val="bottom"/>
          </w:tcPr>
          <w:p w14:paraId="34A19EFB" w14:textId="0EBDC878" w:rsidR="003459A2" w:rsidRPr="00F94903" w:rsidRDefault="003459A2" w:rsidP="00433D78">
            <w:pPr>
              <w:rPr>
                <w:rFonts w:ascii="Calibri" w:hAnsi="Calibri"/>
                <w:szCs w:val="22"/>
                <w:lang w:val="en-AU" w:eastAsia="en-AU"/>
              </w:rPr>
            </w:pPr>
            <w:r>
              <w:rPr>
                <w:rFonts w:ascii="Calibri" w:hAnsi="Calibri"/>
                <w:szCs w:val="22"/>
              </w:rPr>
              <w:t> </w:t>
            </w:r>
          </w:p>
        </w:tc>
        <w:tc>
          <w:tcPr>
            <w:tcW w:w="1239" w:type="dxa"/>
            <w:tcBorders>
              <w:top w:val="nil"/>
              <w:left w:val="single" w:sz="4" w:space="0" w:color="808080"/>
              <w:bottom w:val="nil"/>
              <w:right w:val="nil"/>
            </w:tcBorders>
            <w:shd w:val="clear" w:color="auto" w:fill="auto"/>
            <w:noWrap/>
            <w:vAlign w:val="bottom"/>
          </w:tcPr>
          <w:p w14:paraId="375CC74B" w14:textId="2D357199" w:rsidR="003459A2" w:rsidRPr="00F94903" w:rsidRDefault="003459A2" w:rsidP="00433D78">
            <w:pPr>
              <w:rPr>
                <w:rFonts w:ascii="Calibri" w:hAnsi="Calibri"/>
                <w:szCs w:val="22"/>
                <w:lang w:val="en-AU" w:eastAsia="en-AU"/>
              </w:rPr>
            </w:pPr>
          </w:p>
        </w:tc>
        <w:tc>
          <w:tcPr>
            <w:tcW w:w="717" w:type="dxa"/>
            <w:tcBorders>
              <w:top w:val="nil"/>
              <w:left w:val="nil"/>
              <w:bottom w:val="nil"/>
              <w:right w:val="nil"/>
            </w:tcBorders>
            <w:shd w:val="clear" w:color="auto" w:fill="auto"/>
            <w:noWrap/>
            <w:vAlign w:val="bottom"/>
          </w:tcPr>
          <w:p w14:paraId="7D56665A" w14:textId="77777777" w:rsidR="003459A2" w:rsidRPr="00F94903" w:rsidRDefault="003459A2" w:rsidP="00433D78">
            <w:pPr>
              <w:rPr>
                <w:rFonts w:ascii="Calibri" w:hAnsi="Calibri"/>
                <w:szCs w:val="22"/>
                <w:lang w:val="en-AU" w:eastAsia="en-AU"/>
              </w:rPr>
            </w:pPr>
          </w:p>
        </w:tc>
        <w:tc>
          <w:tcPr>
            <w:tcW w:w="972" w:type="dxa"/>
            <w:tcBorders>
              <w:top w:val="nil"/>
              <w:left w:val="nil"/>
              <w:bottom w:val="nil"/>
              <w:right w:val="nil"/>
            </w:tcBorders>
            <w:shd w:val="clear" w:color="auto" w:fill="auto"/>
            <w:noWrap/>
            <w:vAlign w:val="bottom"/>
          </w:tcPr>
          <w:p w14:paraId="76A1904A" w14:textId="77777777" w:rsidR="003459A2" w:rsidRPr="00F94903" w:rsidRDefault="003459A2" w:rsidP="00433D78">
            <w:pPr>
              <w:rPr>
                <w:rFonts w:ascii="Calibri" w:hAnsi="Calibri"/>
                <w:szCs w:val="22"/>
                <w:lang w:val="en-AU" w:eastAsia="en-AU"/>
              </w:rPr>
            </w:pPr>
          </w:p>
        </w:tc>
        <w:tc>
          <w:tcPr>
            <w:tcW w:w="884" w:type="dxa"/>
            <w:tcBorders>
              <w:top w:val="nil"/>
              <w:left w:val="nil"/>
              <w:bottom w:val="nil"/>
              <w:right w:val="nil"/>
            </w:tcBorders>
            <w:shd w:val="clear" w:color="auto" w:fill="auto"/>
            <w:noWrap/>
            <w:vAlign w:val="bottom"/>
          </w:tcPr>
          <w:p w14:paraId="2F2961FE" w14:textId="77777777" w:rsidR="003459A2" w:rsidRPr="00F94903" w:rsidRDefault="003459A2" w:rsidP="00433D78">
            <w:pPr>
              <w:rPr>
                <w:rFonts w:ascii="Calibri" w:hAnsi="Calibri"/>
                <w:szCs w:val="22"/>
                <w:lang w:val="en-AU" w:eastAsia="en-AU"/>
              </w:rPr>
            </w:pPr>
          </w:p>
        </w:tc>
      </w:tr>
      <w:tr w:rsidR="003459A2" w:rsidRPr="00F94903" w14:paraId="2BCF5E08" w14:textId="0E8C6E19" w:rsidTr="002667AC">
        <w:trPr>
          <w:trHeight w:val="288"/>
        </w:trPr>
        <w:tc>
          <w:tcPr>
            <w:tcW w:w="703" w:type="dxa"/>
            <w:vMerge/>
            <w:tcBorders>
              <w:top w:val="nil"/>
              <w:left w:val="nil"/>
              <w:bottom w:val="nil"/>
              <w:right w:val="nil"/>
            </w:tcBorders>
            <w:vAlign w:val="center"/>
            <w:hideMark/>
          </w:tcPr>
          <w:p w14:paraId="7B2A7A73" w14:textId="77777777" w:rsidR="003459A2" w:rsidRPr="00F94903" w:rsidRDefault="003459A2" w:rsidP="00433D78">
            <w:pPr>
              <w:rPr>
                <w:rFonts w:cs="Arial"/>
                <w:sz w:val="20"/>
                <w:szCs w:val="20"/>
                <w:lang w:val="en-AU" w:eastAsia="en-AU"/>
              </w:rPr>
            </w:pPr>
          </w:p>
        </w:tc>
        <w:tc>
          <w:tcPr>
            <w:tcW w:w="702" w:type="dxa"/>
            <w:vMerge/>
            <w:tcBorders>
              <w:top w:val="nil"/>
              <w:left w:val="nil"/>
              <w:bottom w:val="nil"/>
              <w:right w:val="nil"/>
            </w:tcBorders>
            <w:vAlign w:val="center"/>
            <w:hideMark/>
          </w:tcPr>
          <w:p w14:paraId="27A88B22"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07EE6CD9"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0.5</w:t>
            </w:r>
          </w:p>
        </w:tc>
        <w:tc>
          <w:tcPr>
            <w:tcW w:w="1263" w:type="dxa"/>
            <w:tcBorders>
              <w:top w:val="nil"/>
              <w:left w:val="nil"/>
              <w:bottom w:val="nil"/>
              <w:right w:val="nil"/>
            </w:tcBorders>
            <w:shd w:val="clear" w:color="auto" w:fill="auto"/>
            <w:noWrap/>
            <w:vAlign w:val="bottom"/>
          </w:tcPr>
          <w:p w14:paraId="60D27DF9" w14:textId="21C0525A" w:rsidR="003459A2" w:rsidRPr="00F94903" w:rsidRDefault="003459A2" w:rsidP="00433D78">
            <w:pPr>
              <w:jc w:val="right"/>
              <w:rPr>
                <w:rFonts w:cs="Arial"/>
                <w:sz w:val="20"/>
                <w:szCs w:val="20"/>
                <w:lang w:val="en-AU" w:eastAsia="en-AU"/>
              </w:rPr>
            </w:pPr>
            <w:r>
              <w:rPr>
                <w:rFonts w:cs="Arial"/>
                <w:sz w:val="20"/>
                <w:szCs w:val="20"/>
              </w:rPr>
              <w:t>-0.35</w:t>
            </w:r>
          </w:p>
        </w:tc>
        <w:tc>
          <w:tcPr>
            <w:tcW w:w="783" w:type="dxa"/>
            <w:tcBorders>
              <w:top w:val="nil"/>
              <w:left w:val="nil"/>
              <w:bottom w:val="nil"/>
              <w:right w:val="nil"/>
            </w:tcBorders>
            <w:shd w:val="clear" w:color="auto" w:fill="auto"/>
            <w:noWrap/>
            <w:vAlign w:val="bottom"/>
          </w:tcPr>
          <w:p w14:paraId="06379BB1" w14:textId="6A24075B"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1E5C8DCD" w14:textId="033B24E6" w:rsidR="003459A2" w:rsidRPr="00F94903" w:rsidRDefault="003459A2" w:rsidP="00433D78">
            <w:pPr>
              <w:jc w:val="right"/>
              <w:rPr>
                <w:rFonts w:cs="Arial"/>
                <w:sz w:val="20"/>
                <w:szCs w:val="20"/>
                <w:lang w:val="en-AU" w:eastAsia="en-AU"/>
              </w:rPr>
            </w:pPr>
            <w:r>
              <w:rPr>
                <w:rFonts w:cs="Arial"/>
                <w:sz w:val="20"/>
                <w:szCs w:val="20"/>
              </w:rPr>
              <w:t>173</w:t>
            </w:r>
          </w:p>
        </w:tc>
        <w:tc>
          <w:tcPr>
            <w:tcW w:w="720" w:type="dxa"/>
            <w:tcBorders>
              <w:top w:val="nil"/>
              <w:left w:val="nil"/>
              <w:bottom w:val="nil"/>
            </w:tcBorders>
            <w:shd w:val="clear" w:color="auto" w:fill="auto"/>
            <w:noWrap/>
            <w:vAlign w:val="bottom"/>
          </w:tcPr>
          <w:p w14:paraId="5FB8A34C" w14:textId="0F03422E" w:rsidR="003459A2" w:rsidRPr="00F94903" w:rsidRDefault="003459A2" w:rsidP="00433D78">
            <w:pPr>
              <w:jc w:val="right"/>
              <w:rPr>
                <w:rFonts w:cs="Arial"/>
                <w:sz w:val="20"/>
                <w:szCs w:val="20"/>
                <w:lang w:val="en-AU" w:eastAsia="en-AU"/>
              </w:rPr>
            </w:pPr>
            <w:r>
              <w:rPr>
                <w:rFonts w:cs="Arial"/>
                <w:sz w:val="20"/>
                <w:szCs w:val="20"/>
              </w:rPr>
              <w:t>0.03</w:t>
            </w:r>
          </w:p>
        </w:tc>
        <w:tc>
          <w:tcPr>
            <w:tcW w:w="1239" w:type="dxa"/>
            <w:tcBorders>
              <w:top w:val="nil"/>
              <w:left w:val="single" w:sz="4" w:space="0" w:color="808080"/>
              <w:bottom w:val="nil"/>
              <w:right w:val="nil"/>
            </w:tcBorders>
            <w:shd w:val="clear" w:color="auto" w:fill="auto"/>
            <w:noWrap/>
            <w:vAlign w:val="bottom"/>
          </w:tcPr>
          <w:p w14:paraId="495D92CB" w14:textId="05854D64" w:rsidR="003459A2" w:rsidRPr="00F94903" w:rsidRDefault="003459A2" w:rsidP="00433D78">
            <w:pPr>
              <w:jc w:val="right"/>
              <w:rPr>
                <w:rFonts w:cs="Arial"/>
                <w:sz w:val="20"/>
                <w:szCs w:val="20"/>
                <w:lang w:val="en-AU" w:eastAsia="en-AU"/>
              </w:rPr>
            </w:pPr>
            <w:r>
              <w:rPr>
                <w:rFonts w:cs="Arial"/>
                <w:sz w:val="20"/>
                <w:szCs w:val="20"/>
              </w:rPr>
              <w:t>-0.42</w:t>
            </w:r>
          </w:p>
        </w:tc>
        <w:tc>
          <w:tcPr>
            <w:tcW w:w="717" w:type="dxa"/>
            <w:tcBorders>
              <w:top w:val="nil"/>
              <w:left w:val="nil"/>
              <w:bottom w:val="nil"/>
              <w:right w:val="nil"/>
            </w:tcBorders>
            <w:shd w:val="clear" w:color="auto" w:fill="auto"/>
            <w:noWrap/>
            <w:vAlign w:val="bottom"/>
          </w:tcPr>
          <w:p w14:paraId="25D55D13" w14:textId="4B6F6891"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056067E4" w14:textId="0C0B5793" w:rsidR="003459A2" w:rsidRPr="00F94903" w:rsidRDefault="003459A2" w:rsidP="00433D78">
            <w:pPr>
              <w:jc w:val="right"/>
              <w:rPr>
                <w:rFonts w:cs="Arial"/>
                <w:sz w:val="20"/>
                <w:szCs w:val="20"/>
                <w:lang w:val="en-AU" w:eastAsia="en-AU"/>
              </w:rPr>
            </w:pPr>
            <w:r>
              <w:rPr>
                <w:rFonts w:cs="Arial"/>
                <w:sz w:val="20"/>
                <w:szCs w:val="20"/>
              </w:rPr>
              <w:t>99</w:t>
            </w:r>
          </w:p>
        </w:tc>
        <w:tc>
          <w:tcPr>
            <w:tcW w:w="884" w:type="dxa"/>
            <w:tcBorders>
              <w:top w:val="nil"/>
              <w:left w:val="nil"/>
              <w:bottom w:val="nil"/>
              <w:right w:val="nil"/>
            </w:tcBorders>
            <w:shd w:val="clear" w:color="auto" w:fill="auto"/>
            <w:noWrap/>
            <w:vAlign w:val="bottom"/>
          </w:tcPr>
          <w:p w14:paraId="5E7E3BF7" w14:textId="2A2B4E2A" w:rsidR="003459A2" w:rsidRPr="00F94903" w:rsidRDefault="003459A2" w:rsidP="00433D78">
            <w:pPr>
              <w:jc w:val="right"/>
              <w:rPr>
                <w:rFonts w:cs="Arial"/>
                <w:sz w:val="20"/>
                <w:szCs w:val="20"/>
                <w:lang w:val="en-AU" w:eastAsia="en-AU"/>
              </w:rPr>
            </w:pPr>
            <w:r>
              <w:rPr>
                <w:rFonts w:cs="Arial"/>
                <w:sz w:val="20"/>
                <w:szCs w:val="20"/>
              </w:rPr>
              <w:t>0.02</w:t>
            </w:r>
          </w:p>
        </w:tc>
      </w:tr>
      <w:tr w:rsidR="003459A2" w:rsidRPr="00F94903" w14:paraId="2AD08D49" w14:textId="0FDE60D4" w:rsidTr="002667AC">
        <w:trPr>
          <w:trHeight w:val="288"/>
        </w:trPr>
        <w:tc>
          <w:tcPr>
            <w:tcW w:w="703" w:type="dxa"/>
            <w:vMerge/>
            <w:tcBorders>
              <w:top w:val="nil"/>
              <w:left w:val="nil"/>
              <w:bottom w:val="nil"/>
              <w:right w:val="nil"/>
            </w:tcBorders>
            <w:vAlign w:val="center"/>
            <w:hideMark/>
          </w:tcPr>
          <w:p w14:paraId="4D571094" w14:textId="77777777" w:rsidR="003459A2" w:rsidRPr="00F94903" w:rsidRDefault="003459A2" w:rsidP="00433D78">
            <w:pPr>
              <w:rPr>
                <w:rFonts w:cs="Arial"/>
                <w:sz w:val="20"/>
                <w:szCs w:val="20"/>
                <w:lang w:val="en-AU" w:eastAsia="en-AU"/>
              </w:rPr>
            </w:pPr>
          </w:p>
        </w:tc>
        <w:tc>
          <w:tcPr>
            <w:tcW w:w="702" w:type="dxa"/>
            <w:vMerge/>
            <w:tcBorders>
              <w:top w:val="nil"/>
              <w:left w:val="nil"/>
              <w:bottom w:val="nil"/>
              <w:right w:val="nil"/>
            </w:tcBorders>
            <w:vAlign w:val="center"/>
            <w:hideMark/>
          </w:tcPr>
          <w:p w14:paraId="2023D609" w14:textId="77777777" w:rsidR="003459A2" w:rsidRPr="00F94903" w:rsidRDefault="003459A2" w:rsidP="00433D78">
            <w:pPr>
              <w:rPr>
                <w:rFonts w:cs="Arial"/>
                <w:sz w:val="20"/>
                <w:szCs w:val="20"/>
                <w:lang w:val="en-AU" w:eastAsia="en-AU"/>
              </w:rPr>
            </w:pPr>
          </w:p>
        </w:tc>
        <w:tc>
          <w:tcPr>
            <w:tcW w:w="2639" w:type="dxa"/>
            <w:tcBorders>
              <w:top w:val="nil"/>
              <w:left w:val="nil"/>
              <w:bottom w:val="nil"/>
              <w:right w:val="nil"/>
            </w:tcBorders>
            <w:shd w:val="clear" w:color="auto" w:fill="auto"/>
            <w:noWrap/>
            <w:vAlign w:val="bottom"/>
            <w:hideMark/>
          </w:tcPr>
          <w:p w14:paraId="19D6C9B3"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1</w:t>
            </w:r>
          </w:p>
        </w:tc>
        <w:tc>
          <w:tcPr>
            <w:tcW w:w="1263" w:type="dxa"/>
            <w:tcBorders>
              <w:top w:val="nil"/>
              <w:left w:val="nil"/>
              <w:bottom w:val="nil"/>
              <w:right w:val="nil"/>
            </w:tcBorders>
            <w:shd w:val="clear" w:color="auto" w:fill="auto"/>
            <w:noWrap/>
            <w:vAlign w:val="bottom"/>
          </w:tcPr>
          <w:p w14:paraId="600494DE" w14:textId="5A6257BB" w:rsidR="003459A2" w:rsidRPr="00F94903" w:rsidRDefault="003459A2" w:rsidP="00433D78">
            <w:pPr>
              <w:jc w:val="right"/>
              <w:rPr>
                <w:rFonts w:cs="Arial"/>
                <w:sz w:val="20"/>
                <w:szCs w:val="20"/>
                <w:lang w:val="en-AU" w:eastAsia="en-AU"/>
              </w:rPr>
            </w:pPr>
            <w:r>
              <w:rPr>
                <w:rFonts w:cs="Arial"/>
                <w:sz w:val="20"/>
                <w:szCs w:val="20"/>
              </w:rPr>
              <w:t>-0.50</w:t>
            </w:r>
          </w:p>
        </w:tc>
        <w:tc>
          <w:tcPr>
            <w:tcW w:w="783" w:type="dxa"/>
            <w:tcBorders>
              <w:top w:val="nil"/>
              <w:left w:val="nil"/>
              <w:bottom w:val="nil"/>
              <w:right w:val="nil"/>
            </w:tcBorders>
            <w:shd w:val="clear" w:color="auto" w:fill="auto"/>
            <w:noWrap/>
            <w:vAlign w:val="bottom"/>
          </w:tcPr>
          <w:p w14:paraId="2ACFF55F" w14:textId="09CC7CCD"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0705067F" w14:textId="04DC6C1D" w:rsidR="003459A2" w:rsidRPr="00F94903" w:rsidRDefault="003459A2" w:rsidP="00433D78">
            <w:pPr>
              <w:jc w:val="right"/>
              <w:rPr>
                <w:rFonts w:cs="Arial"/>
                <w:sz w:val="20"/>
                <w:szCs w:val="20"/>
                <w:lang w:val="en-AU" w:eastAsia="en-AU"/>
              </w:rPr>
            </w:pPr>
            <w:r>
              <w:rPr>
                <w:rFonts w:cs="Arial"/>
                <w:sz w:val="20"/>
                <w:szCs w:val="20"/>
              </w:rPr>
              <w:t>9</w:t>
            </w:r>
          </w:p>
        </w:tc>
        <w:tc>
          <w:tcPr>
            <w:tcW w:w="720" w:type="dxa"/>
            <w:tcBorders>
              <w:top w:val="nil"/>
              <w:left w:val="nil"/>
              <w:bottom w:val="nil"/>
            </w:tcBorders>
            <w:shd w:val="clear" w:color="auto" w:fill="auto"/>
            <w:noWrap/>
            <w:vAlign w:val="bottom"/>
          </w:tcPr>
          <w:p w14:paraId="66D6E677" w14:textId="172C4B63" w:rsidR="003459A2" w:rsidRPr="00F94903" w:rsidRDefault="003459A2" w:rsidP="00433D78">
            <w:pPr>
              <w:jc w:val="right"/>
              <w:rPr>
                <w:rFonts w:cs="Arial"/>
                <w:sz w:val="20"/>
                <w:szCs w:val="20"/>
                <w:lang w:val="en-AU" w:eastAsia="en-AU"/>
              </w:rPr>
            </w:pPr>
            <w:r>
              <w:rPr>
                <w:rFonts w:cs="Arial"/>
                <w:sz w:val="20"/>
                <w:szCs w:val="20"/>
              </w:rPr>
              <w:t>0.01</w:t>
            </w:r>
          </w:p>
        </w:tc>
        <w:tc>
          <w:tcPr>
            <w:tcW w:w="1239" w:type="dxa"/>
            <w:tcBorders>
              <w:top w:val="nil"/>
              <w:left w:val="single" w:sz="4" w:space="0" w:color="808080"/>
              <w:bottom w:val="nil"/>
              <w:right w:val="nil"/>
            </w:tcBorders>
            <w:shd w:val="clear" w:color="auto" w:fill="auto"/>
            <w:noWrap/>
            <w:vAlign w:val="bottom"/>
          </w:tcPr>
          <w:p w14:paraId="5D544323" w14:textId="407D921D" w:rsidR="003459A2" w:rsidRPr="00F94903" w:rsidRDefault="003459A2" w:rsidP="00433D78">
            <w:pPr>
              <w:jc w:val="right"/>
              <w:rPr>
                <w:rFonts w:cs="Arial"/>
                <w:sz w:val="20"/>
                <w:szCs w:val="20"/>
                <w:lang w:val="en-AU" w:eastAsia="en-AU"/>
              </w:rPr>
            </w:pPr>
            <w:r>
              <w:rPr>
                <w:rFonts w:cs="Arial"/>
                <w:sz w:val="20"/>
                <w:szCs w:val="20"/>
              </w:rPr>
              <w:t>-0.50</w:t>
            </w:r>
          </w:p>
        </w:tc>
        <w:tc>
          <w:tcPr>
            <w:tcW w:w="717" w:type="dxa"/>
            <w:tcBorders>
              <w:top w:val="nil"/>
              <w:left w:val="nil"/>
              <w:bottom w:val="nil"/>
              <w:right w:val="nil"/>
            </w:tcBorders>
            <w:shd w:val="clear" w:color="auto" w:fill="auto"/>
            <w:noWrap/>
            <w:vAlign w:val="bottom"/>
          </w:tcPr>
          <w:p w14:paraId="04A082BD" w14:textId="6460EB4F"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nil"/>
              <w:right w:val="nil"/>
            </w:tcBorders>
            <w:shd w:val="clear" w:color="auto" w:fill="auto"/>
            <w:noWrap/>
            <w:vAlign w:val="bottom"/>
          </w:tcPr>
          <w:p w14:paraId="1CC44B27" w14:textId="753014C8" w:rsidR="003459A2" w:rsidRPr="00F94903" w:rsidRDefault="003459A2" w:rsidP="00433D78">
            <w:pPr>
              <w:jc w:val="right"/>
              <w:rPr>
                <w:rFonts w:cs="Arial"/>
                <w:sz w:val="20"/>
                <w:szCs w:val="20"/>
                <w:lang w:val="en-AU" w:eastAsia="en-AU"/>
              </w:rPr>
            </w:pPr>
            <w:r>
              <w:rPr>
                <w:rFonts w:cs="Arial"/>
                <w:sz w:val="20"/>
                <w:szCs w:val="20"/>
              </w:rPr>
              <w:t>17</w:t>
            </w:r>
          </w:p>
        </w:tc>
        <w:tc>
          <w:tcPr>
            <w:tcW w:w="884" w:type="dxa"/>
            <w:tcBorders>
              <w:top w:val="nil"/>
              <w:left w:val="nil"/>
              <w:bottom w:val="nil"/>
              <w:right w:val="nil"/>
            </w:tcBorders>
            <w:shd w:val="clear" w:color="auto" w:fill="auto"/>
            <w:noWrap/>
            <w:vAlign w:val="bottom"/>
          </w:tcPr>
          <w:p w14:paraId="3183DD61" w14:textId="509A29C0" w:rsidR="003459A2" w:rsidRPr="00F94903" w:rsidRDefault="003459A2" w:rsidP="00433D78">
            <w:pPr>
              <w:jc w:val="right"/>
              <w:rPr>
                <w:rFonts w:cs="Arial"/>
                <w:sz w:val="20"/>
                <w:szCs w:val="20"/>
                <w:lang w:val="en-AU" w:eastAsia="en-AU"/>
              </w:rPr>
            </w:pPr>
            <w:r>
              <w:rPr>
                <w:rFonts w:cs="Arial"/>
                <w:sz w:val="20"/>
                <w:szCs w:val="20"/>
              </w:rPr>
              <w:t>0.01</w:t>
            </w:r>
          </w:p>
        </w:tc>
      </w:tr>
      <w:tr w:rsidR="003459A2" w:rsidRPr="00F94903" w14:paraId="16425AC9" w14:textId="5531FB39" w:rsidTr="002667AC">
        <w:trPr>
          <w:trHeight w:val="288"/>
        </w:trPr>
        <w:tc>
          <w:tcPr>
            <w:tcW w:w="703" w:type="dxa"/>
            <w:vMerge/>
            <w:tcBorders>
              <w:top w:val="nil"/>
              <w:left w:val="nil"/>
              <w:bottom w:val="single" w:sz="4" w:space="0" w:color="auto"/>
              <w:right w:val="nil"/>
            </w:tcBorders>
            <w:vAlign w:val="center"/>
            <w:hideMark/>
          </w:tcPr>
          <w:p w14:paraId="1DC8E218" w14:textId="77777777" w:rsidR="003459A2" w:rsidRPr="00F94903" w:rsidRDefault="003459A2" w:rsidP="00433D78">
            <w:pPr>
              <w:rPr>
                <w:rFonts w:cs="Arial"/>
                <w:sz w:val="20"/>
                <w:szCs w:val="20"/>
                <w:lang w:val="en-AU" w:eastAsia="en-AU"/>
              </w:rPr>
            </w:pPr>
          </w:p>
        </w:tc>
        <w:tc>
          <w:tcPr>
            <w:tcW w:w="702" w:type="dxa"/>
            <w:vMerge/>
            <w:tcBorders>
              <w:top w:val="nil"/>
              <w:left w:val="nil"/>
              <w:bottom w:val="single" w:sz="4" w:space="0" w:color="auto"/>
              <w:right w:val="nil"/>
            </w:tcBorders>
            <w:vAlign w:val="center"/>
            <w:hideMark/>
          </w:tcPr>
          <w:p w14:paraId="3E966B84" w14:textId="77777777" w:rsidR="003459A2" w:rsidRPr="00F94903" w:rsidRDefault="003459A2" w:rsidP="00433D78">
            <w:pPr>
              <w:rPr>
                <w:rFonts w:cs="Arial"/>
                <w:sz w:val="20"/>
                <w:szCs w:val="20"/>
                <w:lang w:val="en-AU" w:eastAsia="en-AU"/>
              </w:rPr>
            </w:pPr>
          </w:p>
        </w:tc>
        <w:tc>
          <w:tcPr>
            <w:tcW w:w="2639" w:type="dxa"/>
            <w:tcBorders>
              <w:top w:val="nil"/>
              <w:left w:val="nil"/>
              <w:bottom w:val="single" w:sz="4" w:space="0" w:color="auto"/>
              <w:right w:val="nil"/>
            </w:tcBorders>
            <w:shd w:val="clear" w:color="auto" w:fill="auto"/>
            <w:noWrap/>
            <w:vAlign w:val="bottom"/>
            <w:hideMark/>
          </w:tcPr>
          <w:p w14:paraId="2BA774A8" w14:textId="77777777" w:rsidR="003459A2" w:rsidRPr="00F94903" w:rsidRDefault="003459A2" w:rsidP="00433D78">
            <w:pPr>
              <w:rPr>
                <w:rFonts w:cs="Arial"/>
                <w:sz w:val="20"/>
                <w:szCs w:val="20"/>
                <w:lang w:val="en-AU" w:eastAsia="en-AU"/>
              </w:rPr>
            </w:pPr>
            <w:r w:rsidRPr="00F94903">
              <w:rPr>
                <w:rFonts w:cs="Arial"/>
                <w:sz w:val="20"/>
                <w:szCs w:val="20"/>
                <w:lang w:val="en-AU" w:eastAsia="en-AU"/>
              </w:rPr>
              <w:t xml:space="preserve">  SP = 2</w:t>
            </w:r>
          </w:p>
        </w:tc>
        <w:tc>
          <w:tcPr>
            <w:tcW w:w="1263" w:type="dxa"/>
            <w:tcBorders>
              <w:top w:val="nil"/>
              <w:left w:val="nil"/>
              <w:bottom w:val="single" w:sz="4" w:space="0" w:color="auto"/>
              <w:right w:val="nil"/>
            </w:tcBorders>
            <w:shd w:val="clear" w:color="auto" w:fill="auto"/>
            <w:noWrap/>
            <w:vAlign w:val="bottom"/>
          </w:tcPr>
          <w:p w14:paraId="5233125E" w14:textId="45409692" w:rsidR="003459A2" w:rsidRPr="00F94903" w:rsidRDefault="003459A2" w:rsidP="00433D78">
            <w:pPr>
              <w:jc w:val="right"/>
              <w:rPr>
                <w:rFonts w:cs="Arial"/>
                <w:sz w:val="20"/>
                <w:szCs w:val="20"/>
                <w:lang w:val="en-AU" w:eastAsia="en-AU"/>
              </w:rPr>
            </w:pPr>
            <w:r>
              <w:rPr>
                <w:rFonts w:cs="Arial"/>
                <w:sz w:val="20"/>
                <w:szCs w:val="20"/>
              </w:rPr>
              <w:t>-0.73</w:t>
            </w:r>
          </w:p>
        </w:tc>
        <w:tc>
          <w:tcPr>
            <w:tcW w:w="783" w:type="dxa"/>
            <w:tcBorders>
              <w:top w:val="nil"/>
              <w:left w:val="nil"/>
              <w:bottom w:val="single" w:sz="4" w:space="0" w:color="auto"/>
              <w:right w:val="nil"/>
            </w:tcBorders>
            <w:shd w:val="clear" w:color="auto" w:fill="auto"/>
            <w:noWrap/>
            <w:vAlign w:val="bottom"/>
          </w:tcPr>
          <w:p w14:paraId="0C5488FA" w14:textId="59DD477D"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single" w:sz="4" w:space="0" w:color="auto"/>
              <w:right w:val="nil"/>
            </w:tcBorders>
            <w:shd w:val="clear" w:color="auto" w:fill="auto"/>
            <w:noWrap/>
            <w:vAlign w:val="bottom"/>
          </w:tcPr>
          <w:p w14:paraId="221796B8" w14:textId="190C6832" w:rsidR="003459A2" w:rsidRPr="00F94903" w:rsidRDefault="003459A2" w:rsidP="00433D78">
            <w:pPr>
              <w:jc w:val="right"/>
              <w:rPr>
                <w:rFonts w:cs="Arial"/>
                <w:sz w:val="20"/>
                <w:szCs w:val="20"/>
                <w:lang w:val="en-AU" w:eastAsia="en-AU"/>
              </w:rPr>
            </w:pPr>
            <w:r>
              <w:rPr>
                <w:rFonts w:cs="Arial"/>
                <w:sz w:val="20"/>
                <w:szCs w:val="20"/>
              </w:rPr>
              <w:t>-242</w:t>
            </w:r>
          </w:p>
        </w:tc>
        <w:tc>
          <w:tcPr>
            <w:tcW w:w="720" w:type="dxa"/>
            <w:tcBorders>
              <w:top w:val="nil"/>
              <w:left w:val="nil"/>
              <w:bottom w:val="single" w:sz="4" w:space="0" w:color="auto"/>
            </w:tcBorders>
            <w:shd w:val="clear" w:color="auto" w:fill="auto"/>
            <w:noWrap/>
            <w:vAlign w:val="bottom"/>
          </w:tcPr>
          <w:p w14:paraId="7DFDD7A6" w14:textId="0C05FB37" w:rsidR="003459A2" w:rsidRPr="00F94903" w:rsidRDefault="003459A2" w:rsidP="00433D78">
            <w:pPr>
              <w:jc w:val="right"/>
              <w:rPr>
                <w:rFonts w:cs="Arial"/>
                <w:sz w:val="20"/>
                <w:szCs w:val="20"/>
                <w:lang w:val="en-AU" w:eastAsia="en-AU"/>
              </w:rPr>
            </w:pPr>
            <w:r>
              <w:rPr>
                <w:rFonts w:cs="Arial"/>
                <w:sz w:val="20"/>
                <w:szCs w:val="20"/>
              </w:rPr>
              <w:t>0.06</w:t>
            </w:r>
          </w:p>
        </w:tc>
        <w:tc>
          <w:tcPr>
            <w:tcW w:w="1239" w:type="dxa"/>
            <w:tcBorders>
              <w:top w:val="nil"/>
              <w:left w:val="single" w:sz="4" w:space="0" w:color="808080"/>
              <w:bottom w:val="single" w:sz="4" w:space="0" w:color="auto"/>
              <w:right w:val="nil"/>
            </w:tcBorders>
            <w:shd w:val="clear" w:color="auto" w:fill="auto"/>
            <w:noWrap/>
            <w:vAlign w:val="bottom"/>
          </w:tcPr>
          <w:p w14:paraId="0E46EE19" w14:textId="44A36F7A" w:rsidR="003459A2" w:rsidRPr="00F94903" w:rsidRDefault="003459A2" w:rsidP="00433D78">
            <w:pPr>
              <w:jc w:val="right"/>
              <w:rPr>
                <w:rFonts w:cs="Arial"/>
                <w:sz w:val="20"/>
                <w:szCs w:val="20"/>
                <w:lang w:val="en-AU" w:eastAsia="en-AU"/>
              </w:rPr>
            </w:pPr>
            <w:r>
              <w:rPr>
                <w:rFonts w:cs="Arial"/>
                <w:sz w:val="20"/>
                <w:szCs w:val="20"/>
              </w:rPr>
              <w:t>-0.62</w:t>
            </w:r>
          </w:p>
        </w:tc>
        <w:tc>
          <w:tcPr>
            <w:tcW w:w="717" w:type="dxa"/>
            <w:tcBorders>
              <w:top w:val="nil"/>
              <w:left w:val="nil"/>
              <w:bottom w:val="single" w:sz="4" w:space="0" w:color="auto"/>
              <w:right w:val="nil"/>
            </w:tcBorders>
            <w:shd w:val="clear" w:color="auto" w:fill="auto"/>
            <w:noWrap/>
            <w:vAlign w:val="bottom"/>
          </w:tcPr>
          <w:p w14:paraId="5228F30C" w14:textId="30F65258" w:rsidR="003459A2" w:rsidRPr="00F94903" w:rsidRDefault="003459A2" w:rsidP="00433D78">
            <w:pPr>
              <w:jc w:val="right"/>
              <w:rPr>
                <w:rFonts w:cs="Arial"/>
                <w:sz w:val="20"/>
                <w:szCs w:val="20"/>
                <w:lang w:val="en-AU" w:eastAsia="en-AU"/>
              </w:rPr>
            </w:pPr>
            <w:r>
              <w:rPr>
                <w:rFonts w:cs="Arial"/>
                <w:sz w:val="20"/>
                <w:szCs w:val="20"/>
              </w:rPr>
              <w:t>0.09</w:t>
            </w:r>
          </w:p>
        </w:tc>
        <w:tc>
          <w:tcPr>
            <w:tcW w:w="972" w:type="dxa"/>
            <w:tcBorders>
              <w:top w:val="nil"/>
              <w:left w:val="nil"/>
              <w:bottom w:val="single" w:sz="4" w:space="0" w:color="auto"/>
              <w:right w:val="nil"/>
            </w:tcBorders>
            <w:shd w:val="clear" w:color="auto" w:fill="auto"/>
            <w:noWrap/>
            <w:vAlign w:val="bottom"/>
          </w:tcPr>
          <w:p w14:paraId="0800F585" w14:textId="74C1D00F" w:rsidR="003459A2" w:rsidRPr="00F94903" w:rsidRDefault="003459A2" w:rsidP="00433D78">
            <w:pPr>
              <w:jc w:val="right"/>
              <w:rPr>
                <w:rFonts w:cs="Arial"/>
                <w:sz w:val="20"/>
                <w:szCs w:val="20"/>
                <w:lang w:val="en-AU" w:eastAsia="en-AU"/>
              </w:rPr>
            </w:pPr>
            <w:r>
              <w:rPr>
                <w:rFonts w:cs="Arial"/>
                <w:sz w:val="20"/>
                <w:szCs w:val="20"/>
              </w:rPr>
              <w:t>-117</w:t>
            </w:r>
          </w:p>
        </w:tc>
        <w:tc>
          <w:tcPr>
            <w:tcW w:w="884" w:type="dxa"/>
            <w:tcBorders>
              <w:top w:val="nil"/>
              <w:left w:val="nil"/>
              <w:bottom w:val="single" w:sz="4" w:space="0" w:color="auto"/>
              <w:right w:val="nil"/>
            </w:tcBorders>
            <w:shd w:val="clear" w:color="auto" w:fill="auto"/>
            <w:noWrap/>
            <w:vAlign w:val="bottom"/>
          </w:tcPr>
          <w:p w14:paraId="27D7A0D9" w14:textId="4A57C456" w:rsidR="003459A2" w:rsidRPr="00F94903" w:rsidRDefault="003459A2" w:rsidP="00433D78">
            <w:pPr>
              <w:jc w:val="right"/>
              <w:rPr>
                <w:rFonts w:cs="Arial"/>
                <w:sz w:val="20"/>
                <w:szCs w:val="20"/>
                <w:lang w:val="en-AU" w:eastAsia="en-AU"/>
              </w:rPr>
            </w:pPr>
            <w:r>
              <w:rPr>
                <w:rFonts w:cs="Arial"/>
                <w:sz w:val="20"/>
                <w:szCs w:val="20"/>
              </w:rPr>
              <w:t>0.02</w:t>
            </w:r>
          </w:p>
        </w:tc>
      </w:tr>
      <w:tr w:rsidR="003459A2" w:rsidRPr="00F94903" w14:paraId="7221F371" w14:textId="2ED62D53" w:rsidTr="002667AC">
        <w:trPr>
          <w:trHeight w:val="1077"/>
        </w:trPr>
        <w:tc>
          <w:tcPr>
            <w:tcW w:w="11595" w:type="dxa"/>
            <w:gridSpan w:val="11"/>
            <w:tcBorders>
              <w:top w:val="single" w:sz="4" w:space="0" w:color="auto"/>
              <w:left w:val="nil"/>
              <w:bottom w:val="single" w:sz="4" w:space="0" w:color="auto"/>
              <w:right w:val="nil"/>
            </w:tcBorders>
            <w:vAlign w:val="center"/>
          </w:tcPr>
          <w:p w14:paraId="6DB007C8" w14:textId="77777777" w:rsidR="003459A2" w:rsidRDefault="003459A2" w:rsidP="003459A2">
            <w:pPr>
              <w:rPr>
                <w:rFonts w:cs="Arial"/>
                <w:sz w:val="18"/>
                <w:szCs w:val="18"/>
                <w:lang w:val="en-AU" w:eastAsia="en-AU"/>
              </w:rPr>
            </w:pPr>
            <w:r w:rsidRPr="00F94903">
              <w:rPr>
                <w:rFonts w:cs="Arial"/>
                <w:sz w:val="18"/>
                <w:szCs w:val="18"/>
                <w:lang w:val="en-AU" w:eastAsia="en-AU"/>
              </w:rPr>
              <w:t xml:space="preserve">* Estimates </w:t>
            </w:r>
            <w:r>
              <w:rPr>
                <w:rFonts w:cs="Arial"/>
                <w:sz w:val="18"/>
                <w:szCs w:val="18"/>
                <w:lang w:val="en-AU" w:eastAsia="en-AU"/>
              </w:rPr>
              <w:t>of the log odds ratio</w:t>
            </w:r>
            <w:r w:rsidRPr="00F94903">
              <w:rPr>
                <w:rFonts w:cs="Arial"/>
                <w:sz w:val="18"/>
                <w:szCs w:val="18"/>
                <w:lang w:val="en-AU" w:eastAsia="en-AU"/>
              </w:rPr>
              <w:t xml:space="preserve"> have been averaged over 1,200 simulated datasets from each scenario.</w:t>
            </w:r>
          </w:p>
          <w:p w14:paraId="152787AF" w14:textId="62D0EEB4" w:rsidR="003459A2" w:rsidRPr="00F94903" w:rsidRDefault="003459A2" w:rsidP="003459A2">
            <w:pPr>
              <w:rPr>
                <w:rFonts w:cs="Arial"/>
                <w:sz w:val="18"/>
                <w:szCs w:val="18"/>
                <w:lang w:val="en-AU" w:eastAsia="en-AU"/>
              </w:rPr>
            </w:pPr>
            <w:r w:rsidRPr="00F94903">
              <w:rPr>
                <w:rFonts w:cs="Arial"/>
                <w:sz w:val="18"/>
                <w:szCs w:val="18"/>
                <w:lang w:val="en-AU" w:eastAsia="en-AU"/>
              </w:rPr>
              <w:t xml:space="preserve">MSE = mean square error; </w:t>
            </w:r>
            <w:r w:rsidR="00B0597F">
              <w:rPr>
                <w:rFonts w:cs="Arial"/>
                <w:sz w:val="18"/>
                <w:szCs w:val="18"/>
                <w:lang w:val="en-AU" w:eastAsia="en-AU"/>
              </w:rPr>
              <w:t xml:space="preserve">SACE = survivor average causal effect; </w:t>
            </w:r>
            <w:r w:rsidRPr="00F94903">
              <w:rPr>
                <w:rFonts w:cs="Arial"/>
                <w:sz w:val="18"/>
                <w:szCs w:val="18"/>
                <w:lang w:val="en-AU" w:eastAsia="en-AU"/>
              </w:rPr>
              <w:t>SB = standardized bias</w:t>
            </w:r>
            <w:r>
              <w:rPr>
                <w:rFonts w:cs="Arial"/>
                <w:sz w:val="18"/>
                <w:szCs w:val="18"/>
                <w:lang w:val="en-AU" w:eastAsia="en-AU"/>
              </w:rPr>
              <w:t xml:space="preserve"> as a percentage</w:t>
            </w:r>
            <w:r w:rsidRPr="00F94903">
              <w:rPr>
                <w:rFonts w:cs="Arial"/>
                <w:sz w:val="18"/>
                <w:szCs w:val="18"/>
                <w:lang w:val="en-AU" w:eastAsia="en-AU"/>
              </w:rPr>
              <w:t>; SE = empirical standard error; SP = sensitivity parameter.</w:t>
            </w:r>
          </w:p>
          <w:p w14:paraId="0FA84617" w14:textId="220B7D06" w:rsidR="003459A2" w:rsidRDefault="00ED2F6C" w:rsidP="003459A2">
            <w:pPr>
              <w:rPr>
                <w:rFonts w:cs="Arial"/>
                <w:sz w:val="18"/>
                <w:szCs w:val="18"/>
                <w:lang w:val="en-AU" w:eastAsia="en-AU"/>
              </w:rPr>
            </w:pPr>
            <m:oMath>
              <m:sSub>
                <m:sSubPr>
                  <m:ctrlPr>
                    <w:rPr>
                      <w:rFonts w:ascii="Cambria Math" w:hAnsi="Cambria Math"/>
                      <w:i/>
                      <w:sz w:val="18"/>
                      <w:lang w:val="en-AU"/>
                    </w:rPr>
                  </m:ctrlPr>
                </m:sSubPr>
                <m:e>
                  <m:r>
                    <w:rPr>
                      <w:rFonts w:ascii="Cambria Math" w:hAnsi="Cambria Math"/>
                      <w:sz w:val="18"/>
                      <w:lang w:val="en-AU"/>
                    </w:rPr>
                    <m:t>OR</m:t>
                  </m:r>
                </m:e>
                <m:sub>
                  <m:r>
                    <w:rPr>
                      <w:rFonts w:ascii="Cambria Math" w:hAnsi="Cambria Math"/>
                      <w:sz w:val="18"/>
                      <w:lang w:val="en-AU"/>
                    </w:rPr>
                    <m:t>UY</m:t>
                  </m:r>
                </m:sub>
              </m:sSub>
            </m:oMath>
            <w:r w:rsidR="003459A2" w:rsidRPr="00F94903">
              <w:rPr>
                <w:rFonts w:cs="Arial"/>
                <w:sz w:val="18"/>
                <w:szCs w:val="18"/>
                <w:lang w:val="en-AU" w:eastAsia="en-AU"/>
              </w:rPr>
              <w:t xml:space="preserve"> </w:t>
            </w:r>
            <w:proofErr w:type="gramStart"/>
            <w:r w:rsidR="003459A2" w:rsidRPr="00F94903">
              <w:rPr>
                <w:rFonts w:cs="Arial"/>
                <w:sz w:val="18"/>
                <w:szCs w:val="18"/>
                <w:lang w:val="en-AU" w:eastAsia="en-AU"/>
              </w:rPr>
              <w:t>is</w:t>
            </w:r>
            <w:proofErr w:type="gramEnd"/>
            <w:r w:rsidR="003459A2" w:rsidRPr="00F94903">
              <w:rPr>
                <w:rFonts w:cs="Arial"/>
                <w:sz w:val="18"/>
                <w:szCs w:val="18"/>
                <w:lang w:val="en-AU" w:eastAsia="en-AU"/>
              </w:rPr>
              <w:t xml:space="preserve"> the odds ratio effect of </w:t>
            </w:r>
            <w:r w:rsidR="003459A2" w:rsidRPr="00D025D3">
              <w:rPr>
                <w:rFonts w:cs="Arial"/>
                <w:i/>
                <w:sz w:val="18"/>
                <w:szCs w:val="18"/>
                <w:lang w:val="en-AU" w:eastAsia="en-AU"/>
              </w:rPr>
              <w:t>U</w:t>
            </w:r>
            <w:r w:rsidR="003459A2" w:rsidRPr="00F94903">
              <w:rPr>
                <w:rFonts w:cs="Arial"/>
                <w:sz w:val="18"/>
                <w:szCs w:val="18"/>
                <w:lang w:val="en-AU" w:eastAsia="en-AU"/>
              </w:rPr>
              <w:t xml:space="preserve"> on the outcome. </w:t>
            </w:r>
            <m:oMath>
              <m:sSub>
                <m:sSubPr>
                  <m:ctrlPr>
                    <w:rPr>
                      <w:rFonts w:ascii="Cambria Math" w:hAnsi="Cambria Math"/>
                      <w:i/>
                      <w:sz w:val="18"/>
                      <w:lang w:val="en-AU"/>
                    </w:rPr>
                  </m:ctrlPr>
                </m:sSubPr>
                <m:e>
                  <m:r>
                    <w:rPr>
                      <w:rFonts w:ascii="Cambria Math" w:hAnsi="Cambria Math"/>
                      <w:sz w:val="18"/>
                      <w:lang w:val="en-AU"/>
                    </w:rPr>
                    <m:t>OR</m:t>
                  </m:r>
                </m:e>
                <m:sub>
                  <m:r>
                    <w:rPr>
                      <w:rFonts w:ascii="Cambria Math" w:hAnsi="Cambria Math"/>
                      <w:sz w:val="18"/>
                      <w:lang w:val="en-AU"/>
                    </w:rPr>
                    <m:t>UZ</m:t>
                  </m:r>
                </m:sub>
              </m:sSub>
            </m:oMath>
            <w:r w:rsidR="003459A2" w:rsidRPr="00F94903">
              <w:rPr>
                <w:rFonts w:cs="Arial"/>
                <w:sz w:val="18"/>
                <w:szCs w:val="18"/>
                <w:lang w:val="en-AU" w:eastAsia="en-AU"/>
              </w:rPr>
              <w:t xml:space="preserve"> </w:t>
            </w:r>
            <w:proofErr w:type="gramStart"/>
            <w:r w:rsidR="003459A2" w:rsidRPr="00F94903">
              <w:rPr>
                <w:rFonts w:cs="Arial"/>
                <w:sz w:val="18"/>
                <w:szCs w:val="18"/>
                <w:lang w:val="en-AU" w:eastAsia="en-AU"/>
              </w:rPr>
              <w:t>is</w:t>
            </w:r>
            <w:proofErr w:type="gramEnd"/>
            <w:r w:rsidR="003459A2" w:rsidRPr="00F94903">
              <w:rPr>
                <w:rFonts w:cs="Arial"/>
                <w:sz w:val="18"/>
                <w:szCs w:val="18"/>
                <w:lang w:val="en-AU" w:eastAsia="en-AU"/>
              </w:rPr>
              <w:t xml:space="preserve"> the odds ra</w:t>
            </w:r>
            <w:r w:rsidR="003459A2">
              <w:rPr>
                <w:rFonts w:cs="Arial"/>
                <w:sz w:val="18"/>
                <w:szCs w:val="18"/>
                <w:lang w:val="en-AU" w:eastAsia="en-AU"/>
              </w:rPr>
              <w:t xml:space="preserve">tio effect of U on survival. </w:t>
            </w:r>
            <m:oMath>
              <m:r>
                <w:rPr>
                  <w:rFonts w:ascii="Cambria Math" w:hAnsi="Cambria Math" w:cs="Arial"/>
                  <w:sz w:val="20"/>
                  <w:szCs w:val="20"/>
                  <w:lang w:val="en-AU" w:eastAsia="en-AU"/>
                </w:rPr>
                <m:t>τ</m:t>
              </m:r>
            </m:oMath>
            <w:r w:rsidR="003459A2" w:rsidRPr="00F94903">
              <w:rPr>
                <w:rFonts w:cs="Arial"/>
                <w:sz w:val="18"/>
                <w:szCs w:val="18"/>
                <w:lang w:val="en-AU" w:eastAsia="en-AU"/>
              </w:rPr>
              <w:t xml:space="preserve"> </w:t>
            </w:r>
            <w:proofErr w:type="gramStart"/>
            <w:r w:rsidR="003459A2" w:rsidRPr="00F94903">
              <w:rPr>
                <w:rFonts w:cs="Arial"/>
                <w:sz w:val="18"/>
                <w:szCs w:val="18"/>
                <w:lang w:val="en-AU" w:eastAsia="en-AU"/>
              </w:rPr>
              <w:t>is</w:t>
            </w:r>
            <w:proofErr w:type="gramEnd"/>
            <w:r w:rsidR="003459A2" w:rsidRPr="00F94903">
              <w:rPr>
                <w:rFonts w:cs="Arial"/>
                <w:sz w:val="18"/>
                <w:szCs w:val="18"/>
                <w:lang w:val="en-AU" w:eastAsia="en-AU"/>
              </w:rPr>
              <w:t xml:space="preserve"> the ratio of the odds of the outcome following high iron intake between compliant-survivors and always-survivors. True SACE log odds ratio = ln(0.6) = -0.511</w:t>
            </w:r>
          </w:p>
        </w:tc>
      </w:tr>
    </w:tbl>
    <w:p w14:paraId="0FCB8122" w14:textId="77777777" w:rsidR="00FF60FE" w:rsidRDefault="00FF60FE" w:rsidP="00AC62D2">
      <w:pPr>
        <w:rPr>
          <w:lang w:val="en-AU"/>
        </w:rPr>
      </w:pPr>
    </w:p>
    <w:p w14:paraId="7B5FC0F0" w14:textId="77777777" w:rsidR="00FF60FE" w:rsidRDefault="00FF60FE" w:rsidP="00AC62D2">
      <w:pPr>
        <w:rPr>
          <w:lang w:val="en-AU"/>
        </w:rPr>
        <w:sectPr w:rsidR="00FF60FE" w:rsidSect="00F91594">
          <w:pgSz w:w="16838" w:h="11906" w:orient="landscape"/>
          <w:pgMar w:top="1440" w:right="1440" w:bottom="1440" w:left="1440" w:header="708" w:footer="708" w:gutter="0"/>
          <w:cols w:space="708"/>
          <w:docGrid w:linePitch="360"/>
        </w:sectPr>
      </w:pPr>
    </w:p>
    <w:p w14:paraId="02BD8A2A" w14:textId="77777777" w:rsidR="00FF60FE" w:rsidRDefault="00FF60FE" w:rsidP="00AC62D2">
      <w:pPr>
        <w:rPr>
          <w:lang w:val="en-AU"/>
        </w:rPr>
      </w:pPr>
      <w:r>
        <w:rPr>
          <w:noProof/>
          <w:lang w:val="en-US" w:eastAsia="ko-KR"/>
        </w:rPr>
        <w:lastRenderedPageBreak/>
        <w:drawing>
          <wp:inline distT="0" distB="0" distL="0" distR="0" wp14:anchorId="5C04CE84" wp14:editId="552BA224">
            <wp:extent cx="5731510" cy="41668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_1.tif"/>
                    <pic:cNvPicPr/>
                  </pic:nvPicPr>
                  <pic:blipFill>
                    <a:blip r:embed="rId7">
                      <a:extLst>
                        <a:ext uri="{28A0092B-C50C-407E-A947-70E740481C1C}">
                          <a14:useLocalDpi xmlns:a14="http://schemas.microsoft.com/office/drawing/2010/main" val="0"/>
                        </a:ext>
                      </a:extLst>
                    </a:blip>
                    <a:stretch>
                      <a:fillRect/>
                    </a:stretch>
                  </pic:blipFill>
                  <pic:spPr>
                    <a:xfrm>
                      <a:off x="0" y="0"/>
                      <a:ext cx="5731510" cy="4166870"/>
                    </a:xfrm>
                    <a:prstGeom prst="rect">
                      <a:avLst/>
                    </a:prstGeom>
                  </pic:spPr>
                </pic:pic>
              </a:graphicData>
            </a:graphic>
          </wp:inline>
        </w:drawing>
      </w:r>
    </w:p>
    <w:p w14:paraId="4902D57D" w14:textId="4EB5630F" w:rsidR="00B80DAC" w:rsidRPr="000559C0" w:rsidRDefault="00FF60FE" w:rsidP="00B80DAC">
      <w:pPr>
        <w:pStyle w:val="Caption"/>
        <w:rPr>
          <w:lang w:val="en-AU"/>
        </w:rPr>
      </w:pPr>
      <w:r w:rsidRPr="0069023D">
        <w:rPr>
          <w:lang w:val="en-AU"/>
        </w:rPr>
        <w:t>Figure</w:t>
      </w:r>
      <w:r>
        <w:rPr>
          <w:lang w:val="en-AU"/>
        </w:rPr>
        <w:t xml:space="preserve"> </w:t>
      </w:r>
      <w:r w:rsidR="00ED2F6C">
        <w:rPr>
          <w:lang w:val="en-AU"/>
        </w:rPr>
        <w:t>S</w:t>
      </w:r>
      <w:bookmarkStart w:id="2" w:name="_GoBack"/>
      <w:bookmarkEnd w:id="2"/>
      <w:r>
        <w:rPr>
          <w:lang w:val="en-AU"/>
        </w:rPr>
        <w:t>2</w:t>
      </w:r>
      <w:r w:rsidRPr="0069023D">
        <w:rPr>
          <w:lang w:val="en-AU"/>
        </w:rPr>
        <w:t xml:space="preserve">: </w:t>
      </w:r>
      <w:r w:rsidR="00B80DAC" w:rsidRPr="00B10326">
        <w:rPr>
          <w:lang w:val="en-AU"/>
        </w:rPr>
        <w:t xml:space="preserve">Estimates from simulation study scenarios with a null effect of the unmeasured </w:t>
      </w:r>
      <w:r w:rsidR="00154192">
        <w:rPr>
          <w:lang w:val="en-AU"/>
        </w:rPr>
        <w:t>variable</w:t>
      </w:r>
      <w:r w:rsidR="00B80DAC" w:rsidRPr="00B10326">
        <w:rPr>
          <w:lang w:val="en-AU"/>
        </w:rPr>
        <w:t xml:space="preserve"> on the outcome.</w:t>
      </w:r>
      <w:r w:rsidR="00B80DAC" w:rsidRPr="001A033C">
        <w:rPr>
          <w:lang w:val="en-AU"/>
        </w:rPr>
        <w:t xml:space="preserve"> Estimated using 10,000 observations simulated 1,200 times for each scenario. The odds ratio effect of the unmeasured variable </w:t>
      </w:r>
      <m:oMath>
        <m:d>
          <m:dPr>
            <m:ctrlPr>
              <w:rPr>
                <w:rFonts w:ascii="Cambria Math" w:hAnsi="Cambria Math"/>
                <w:i/>
                <w:lang w:val="en-AU"/>
              </w:rPr>
            </m:ctrlPr>
          </m:dPr>
          <m:e>
            <m:r>
              <w:rPr>
                <w:rFonts w:ascii="Cambria Math" w:hAnsi="Cambria Math"/>
                <w:lang w:val="en-AU"/>
              </w:rPr>
              <m:t>U</m:t>
            </m:r>
          </m:e>
        </m:d>
      </m:oMath>
      <w:r w:rsidR="00B80DAC" w:rsidRPr="001A033C">
        <w:rPr>
          <w:lang w:val="en-AU"/>
        </w:rPr>
        <w:t xml:space="preserve"> on the outcome </w:t>
      </w:r>
      <m:oMath>
        <m:d>
          <m:dPr>
            <m:ctrlPr>
              <w:rPr>
                <w:rFonts w:ascii="Cambria Math" w:hAnsi="Cambria Math"/>
                <w:i/>
                <w:lang w:val="en-AU"/>
              </w:rPr>
            </m:ctrlPr>
          </m:dPr>
          <m:e>
            <m:r>
              <w:rPr>
                <w:rFonts w:ascii="Cambria Math" w:hAnsi="Cambria Math"/>
                <w:lang w:val="en-AU"/>
              </w:rPr>
              <m:t>Y</m:t>
            </m:r>
          </m:e>
        </m:d>
      </m:oMath>
      <w:r w:rsidR="00B80DAC">
        <w:rPr>
          <w:lang w:val="en-AU"/>
        </w:rPr>
        <w:t>,</w:t>
      </w:r>
      <w:r w:rsidR="00B80DAC" w:rsidRPr="001A033C">
        <w:rPr>
          <w:lang w:val="en-AU"/>
        </w:rPr>
        <w:t xml:space="preserve"> </w:t>
      </w:r>
      <m:oMath>
        <m:sSub>
          <m:sSubPr>
            <m:ctrlPr>
              <w:rPr>
                <w:rFonts w:ascii="Cambria Math" w:hAnsi="Cambria Math"/>
                <w:i/>
                <w:lang w:val="en-AU"/>
              </w:rPr>
            </m:ctrlPr>
          </m:sSubPr>
          <m:e>
            <m:r>
              <w:rPr>
                <w:rFonts w:ascii="Cambria Math" w:hAnsi="Cambria Math"/>
                <w:lang w:val="en-AU"/>
              </w:rPr>
              <m:t>OR</m:t>
            </m:r>
          </m:e>
          <m:sub>
            <m:r>
              <m:rPr>
                <m:nor/>
              </m:rPr>
              <w:rPr>
                <w:rFonts w:ascii="Cambria Math" w:hAnsi="Cambria Math"/>
                <w:lang w:val="en-AU"/>
              </w:rPr>
              <m:t>UY</m:t>
            </m:r>
          </m:sub>
        </m:sSub>
      </m:oMath>
      <w:r w:rsidR="00B80DAC">
        <w:rPr>
          <w:lang w:val="en-AU"/>
        </w:rPr>
        <w:t>,</w:t>
      </w:r>
      <w:r w:rsidR="00B80DAC" w:rsidRPr="001A033C">
        <w:rPr>
          <w:lang w:val="en-AU"/>
        </w:rPr>
        <w:t xml:space="preserve"> was set to </w:t>
      </w:r>
      <w:r w:rsidR="00B80DAC">
        <w:rPr>
          <w:lang w:val="en-AU"/>
        </w:rPr>
        <w:t>1.0.</w:t>
      </w:r>
      <w:r w:rsidR="00B80DAC" w:rsidRPr="001A033C">
        <w:rPr>
          <w:lang w:val="en-AU"/>
        </w:rPr>
        <w:t xml:space="preserve"> The black line represents the true exposure effect (on the log odds ratio scale) of -0.51. </w:t>
      </w:r>
      <m:oMath>
        <m:sSub>
          <m:sSubPr>
            <m:ctrlPr>
              <w:rPr>
                <w:rFonts w:ascii="Cambria Math" w:hAnsi="Cambria Math"/>
                <w:i/>
                <w:lang w:val="en-AU"/>
              </w:rPr>
            </m:ctrlPr>
          </m:sSubPr>
          <m:e>
            <m:r>
              <w:rPr>
                <w:rFonts w:ascii="Cambria Math" w:hAnsi="Cambria Math"/>
                <w:lang w:val="en-AU"/>
              </w:rPr>
              <m:t>OR</m:t>
            </m:r>
          </m:e>
          <m:sub>
            <m:r>
              <m:rPr>
                <m:nor/>
              </m:rPr>
              <w:rPr>
                <w:rFonts w:ascii="Cambria Math" w:hAnsi="Cambria Math"/>
                <w:lang w:val="en-AU"/>
              </w:rPr>
              <m:t>UZ</m:t>
            </m:r>
          </m:sub>
        </m:sSub>
      </m:oMath>
      <w:r w:rsidR="00B80DAC" w:rsidRPr="001A033C">
        <w:rPr>
          <w:lang w:val="en-AU"/>
        </w:rPr>
        <w:t xml:space="preserve"> is the odds ratio of the unmeasured variable, </w:t>
      </w:r>
      <m:oMath>
        <m:r>
          <w:rPr>
            <w:rFonts w:ascii="Cambria Math" w:hAnsi="Cambria Math"/>
            <w:lang w:val="en-AU"/>
          </w:rPr>
          <m:t>U</m:t>
        </m:r>
      </m:oMath>
      <w:r w:rsidR="00B80DAC" w:rsidRPr="001A033C">
        <w:rPr>
          <w:lang w:val="en-AU"/>
        </w:rPr>
        <w:t xml:space="preserve">, on survival, </w:t>
      </w:r>
      <m:oMath>
        <m:r>
          <w:rPr>
            <w:rFonts w:ascii="Cambria Math" w:hAnsi="Cambria Math"/>
            <w:lang w:val="en-AU"/>
          </w:rPr>
          <m:t>Z</m:t>
        </m:r>
      </m:oMath>
      <w:r w:rsidR="00B80DAC" w:rsidRPr="001A033C">
        <w:rPr>
          <w:lang w:val="en-AU"/>
        </w:rPr>
        <w:t>.</w:t>
      </w:r>
    </w:p>
    <w:p w14:paraId="143C6751" w14:textId="31D2076C" w:rsidR="00626449" w:rsidRDefault="00626449" w:rsidP="00FF60FE">
      <w:pPr>
        <w:pStyle w:val="Caption"/>
        <w:rPr>
          <w:lang w:val="en-AU"/>
        </w:rPr>
      </w:pPr>
      <w:r>
        <w:rPr>
          <w:lang w:val="en-AU"/>
        </w:rPr>
        <w:br w:type="page"/>
      </w:r>
    </w:p>
    <w:p w14:paraId="4AAB8157" w14:textId="77777777" w:rsidR="00626449" w:rsidRPr="0069023D" w:rsidRDefault="00626449" w:rsidP="00AC62D2">
      <w:pPr>
        <w:rPr>
          <w:lang w:val="en-AU"/>
        </w:rPr>
        <w:sectPr w:rsidR="00626449" w:rsidRPr="0069023D" w:rsidSect="007470E8">
          <w:pgSz w:w="11906" w:h="16838" w:code="9"/>
          <w:pgMar w:top="1440" w:right="1440" w:bottom="1440" w:left="1440" w:header="709" w:footer="709" w:gutter="0"/>
          <w:cols w:space="708"/>
          <w:vAlign w:val="center"/>
          <w:docGrid w:linePitch="360"/>
        </w:sectPr>
      </w:pPr>
    </w:p>
    <w:p w14:paraId="67CAE002" w14:textId="62218343" w:rsidR="00586D9A" w:rsidRPr="0069023D" w:rsidRDefault="00586D9A" w:rsidP="00586D9A">
      <w:pPr>
        <w:pStyle w:val="BodyText1"/>
        <w:rPr>
          <w:b/>
          <w:lang w:val="en-AU"/>
        </w:rPr>
      </w:pPr>
      <w:r w:rsidRPr="0069023D">
        <w:rPr>
          <w:b/>
          <w:lang w:val="en-AU"/>
        </w:rPr>
        <w:lastRenderedPageBreak/>
        <w:t>Proof for Equation 12</w:t>
      </w:r>
    </w:p>
    <w:p w14:paraId="229CCD2E" w14:textId="77777777" w:rsidR="00EF04E5" w:rsidRDefault="001C283F" w:rsidP="00586D9A">
      <w:pPr>
        <w:pStyle w:val="BodyText1"/>
        <w:rPr>
          <w:lang w:val="en-AU"/>
        </w:rPr>
      </w:pPr>
      <w:r w:rsidRPr="0069023D">
        <w:rPr>
          <w:lang w:val="en-AU"/>
        </w:rPr>
        <w:t>The n</w:t>
      </w:r>
      <w:r w:rsidR="00C258C3" w:rsidRPr="0069023D">
        <w:rPr>
          <w:lang w:val="en-AU"/>
        </w:rPr>
        <w:t>otation</w:t>
      </w:r>
      <w:r w:rsidRPr="0069023D">
        <w:rPr>
          <w:lang w:val="en-AU"/>
        </w:rPr>
        <w:t xml:space="preserve"> for the following equations</w:t>
      </w:r>
      <w:r w:rsidR="00C258C3" w:rsidRPr="0069023D">
        <w:rPr>
          <w:lang w:val="en-AU"/>
        </w:rPr>
        <w:t xml:space="preserve"> is as defined in the manuscript. </w:t>
      </w:r>
      <w:r w:rsidR="003A080F" w:rsidRPr="0069023D">
        <w:rPr>
          <w:lang w:val="en-AU"/>
        </w:rPr>
        <w:t>M</w:t>
      </w:r>
      <w:r w:rsidR="00772D19" w:rsidRPr="0069023D">
        <w:rPr>
          <w:lang w:val="en-AU"/>
        </w:rPr>
        <w:t>easured</w:t>
      </w:r>
      <w:r w:rsidR="003A080F" w:rsidRPr="0069023D">
        <w:rPr>
          <w:lang w:val="en-AU"/>
        </w:rPr>
        <w:t xml:space="preserve"> exposure-outcome confounders are denoted</w:t>
      </w:r>
      <w:r w:rsidRPr="0069023D">
        <w:rPr>
          <w:lang w:val="en-AU"/>
        </w:rPr>
        <w:t xml:space="preserve"> </w:t>
      </w:r>
      <m:oMath>
        <m:r>
          <m:rPr>
            <m:sty m:val="b"/>
          </m:rPr>
          <w:rPr>
            <w:rFonts w:ascii="Cambria Math" w:hAnsi="Cambria Math"/>
            <w:lang w:val="en-AU"/>
          </w:rPr>
          <m:t>V</m:t>
        </m:r>
      </m:oMath>
      <w:r w:rsidR="00CB4726" w:rsidRPr="0069023D">
        <w:rPr>
          <w:lang w:val="en-AU"/>
        </w:rPr>
        <w:t>.</w:t>
      </w:r>
      <w:r w:rsidR="0069023D" w:rsidRPr="0069023D">
        <w:rPr>
          <w:lang w:val="en-AU"/>
        </w:rPr>
        <w:t xml:space="preserve"> </w:t>
      </w:r>
    </w:p>
    <w:p w14:paraId="14D3A75C" w14:textId="050AEEF1" w:rsidR="00CB4726" w:rsidRPr="0069023D" w:rsidRDefault="0069023D" w:rsidP="00586D9A">
      <w:pPr>
        <w:pStyle w:val="BodyText1"/>
        <w:rPr>
          <w:lang w:val="en-AU"/>
        </w:rPr>
      </w:pPr>
      <w:r w:rsidRPr="003950D3">
        <w:rPr>
          <w:lang w:val="en-AU"/>
        </w:rPr>
        <w:t xml:space="preserve">Note, in the illustrative example, the exposure level given by </w:t>
      </w:r>
      <m:oMath>
        <m:r>
          <w:rPr>
            <w:rFonts w:ascii="Cambria Math" w:hAnsi="Cambria Math"/>
            <w:lang w:val="en-AU"/>
          </w:rPr>
          <m:t>A=1</m:t>
        </m:r>
      </m:oMath>
      <w:r w:rsidRPr="003950D3">
        <w:rPr>
          <w:lang w:val="en-AU"/>
        </w:rPr>
        <w:t xml:space="preserve"> (high iron intake) is considered to be predictive of greater levels of survival and</w:t>
      </w:r>
      <w:r w:rsidR="00433D78" w:rsidRPr="003950D3">
        <w:rPr>
          <w:lang w:val="en-AU"/>
        </w:rPr>
        <w:t xml:space="preserve"> a</w:t>
      </w:r>
      <w:r w:rsidRPr="003950D3">
        <w:rPr>
          <w:lang w:val="en-AU"/>
        </w:rPr>
        <w:t xml:space="preserve"> lower probability of an undesirable outcome (age-related macular degeneration). Whereas the in the paper by Egleston (2007) referred to below, an exposure level equal to one (indicating vision loss) is hypothesised to be associated with lower rates of survival and a greater risk of the undesirable outcome (emotional distress). Therefore, the</w:t>
      </w:r>
      <w:r w:rsidR="00EF04E5" w:rsidRPr="003950D3">
        <w:rPr>
          <w:lang w:val="en-AU"/>
        </w:rPr>
        <w:t xml:space="preserve">re </w:t>
      </w:r>
      <w:r w:rsidR="00433D78" w:rsidRPr="003950D3">
        <w:rPr>
          <w:lang w:val="en-AU"/>
        </w:rPr>
        <w:t>are differences in the notation between the two papers.</w:t>
      </w:r>
    </w:p>
    <w:p w14:paraId="45E5590B" w14:textId="77777777" w:rsidR="00DD3CBA" w:rsidRPr="0069023D" w:rsidRDefault="00DD3CBA" w:rsidP="00586D9A">
      <w:pPr>
        <w:pStyle w:val="BodyText1"/>
        <w:rPr>
          <w:lang w:val="en-AU"/>
        </w:rPr>
      </w:pPr>
    </w:p>
    <w:p w14:paraId="55A4D7F6" w14:textId="2EE3F1E9" w:rsidR="00831E02" w:rsidRPr="0069023D" w:rsidRDefault="00831E02" w:rsidP="00831E02">
      <w:pPr>
        <w:pStyle w:val="BodyText1"/>
        <w:rPr>
          <w:rFonts w:cs="Times New Roman"/>
          <w:lang w:val="en-AU"/>
        </w:rPr>
      </w:pPr>
      <w:r w:rsidRPr="0069023D">
        <w:rPr>
          <w:rFonts w:cs="Times New Roman"/>
          <w:lang w:val="en-AU"/>
        </w:rPr>
        <w:t>Under the assumption</w:t>
      </w:r>
      <w:r w:rsidR="0021438B" w:rsidRPr="0069023D">
        <w:rPr>
          <w:rFonts w:cs="Times New Roman"/>
          <w:lang w:val="en-AU"/>
        </w:rPr>
        <w:t>s</w:t>
      </w:r>
      <w:r w:rsidRPr="0069023D">
        <w:rPr>
          <w:rFonts w:cs="Times New Roman"/>
          <w:lang w:val="en-AU"/>
        </w:rPr>
        <w:t xml:space="preserve"> of ignorable treatment assignment (conditional on measured confounders)</w:t>
      </w:r>
      <w:r w:rsidR="0021438B" w:rsidRPr="0069023D">
        <w:rPr>
          <w:rFonts w:cs="Times New Roman"/>
          <w:lang w:val="en-AU"/>
        </w:rPr>
        <w:t xml:space="preserve"> </w:t>
      </w:r>
      <w:r w:rsidR="0021438B" w:rsidRPr="0069023D">
        <w:rPr>
          <w:lang w:val="en-AU"/>
        </w:rPr>
        <w:t>and outcome values missing at random</w:t>
      </w:r>
      <w:r w:rsidRPr="0069023D">
        <w:rPr>
          <w:rFonts w:cs="Times New Roman"/>
          <w:lang w:val="en-AU"/>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7"/>
        <w:gridCol w:w="3961"/>
        <w:gridCol w:w="494"/>
      </w:tblGrid>
      <w:tr w:rsidR="001737FC" w:rsidRPr="0069023D" w14:paraId="7E0187B0" w14:textId="77777777" w:rsidTr="003E51EF">
        <w:tc>
          <w:tcPr>
            <w:tcW w:w="2590" w:type="pct"/>
          </w:tcPr>
          <w:p w14:paraId="09FF0318" w14:textId="27484EDD" w:rsidR="001737FC" w:rsidRPr="0069023D" w:rsidRDefault="00ED2F6C" w:rsidP="006A204A">
            <w:pPr>
              <w:pStyle w:val="BodyText1"/>
              <w:spacing w:line="360" w:lineRule="auto"/>
              <w:rPr>
                <w:rFonts w:cs="Times New Roman"/>
                <w:lang w:val="en-AU"/>
              </w:rPr>
            </w:pPr>
            <m:oMathPara>
              <m:oMathParaPr>
                <m:jc m:val="left"/>
              </m:oMathParaPr>
              <m:oMath>
                <m:func>
                  <m:funcPr>
                    <m:ctrlPr>
                      <w:rPr>
                        <w:rFonts w:ascii="Cambria Math" w:hAnsi="Cambria Math"/>
                        <w:lang w:val="en-AU"/>
                      </w:rPr>
                    </m:ctrlPr>
                  </m:funcPr>
                  <m:fName>
                    <m:r>
                      <m:rPr>
                        <m:sty m:val="p"/>
                      </m:rPr>
                      <w:rPr>
                        <w:rFonts w:ascii="Cambria Math" w:hAnsi="Cambria Math"/>
                        <w:lang w:val="en-AU"/>
                      </w:rPr>
                      <m:t>Pr</m:t>
                    </m:r>
                  </m:fName>
                  <m:e>
                    <m:d>
                      <m:dPr>
                        <m:begChr m:val="["/>
                        <m:endChr m:val="]"/>
                        <m:ctrlPr>
                          <w:rPr>
                            <w:rFonts w:ascii="Cambria Math" w:hAnsi="Cambria Math"/>
                            <w:i/>
                            <w:lang w:val="en-AU"/>
                          </w:rPr>
                        </m:ctrlPr>
                      </m:dPr>
                      <m:e>
                        <m:r>
                          <w:rPr>
                            <w:rFonts w:ascii="Cambria Math" w:hAnsi="Cambria Math"/>
                            <w:lang w:val="en-AU"/>
                          </w:rPr>
                          <m:t>Z</m:t>
                        </m:r>
                        <m:d>
                          <m:dPr>
                            <m:ctrlPr>
                              <w:rPr>
                                <w:rFonts w:ascii="Cambria Math" w:hAnsi="Cambria Math"/>
                                <w:i/>
                                <w:lang w:val="en-AU"/>
                              </w:rPr>
                            </m:ctrlPr>
                          </m:dPr>
                          <m:e>
                            <m:r>
                              <w:rPr>
                                <w:rFonts w:ascii="Cambria Math" w:hAnsi="Cambria Math"/>
                                <w:lang w:val="en-AU"/>
                              </w:rPr>
                              <m:t>a</m:t>
                            </m:r>
                          </m:e>
                        </m:d>
                        <m:r>
                          <w:rPr>
                            <w:rFonts w:ascii="Cambria Math" w:hAnsi="Cambria Math"/>
                            <w:lang w:val="en-AU"/>
                          </w:rPr>
                          <m:t>=1</m:t>
                        </m:r>
                      </m:e>
                    </m:d>
                  </m:e>
                </m:func>
              </m:oMath>
            </m:oMathPara>
          </w:p>
        </w:tc>
        <w:tc>
          <w:tcPr>
            <w:tcW w:w="2143" w:type="pct"/>
            <w:vAlign w:val="center"/>
          </w:tcPr>
          <w:p w14:paraId="17265EB4" w14:textId="77777777" w:rsidR="001737FC" w:rsidRPr="0069023D" w:rsidRDefault="001737FC" w:rsidP="001648CF">
            <w:pPr>
              <w:pStyle w:val="Equationnumber"/>
              <w:rPr>
                <w:b w:val="0"/>
                <w:lang w:val="en-AU"/>
              </w:rPr>
            </w:pPr>
          </w:p>
        </w:tc>
        <w:tc>
          <w:tcPr>
            <w:tcW w:w="267" w:type="pct"/>
            <w:vAlign w:val="center"/>
          </w:tcPr>
          <w:p w14:paraId="360BCE99" w14:textId="77777777" w:rsidR="001737FC" w:rsidRPr="0069023D" w:rsidRDefault="001737FC" w:rsidP="007B0F88">
            <w:pPr>
              <w:pStyle w:val="BodyText1"/>
              <w:spacing w:line="240" w:lineRule="auto"/>
              <w:jc w:val="right"/>
              <w:rPr>
                <w:sz w:val="18"/>
                <w:lang w:val="en-AU"/>
              </w:rPr>
            </w:pPr>
          </w:p>
        </w:tc>
      </w:tr>
      <w:tr w:rsidR="00CB4726" w:rsidRPr="0069023D" w14:paraId="61A4F2F8" w14:textId="77777777" w:rsidTr="003E51EF">
        <w:tc>
          <w:tcPr>
            <w:tcW w:w="2590" w:type="pct"/>
          </w:tcPr>
          <w:p w14:paraId="44FE0CA6" w14:textId="22C2D3E9" w:rsidR="00CB4726" w:rsidRPr="0069023D" w:rsidRDefault="00223701" w:rsidP="00223701">
            <w:pPr>
              <w:pStyle w:val="BodyText1"/>
              <w:rPr>
                <w:lang w:val="en-AU"/>
              </w:rPr>
            </w:pPr>
            <m:oMathPara>
              <m:oMathParaPr>
                <m:jc m:val="left"/>
              </m:oMathParaPr>
              <m:oMath>
                <m:r>
                  <w:rPr>
                    <w:rFonts w:ascii="Cambria Math" w:hAnsi="Cambria Math"/>
                    <w:lang w:val="en-AU"/>
                  </w:rPr>
                  <m:t>=</m:t>
                </m:r>
                <m:func>
                  <m:funcPr>
                    <m:ctrlPr>
                      <w:rPr>
                        <w:rFonts w:ascii="Cambria Math" w:hAnsi="Cambria Math"/>
                        <w:lang w:val="en-AU"/>
                      </w:rPr>
                    </m:ctrlPr>
                  </m:funcPr>
                  <m:fName>
                    <m:r>
                      <m:rPr>
                        <m:sty m:val="p"/>
                      </m:rPr>
                      <w:rPr>
                        <w:rFonts w:ascii="Cambria Math" w:hAnsi="Cambria Math"/>
                        <w:lang w:val="en-AU"/>
                      </w:rPr>
                      <m:t>Pr</m:t>
                    </m:r>
                  </m:fName>
                  <m:e>
                    <m:d>
                      <m:dPr>
                        <m:begChr m:val="["/>
                        <m:endChr m:val="]"/>
                        <m:ctrlPr>
                          <w:rPr>
                            <w:rFonts w:ascii="Cambria Math" w:hAnsi="Cambria Math"/>
                            <w:i/>
                            <w:lang w:val="en-AU"/>
                          </w:rPr>
                        </m:ctrlPr>
                      </m:dPr>
                      <m:e>
                        <m:r>
                          <w:rPr>
                            <w:rFonts w:ascii="Cambria Math" w:hAnsi="Cambria Math"/>
                            <w:lang w:val="en-AU"/>
                          </w:rPr>
                          <m:t>Z=1|</m:t>
                        </m:r>
                        <m:r>
                          <m:rPr>
                            <m:sty m:val="b"/>
                          </m:rPr>
                          <w:rPr>
                            <w:rFonts w:ascii="Cambria Math" w:hAnsi="Cambria Math" w:cs="Times New Roman"/>
                            <w:lang w:val="en-AU"/>
                          </w:rPr>
                          <m:t>V</m:t>
                        </m:r>
                        <m:r>
                          <w:rPr>
                            <w:rFonts w:ascii="Cambria Math" w:hAnsi="Cambria Math" w:cs="Times New Roman"/>
                            <w:lang w:val="en-AU"/>
                          </w:rPr>
                          <m:t>,</m:t>
                        </m:r>
                        <m:r>
                          <w:rPr>
                            <w:rFonts w:ascii="Cambria Math" w:hAnsi="Cambria Math"/>
                            <w:lang w:val="en-AU"/>
                          </w:rPr>
                          <m:t>A=a</m:t>
                        </m:r>
                      </m:e>
                    </m:d>
                  </m:e>
                </m:func>
                <m:r>
                  <w:rPr>
                    <w:rFonts w:ascii="Cambria Math" w:hAnsi="Cambria Math"/>
                    <w:lang w:val="en-AU"/>
                  </w:rPr>
                  <m:t>=</m:t>
                </m:r>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a</m:t>
                    </m:r>
                  </m:sub>
                </m:sSub>
              </m:oMath>
            </m:oMathPara>
          </w:p>
        </w:tc>
        <w:tc>
          <w:tcPr>
            <w:tcW w:w="2143" w:type="pct"/>
            <w:vAlign w:val="center"/>
          </w:tcPr>
          <w:p w14:paraId="6138135F" w14:textId="13DB2801" w:rsidR="00CB4726" w:rsidRPr="0069023D" w:rsidRDefault="001648CF" w:rsidP="001648CF">
            <w:pPr>
              <w:pStyle w:val="Equationnumber"/>
              <w:rPr>
                <w:b w:val="0"/>
                <w:lang w:val="en-AU"/>
              </w:rPr>
            </w:pPr>
            <w:r w:rsidRPr="0069023D">
              <w:rPr>
                <w:b w:val="0"/>
                <w:lang w:val="en-AU"/>
              </w:rPr>
              <w:t>(From Egleston 2007, page 537)</w:t>
            </w:r>
          </w:p>
        </w:tc>
        <w:tc>
          <w:tcPr>
            <w:tcW w:w="267" w:type="pct"/>
            <w:vAlign w:val="center"/>
          </w:tcPr>
          <w:p w14:paraId="3F4BFFE6" w14:textId="348C0A6E" w:rsidR="00CB4726" w:rsidRPr="0069023D" w:rsidRDefault="0021782D" w:rsidP="007B0F88">
            <w:pPr>
              <w:pStyle w:val="BodyText1"/>
              <w:spacing w:line="240" w:lineRule="auto"/>
              <w:jc w:val="right"/>
              <w:rPr>
                <w:sz w:val="18"/>
                <w:lang w:val="en-AU"/>
              </w:rPr>
            </w:pPr>
            <w:r w:rsidRPr="0069023D">
              <w:rPr>
                <w:sz w:val="18"/>
                <w:lang w:val="en-AU"/>
              </w:rPr>
              <w:t>(</w:t>
            </w:r>
            <w:r w:rsidR="001F586F" w:rsidRPr="0069023D">
              <w:rPr>
                <w:sz w:val="18"/>
                <w:lang w:val="en-AU"/>
              </w:rPr>
              <w:t>1</w:t>
            </w:r>
            <w:r w:rsidRPr="0069023D">
              <w:rPr>
                <w:sz w:val="18"/>
                <w:lang w:val="en-AU"/>
              </w:rPr>
              <w:t>)</w:t>
            </w:r>
          </w:p>
        </w:tc>
      </w:tr>
    </w:tbl>
    <w:p w14:paraId="1C063720" w14:textId="77777777" w:rsidR="001737FC" w:rsidRPr="0069023D" w:rsidRDefault="001737FC">
      <w:pPr>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7"/>
        <w:gridCol w:w="3961"/>
        <w:gridCol w:w="494"/>
      </w:tblGrid>
      <w:tr w:rsidR="001737FC" w:rsidRPr="0069023D" w14:paraId="44C6F682" w14:textId="77777777" w:rsidTr="003E51EF">
        <w:tc>
          <w:tcPr>
            <w:tcW w:w="2590" w:type="pct"/>
          </w:tcPr>
          <w:p w14:paraId="6C06B08A" w14:textId="1E6ED073" w:rsidR="001737FC" w:rsidRPr="0069023D" w:rsidRDefault="00ED2F6C" w:rsidP="006A204A">
            <w:pPr>
              <w:pStyle w:val="BodyText1"/>
              <w:spacing w:line="360" w:lineRule="auto"/>
              <w:rPr>
                <w:rFonts w:cs="Times New Roman"/>
                <w:lang w:val="en-AU"/>
              </w:rPr>
            </w:pPr>
            <m:oMathPara>
              <m:oMathParaPr>
                <m:jc m:val="left"/>
              </m:oMathParaPr>
              <m:oMath>
                <m:func>
                  <m:funcPr>
                    <m:ctrlPr>
                      <w:rPr>
                        <w:rFonts w:ascii="Cambria Math" w:hAnsi="Cambria Math" w:cs="Times New Roman"/>
                        <w:lang w:val="en-AU"/>
                      </w:rPr>
                    </m:ctrlPr>
                  </m:funcPr>
                  <m:fName>
                    <m:r>
                      <m:rPr>
                        <m:sty m:val="p"/>
                      </m:rPr>
                      <w:rPr>
                        <w:rFonts w:ascii="Cambria Math" w:hAnsi="Cambria Math" w:cs="Times New Roman"/>
                        <w:lang w:val="en-AU"/>
                      </w:rPr>
                      <m:t>Pr</m:t>
                    </m:r>
                  </m:fName>
                  <m:e>
                    <m:r>
                      <w:rPr>
                        <w:rFonts w:ascii="Cambria Math" w:hAnsi="Cambria Math" w:cs="Times New Roman"/>
                        <w:lang w:val="en-AU"/>
                      </w:rPr>
                      <m:t>[Y</m:t>
                    </m:r>
                    <m:d>
                      <m:dPr>
                        <m:ctrlPr>
                          <w:rPr>
                            <w:rFonts w:ascii="Cambria Math" w:hAnsi="Cambria Math" w:cs="Times New Roman"/>
                            <w:i/>
                            <w:lang w:val="en-AU"/>
                          </w:rPr>
                        </m:ctrlPr>
                      </m:dPr>
                      <m:e>
                        <m:r>
                          <w:rPr>
                            <w:rFonts w:ascii="Cambria Math" w:hAnsi="Cambria Math" w:cs="Times New Roman"/>
                            <w:lang w:val="en-AU"/>
                          </w:rPr>
                          <m:t>a</m:t>
                        </m:r>
                      </m:e>
                    </m:d>
                    <m:r>
                      <w:rPr>
                        <w:rFonts w:ascii="Cambria Math" w:hAnsi="Cambria Math" w:cs="Times New Roman"/>
                        <w:lang w:val="en-AU"/>
                      </w:rPr>
                      <m:t>=1,Z</m:t>
                    </m:r>
                    <m:d>
                      <m:dPr>
                        <m:ctrlPr>
                          <w:rPr>
                            <w:rFonts w:ascii="Cambria Math" w:hAnsi="Cambria Math" w:cs="Times New Roman"/>
                            <w:i/>
                            <w:lang w:val="en-AU"/>
                          </w:rPr>
                        </m:ctrlPr>
                      </m:dPr>
                      <m:e>
                        <m:r>
                          <w:rPr>
                            <w:rFonts w:ascii="Cambria Math" w:hAnsi="Cambria Math" w:cs="Times New Roman"/>
                            <w:lang w:val="en-AU"/>
                          </w:rPr>
                          <m:t>a</m:t>
                        </m:r>
                      </m:e>
                    </m:d>
                    <m:r>
                      <w:rPr>
                        <w:rFonts w:ascii="Cambria Math" w:hAnsi="Cambria Math" w:cs="Times New Roman"/>
                        <w:lang w:val="en-AU"/>
                      </w:rPr>
                      <m:t>=1|</m:t>
                    </m:r>
                    <m:r>
                      <m:rPr>
                        <m:sty m:val="b"/>
                      </m:rPr>
                      <w:rPr>
                        <w:rFonts w:ascii="Cambria Math" w:hAnsi="Cambria Math" w:cs="Times New Roman"/>
                        <w:lang w:val="en-AU"/>
                      </w:rPr>
                      <m:t>V</m:t>
                    </m:r>
                    <m:r>
                      <w:rPr>
                        <w:rFonts w:ascii="Cambria Math" w:hAnsi="Cambria Math" w:cs="Times New Roman"/>
                        <w:lang w:val="en-AU"/>
                      </w:rPr>
                      <m:t>]</m:t>
                    </m:r>
                  </m:e>
                </m:func>
              </m:oMath>
            </m:oMathPara>
          </w:p>
        </w:tc>
        <w:tc>
          <w:tcPr>
            <w:tcW w:w="2143" w:type="pct"/>
            <w:vAlign w:val="center"/>
          </w:tcPr>
          <w:p w14:paraId="57AF8C5A" w14:textId="77777777" w:rsidR="001737FC" w:rsidRPr="0069023D" w:rsidRDefault="001737FC" w:rsidP="009B5B24">
            <w:pPr>
              <w:pStyle w:val="Equationnumber"/>
              <w:rPr>
                <w:b w:val="0"/>
                <w:lang w:val="en-AU"/>
              </w:rPr>
            </w:pPr>
          </w:p>
        </w:tc>
        <w:tc>
          <w:tcPr>
            <w:tcW w:w="267" w:type="pct"/>
            <w:vAlign w:val="center"/>
          </w:tcPr>
          <w:p w14:paraId="04A83A08" w14:textId="77777777" w:rsidR="001737FC" w:rsidRPr="0069023D" w:rsidRDefault="001737FC" w:rsidP="007B0F88">
            <w:pPr>
              <w:pStyle w:val="BodyText1"/>
              <w:spacing w:line="240" w:lineRule="auto"/>
              <w:jc w:val="right"/>
              <w:rPr>
                <w:sz w:val="18"/>
                <w:lang w:val="en-AU"/>
              </w:rPr>
            </w:pPr>
          </w:p>
        </w:tc>
      </w:tr>
      <w:tr w:rsidR="0021782D" w:rsidRPr="0069023D" w14:paraId="7E7DB302" w14:textId="77777777" w:rsidTr="003E51EF">
        <w:tc>
          <w:tcPr>
            <w:tcW w:w="2590" w:type="pct"/>
          </w:tcPr>
          <w:p w14:paraId="63219160" w14:textId="14649536" w:rsidR="0021782D" w:rsidRPr="0069023D" w:rsidRDefault="001C7187" w:rsidP="001737FC">
            <w:pPr>
              <w:pStyle w:val="BodyText1"/>
              <w:rPr>
                <w:lang w:val="en-AU"/>
              </w:rPr>
            </w:pPr>
            <m:oMathPara>
              <m:oMathParaPr>
                <m:jc m:val="left"/>
              </m:oMathParaPr>
              <m:oMath>
                <m:r>
                  <w:rPr>
                    <w:rFonts w:ascii="Cambria Math" w:hAnsi="Cambria Math" w:cs="Times New Roman"/>
                    <w:lang w:val="en-AU"/>
                  </w:rPr>
                  <m:t>=</m:t>
                </m:r>
                <m:func>
                  <m:funcPr>
                    <m:ctrlPr>
                      <w:rPr>
                        <w:rFonts w:ascii="Cambria Math" w:hAnsi="Cambria Math" w:cs="Times New Roman"/>
                        <w:lang w:val="en-AU"/>
                      </w:rPr>
                    </m:ctrlPr>
                  </m:funcPr>
                  <m:fName>
                    <m:r>
                      <m:rPr>
                        <m:sty m:val="p"/>
                      </m:rPr>
                      <w:rPr>
                        <w:rFonts w:ascii="Cambria Math" w:hAnsi="Cambria Math" w:cs="Times New Roman"/>
                        <w:lang w:val="en-AU"/>
                      </w:rPr>
                      <m:t>Pr</m:t>
                    </m:r>
                  </m:fName>
                  <m:e>
                    <m:r>
                      <w:rPr>
                        <w:rFonts w:ascii="Cambria Math" w:hAnsi="Cambria Math" w:cs="Times New Roman"/>
                        <w:lang w:val="en-AU"/>
                      </w:rPr>
                      <m:t>[Y=1,Z=1|</m:t>
                    </m:r>
                    <m:r>
                      <m:rPr>
                        <m:sty m:val="b"/>
                      </m:rPr>
                      <w:rPr>
                        <w:rFonts w:ascii="Cambria Math" w:hAnsi="Cambria Math" w:cs="Times New Roman"/>
                        <w:lang w:val="en-AU"/>
                      </w:rPr>
                      <m:t>V</m:t>
                    </m:r>
                    <m:r>
                      <w:rPr>
                        <w:rFonts w:ascii="Cambria Math" w:hAnsi="Cambria Math" w:cs="Times New Roman"/>
                        <w:lang w:val="en-AU"/>
                      </w:rPr>
                      <m:t>,</m:t>
                    </m:r>
                    <m:r>
                      <w:rPr>
                        <w:rFonts w:ascii="Cambria Math" w:hAnsi="Cambria Math"/>
                        <w:lang w:val="en-AU"/>
                      </w:rPr>
                      <m:t>A=a</m:t>
                    </m:r>
                    <m:r>
                      <w:rPr>
                        <w:rFonts w:ascii="Cambria Math" w:hAnsi="Cambria Math" w:cs="Times New Roman"/>
                        <w:lang w:val="en-AU"/>
                      </w:rPr>
                      <m:t>]</m:t>
                    </m:r>
                  </m:e>
                </m:func>
                <m:r>
                  <w:rPr>
                    <w:rFonts w:ascii="Cambria Math" w:hAnsi="Cambria Math" w:cs="Times New Roman"/>
                    <w:lang w:val="en-AU"/>
                  </w:rPr>
                  <m:t>=</m:t>
                </m:r>
                <m:sSub>
                  <m:sSubPr>
                    <m:ctrlPr>
                      <w:rPr>
                        <w:rFonts w:ascii="Cambria Math" w:hAnsi="Cambria Math" w:cs="Times New Roman"/>
                        <w:i/>
                        <w:lang w:val="en-AU"/>
                      </w:rPr>
                    </m:ctrlPr>
                  </m:sSubPr>
                  <m:e>
                    <m:r>
                      <w:rPr>
                        <w:rFonts w:ascii="Cambria Math" w:hAnsi="Cambria Math" w:cs="Times New Roman"/>
                        <w:lang w:val="en-AU"/>
                      </w:rPr>
                      <m:t>ξ</m:t>
                    </m:r>
                  </m:e>
                  <m:sub>
                    <m:r>
                      <w:rPr>
                        <w:rFonts w:ascii="Cambria Math" w:hAnsi="Cambria Math" w:cs="Times New Roman"/>
                        <w:lang w:val="en-AU"/>
                      </w:rPr>
                      <m:t>a</m:t>
                    </m:r>
                  </m:sub>
                </m:sSub>
              </m:oMath>
            </m:oMathPara>
          </w:p>
        </w:tc>
        <w:tc>
          <w:tcPr>
            <w:tcW w:w="2143" w:type="pct"/>
            <w:vAlign w:val="center"/>
          </w:tcPr>
          <w:p w14:paraId="19D2EEE3" w14:textId="254E3A40" w:rsidR="0021782D" w:rsidRPr="0069023D" w:rsidRDefault="00F43414" w:rsidP="009B5B24">
            <w:pPr>
              <w:pStyle w:val="Equationnumber"/>
              <w:rPr>
                <w:b w:val="0"/>
                <w:lang w:val="en-AU"/>
              </w:rPr>
            </w:pPr>
            <w:r w:rsidRPr="0069023D">
              <w:rPr>
                <w:b w:val="0"/>
                <w:lang w:val="en-AU"/>
              </w:rPr>
              <w:t>(From Egleston 2007, page 537)</w:t>
            </w:r>
          </w:p>
        </w:tc>
        <w:tc>
          <w:tcPr>
            <w:tcW w:w="267" w:type="pct"/>
            <w:vAlign w:val="center"/>
          </w:tcPr>
          <w:p w14:paraId="4C233A3A" w14:textId="6D720D59" w:rsidR="0021782D" w:rsidRPr="0069023D" w:rsidRDefault="003E51EF" w:rsidP="007B0F88">
            <w:pPr>
              <w:pStyle w:val="BodyText1"/>
              <w:spacing w:line="240" w:lineRule="auto"/>
              <w:jc w:val="right"/>
              <w:rPr>
                <w:sz w:val="18"/>
                <w:lang w:val="en-AU"/>
              </w:rPr>
            </w:pPr>
            <w:r w:rsidRPr="0069023D">
              <w:rPr>
                <w:sz w:val="18"/>
                <w:lang w:val="en-AU"/>
              </w:rPr>
              <w:t>(2)</w:t>
            </w:r>
          </w:p>
        </w:tc>
      </w:tr>
    </w:tbl>
    <w:p w14:paraId="0A95D07E" w14:textId="77777777" w:rsidR="00DD3CBA" w:rsidRPr="0069023D" w:rsidRDefault="00DD3CBA" w:rsidP="00DD3CBA">
      <w:pPr>
        <w:pStyle w:val="BodyText1"/>
        <w:rPr>
          <w:lang w:val="en-AU"/>
        </w:rPr>
      </w:pPr>
    </w:p>
    <w:p w14:paraId="7B78DD7F" w14:textId="1C1CC698" w:rsidR="001F586F" w:rsidRPr="0069023D" w:rsidRDefault="001F586F" w:rsidP="00B34D28">
      <w:pPr>
        <w:pStyle w:val="BodyText1"/>
        <w:rPr>
          <w:lang w:val="en-AU"/>
        </w:rPr>
      </w:pPr>
      <w:r w:rsidRPr="0069023D">
        <w:rPr>
          <w:lang w:val="en-AU"/>
        </w:rPr>
        <w:t xml:space="preserve">Under </w:t>
      </w:r>
      <w:r w:rsidR="00EF04E5">
        <w:rPr>
          <w:lang w:val="en-AU"/>
        </w:rPr>
        <w:t>the assumptions of</w:t>
      </w:r>
      <w:r w:rsidRPr="0069023D">
        <w:rPr>
          <w:lang w:val="en-AU"/>
        </w:rPr>
        <w:t xml:space="preserve"> </w:t>
      </w:r>
      <w:r w:rsidR="00831E02" w:rsidRPr="0069023D">
        <w:rPr>
          <w:lang w:val="en-AU"/>
        </w:rPr>
        <w:t xml:space="preserve">conditional </w:t>
      </w:r>
      <w:proofErr w:type="spellStart"/>
      <w:r w:rsidRPr="0069023D">
        <w:rPr>
          <w:lang w:val="en-AU"/>
        </w:rPr>
        <w:t>ignorability</w:t>
      </w:r>
      <w:proofErr w:type="spellEnd"/>
      <w:r w:rsidR="0021438B" w:rsidRPr="0069023D">
        <w:rPr>
          <w:lang w:val="en-AU"/>
        </w:rPr>
        <w:t>,</w:t>
      </w:r>
      <w:r w:rsidRPr="0069023D">
        <w:rPr>
          <w:lang w:val="en-AU"/>
        </w:rPr>
        <w:t xml:space="preserve"> and</w:t>
      </w:r>
      <w:r w:rsidR="00831E02" w:rsidRPr="0069023D">
        <w:rPr>
          <w:lang w:val="en-AU"/>
        </w:rPr>
        <w:t xml:space="preserve"> outcome values</w:t>
      </w:r>
      <w:r w:rsidRPr="0069023D">
        <w:rPr>
          <w:lang w:val="en-AU"/>
        </w:rPr>
        <w:t xml:space="preserve"> missing at random: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7"/>
        <w:gridCol w:w="3961"/>
        <w:gridCol w:w="494"/>
      </w:tblGrid>
      <w:tr w:rsidR="00CB4726" w:rsidRPr="0069023D" w14:paraId="25E708F4" w14:textId="77777777" w:rsidTr="003E51EF">
        <w:tc>
          <w:tcPr>
            <w:tcW w:w="2590" w:type="pct"/>
          </w:tcPr>
          <w:p w14:paraId="7D56085A" w14:textId="77FF1B65" w:rsidR="00CB4726" w:rsidRPr="0069023D" w:rsidRDefault="00ED2F6C" w:rsidP="006A204A">
            <w:pPr>
              <w:pStyle w:val="BodyText1"/>
              <w:spacing w:line="360" w:lineRule="auto"/>
              <w:rPr>
                <w:rFonts w:cs="Times New Roman"/>
                <w:lang w:val="en-AU"/>
              </w:rPr>
            </w:pPr>
            <m:oMathPara>
              <m:oMathParaPr>
                <m:jc m:val="left"/>
              </m:oMathParaPr>
              <m:oMath>
                <m:func>
                  <m:funcPr>
                    <m:ctrlPr>
                      <w:rPr>
                        <w:rFonts w:ascii="Cambria Math" w:hAnsi="Cambria Math" w:cs="Times New Roman"/>
                        <w:lang w:val="en-AU"/>
                      </w:rPr>
                    </m:ctrlPr>
                  </m:funcPr>
                  <m:fName>
                    <m:r>
                      <m:rPr>
                        <m:sty m:val="p"/>
                      </m:rPr>
                      <w:rPr>
                        <w:rFonts w:ascii="Cambria Math" w:hAnsi="Cambria Math" w:cs="Times New Roman"/>
                        <w:lang w:val="en-AU"/>
                      </w:rPr>
                      <m:t>Pr</m:t>
                    </m:r>
                  </m:fName>
                  <m:e>
                    <m:d>
                      <m:dPr>
                        <m:begChr m:val="["/>
                        <m:endChr m:val="]"/>
                        <m:ctrlPr>
                          <w:rPr>
                            <w:rFonts w:ascii="Cambria Math" w:hAnsi="Cambria Math" w:cs="Times New Roman"/>
                            <w:i/>
                            <w:lang w:val="en-AU"/>
                          </w:rPr>
                        </m:ctrlPr>
                      </m:dPr>
                      <m:e>
                        <m:r>
                          <w:rPr>
                            <w:rFonts w:ascii="Cambria Math" w:hAnsi="Cambria Math" w:cs="Times New Roman"/>
                            <w:lang w:val="en-AU"/>
                          </w:rPr>
                          <m:t>Y</m:t>
                        </m:r>
                        <m:d>
                          <m:dPr>
                            <m:ctrlPr>
                              <w:rPr>
                                <w:rFonts w:ascii="Cambria Math" w:hAnsi="Cambria Math" w:cs="Times New Roman"/>
                                <w:i/>
                                <w:lang w:val="en-AU"/>
                              </w:rPr>
                            </m:ctrlPr>
                          </m:dPr>
                          <m:e>
                            <m:r>
                              <w:rPr>
                                <w:rFonts w:ascii="Cambria Math" w:hAnsi="Cambria Math" w:cs="Times New Roman"/>
                                <w:lang w:val="en-AU"/>
                              </w:rPr>
                              <m:t>a=0</m:t>
                            </m:r>
                          </m:e>
                        </m:d>
                        <m:r>
                          <w:rPr>
                            <w:rFonts w:ascii="Cambria Math" w:hAnsi="Cambria Math" w:cs="Times New Roman"/>
                            <w:lang w:val="en-AU"/>
                          </w:rPr>
                          <m:t>=1</m:t>
                        </m:r>
                      </m:e>
                      <m:e>
                        <m:r>
                          <m:rPr>
                            <m:sty m:val="b"/>
                          </m:rPr>
                          <w:rPr>
                            <w:rFonts w:ascii="Cambria Math" w:hAnsi="Cambria Math" w:cs="Times New Roman"/>
                            <w:lang w:val="en-AU"/>
                          </w:rPr>
                          <m:t>V</m:t>
                        </m:r>
                        <m:r>
                          <w:rPr>
                            <w:rFonts w:ascii="Cambria Math" w:hAnsi="Cambria Math" w:cs="Times New Roman"/>
                            <w:lang w:val="en-AU"/>
                          </w:rPr>
                          <m:t>,AS</m:t>
                        </m:r>
                      </m:e>
                    </m:d>
                  </m:e>
                </m:func>
              </m:oMath>
            </m:oMathPara>
          </w:p>
        </w:tc>
        <w:tc>
          <w:tcPr>
            <w:tcW w:w="2143" w:type="pct"/>
            <w:vAlign w:val="center"/>
          </w:tcPr>
          <w:p w14:paraId="688B7036" w14:textId="27DFEA63" w:rsidR="00CB4726" w:rsidRPr="0069023D" w:rsidRDefault="00CB4726" w:rsidP="009B5B24">
            <w:pPr>
              <w:pStyle w:val="Equationnumber"/>
              <w:rPr>
                <w:b w:val="0"/>
                <w:lang w:val="en-AU"/>
              </w:rPr>
            </w:pPr>
          </w:p>
        </w:tc>
        <w:tc>
          <w:tcPr>
            <w:tcW w:w="267" w:type="pct"/>
            <w:vAlign w:val="center"/>
          </w:tcPr>
          <w:p w14:paraId="485CA9B3" w14:textId="1FBD199B" w:rsidR="00CB4726" w:rsidRPr="0069023D" w:rsidRDefault="00CB4726" w:rsidP="007B0F88">
            <w:pPr>
              <w:pStyle w:val="BodyText1"/>
              <w:spacing w:line="240" w:lineRule="auto"/>
              <w:jc w:val="right"/>
              <w:rPr>
                <w:sz w:val="18"/>
                <w:lang w:val="en-AU"/>
              </w:rPr>
            </w:pPr>
          </w:p>
        </w:tc>
      </w:tr>
      <w:tr w:rsidR="003E51EF" w:rsidRPr="0069023D" w14:paraId="19F07637" w14:textId="77777777" w:rsidTr="003E51EF">
        <w:tc>
          <w:tcPr>
            <w:tcW w:w="2590" w:type="pct"/>
          </w:tcPr>
          <w:p w14:paraId="54EA8D0D" w14:textId="730A7D0E" w:rsidR="003E51EF" w:rsidRPr="0069023D" w:rsidRDefault="001F586F" w:rsidP="006A204A">
            <w:pPr>
              <w:pStyle w:val="BodyText1"/>
              <w:spacing w:line="360" w:lineRule="auto"/>
              <w:rPr>
                <w:rFonts w:cs="Times New Roman"/>
                <w:lang w:val="en-AU"/>
              </w:rPr>
            </w:pPr>
            <m:oMathPara>
              <m:oMathParaPr>
                <m:jc m:val="left"/>
              </m:oMathParaPr>
              <m:oMath>
                <m:r>
                  <w:rPr>
                    <w:rFonts w:ascii="Cambria Math" w:hAnsi="Cambria Math" w:cs="Times New Roman"/>
                    <w:lang w:val="en-AU"/>
                  </w:rPr>
                  <m:t>=</m:t>
                </m:r>
                <m:func>
                  <m:funcPr>
                    <m:ctrlPr>
                      <w:rPr>
                        <w:rFonts w:ascii="Cambria Math" w:hAnsi="Cambria Math" w:cs="Times New Roman"/>
                        <w:lang w:val="en-AU"/>
                      </w:rPr>
                    </m:ctrlPr>
                  </m:funcPr>
                  <m:fName>
                    <m:r>
                      <m:rPr>
                        <m:sty m:val="p"/>
                      </m:rPr>
                      <w:rPr>
                        <w:rFonts w:ascii="Cambria Math" w:hAnsi="Cambria Math" w:cs="Times New Roman"/>
                        <w:lang w:val="en-AU"/>
                      </w:rPr>
                      <m:t>Pr</m:t>
                    </m:r>
                  </m:fName>
                  <m:e>
                    <m:d>
                      <m:dPr>
                        <m:begChr m:val="["/>
                        <m:endChr m:val="]"/>
                        <m:ctrlPr>
                          <w:rPr>
                            <w:rFonts w:ascii="Cambria Math" w:hAnsi="Cambria Math" w:cs="Times New Roman"/>
                            <w:i/>
                            <w:lang w:val="en-AU"/>
                          </w:rPr>
                        </m:ctrlPr>
                      </m:dPr>
                      <m:e>
                        <m:r>
                          <w:rPr>
                            <w:rFonts w:ascii="Cambria Math" w:hAnsi="Cambria Math" w:cs="Times New Roman"/>
                            <w:lang w:val="en-AU"/>
                          </w:rPr>
                          <m:t>Y=1</m:t>
                        </m:r>
                      </m:e>
                      <m:e>
                        <m:r>
                          <m:rPr>
                            <m:sty m:val="b"/>
                          </m:rPr>
                          <w:rPr>
                            <w:rFonts w:ascii="Cambria Math" w:hAnsi="Cambria Math" w:cs="Times New Roman"/>
                            <w:lang w:val="en-AU"/>
                          </w:rPr>
                          <m:t>V</m:t>
                        </m:r>
                        <m:r>
                          <w:rPr>
                            <w:rFonts w:ascii="Cambria Math" w:hAnsi="Cambria Math" w:cs="Times New Roman"/>
                            <w:lang w:val="en-AU"/>
                          </w:rPr>
                          <m:t>,A=0,Z=1</m:t>
                        </m:r>
                      </m:e>
                    </m:d>
                  </m:e>
                </m:func>
              </m:oMath>
            </m:oMathPara>
          </w:p>
        </w:tc>
        <w:tc>
          <w:tcPr>
            <w:tcW w:w="2143" w:type="pct"/>
            <w:vAlign w:val="center"/>
          </w:tcPr>
          <w:p w14:paraId="45321A9E" w14:textId="77777777" w:rsidR="003E51EF" w:rsidRPr="0069023D" w:rsidRDefault="003E51EF" w:rsidP="009B5B24">
            <w:pPr>
              <w:pStyle w:val="Equationnumber"/>
              <w:rPr>
                <w:b w:val="0"/>
                <w:lang w:val="en-AU"/>
              </w:rPr>
            </w:pPr>
          </w:p>
        </w:tc>
        <w:tc>
          <w:tcPr>
            <w:tcW w:w="267" w:type="pct"/>
            <w:vAlign w:val="center"/>
          </w:tcPr>
          <w:p w14:paraId="2E33F2A5" w14:textId="77777777" w:rsidR="003E51EF" w:rsidRPr="0069023D" w:rsidRDefault="003E51EF" w:rsidP="007B0F88">
            <w:pPr>
              <w:pStyle w:val="BodyText1"/>
              <w:spacing w:line="240" w:lineRule="auto"/>
              <w:jc w:val="right"/>
              <w:rPr>
                <w:sz w:val="18"/>
                <w:lang w:val="en-AU"/>
              </w:rPr>
            </w:pPr>
          </w:p>
        </w:tc>
      </w:tr>
      <w:tr w:rsidR="001F586F" w:rsidRPr="0069023D" w14:paraId="2BC5E03D" w14:textId="77777777" w:rsidTr="003E51EF">
        <w:tc>
          <w:tcPr>
            <w:tcW w:w="2590" w:type="pct"/>
          </w:tcPr>
          <w:p w14:paraId="79BD7A9A" w14:textId="5EA4BBC3" w:rsidR="001F586F" w:rsidRPr="0069023D" w:rsidRDefault="001F586F" w:rsidP="003E51EF">
            <w:pPr>
              <w:pStyle w:val="BodyText1"/>
              <w:rPr>
                <w:rFonts w:cs="Times New Roman"/>
                <w:lang w:val="en-AU"/>
              </w:rPr>
            </w:pPr>
            <m:oMathPara>
              <m:oMathParaPr>
                <m:jc m:val="left"/>
              </m:oMathParaPr>
              <m:oMath>
                <m:r>
                  <w:rPr>
                    <w:rFonts w:ascii="Cambria Math" w:hAnsi="Cambria Math"/>
                    <w:lang w:val="en-AU"/>
                  </w:rPr>
                  <m:t>=</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0</m:t>
                        </m:r>
                      </m:sub>
                    </m:sSub>
                  </m:num>
                  <m:den>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0</m:t>
                        </m:r>
                      </m:sub>
                    </m:sSub>
                  </m:den>
                </m:f>
              </m:oMath>
            </m:oMathPara>
          </w:p>
        </w:tc>
        <w:tc>
          <w:tcPr>
            <w:tcW w:w="2143" w:type="pct"/>
            <w:vAlign w:val="center"/>
          </w:tcPr>
          <w:p w14:paraId="75156685" w14:textId="5A26618F" w:rsidR="001F586F" w:rsidRPr="0069023D" w:rsidRDefault="001F586F" w:rsidP="009B5B24">
            <w:pPr>
              <w:pStyle w:val="Equationnumber"/>
              <w:rPr>
                <w:b w:val="0"/>
                <w:lang w:val="en-AU"/>
              </w:rPr>
            </w:pPr>
            <w:r w:rsidRPr="0069023D">
              <w:rPr>
                <w:b w:val="0"/>
                <w:lang w:val="en-AU"/>
              </w:rPr>
              <w:t>(From Equation 4.1, Egleston 2007, page 533)</w:t>
            </w:r>
          </w:p>
        </w:tc>
        <w:tc>
          <w:tcPr>
            <w:tcW w:w="267" w:type="pct"/>
            <w:vAlign w:val="center"/>
          </w:tcPr>
          <w:p w14:paraId="510AF0D4" w14:textId="302DB6F2" w:rsidR="001F586F" w:rsidRPr="0069023D" w:rsidRDefault="001F586F" w:rsidP="007B0F88">
            <w:pPr>
              <w:pStyle w:val="BodyText1"/>
              <w:spacing w:line="240" w:lineRule="auto"/>
              <w:jc w:val="right"/>
              <w:rPr>
                <w:sz w:val="18"/>
                <w:lang w:val="en-AU"/>
              </w:rPr>
            </w:pPr>
            <w:r w:rsidRPr="0069023D">
              <w:rPr>
                <w:sz w:val="18"/>
                <w:lang w:val="en-AU"/>
              </w:rPr>
              <w:t>(</w:t>
            </w:r>
            <w:r w:rsidR="00582873" w:rsidRPr="0069023D">
              <w:rPr>
                <w:sz w:val="18"/>
                <w:lang w:val="en-AU"/>
              </w:rPr>
              <w:t>3</w:t>
            </w:r>
            <w:r w:rsidRPr="0069023D">
              <w:rPr>
                <w:sz w:val="18"/>
                <w:lang w:val="en-AU"/>
              </w:rPr>
              <w:t>)</w:t>
            </w:r>
          </w:p>
        </w:tc>
      </w:tr>
    </w:tbl>
    <w:p w14:paraId="628709D8" w14:textId="49DB3F29" w:rsidR="001F586F" w:rsidRDefault="0069023D" w:rsidP="00586D9A">
      <w:pPr>
        <w:pStyle w:val="BodyText1"/>
        <w:rPr>
          <w:lang w:val="en-AU"/>
        </w:rPr>
      </w:pPr>
      <w:r w:rsidRPr="007E39B0">
        <w:rPr>
          <w:lang w:val="en-AU"/>
        </w:rPr>
        <w:t>Under the monotonicity a</w:t>
      </w:r>
      <w:r w:rsidR="00EF04E5" w:rsidRPr="007E39B0">
        <w:rPr>
          <w:lang w:val="en-AU"/>
        </w:rPr>
        <w:t>ssumption, this value is observ</w:t>
      </w:r>
      <w:r w:rsidRPr="007E39B0">
        <w:rPr>
          <w:lang w:val="en-AU"/>
        </w:rPr>
        <w:t xml:space="preserve">able </w:t>
      </w:r>
      <w:r w:rsidR="00EF04E5" w:rsidRPr="007E39B0">
        <w:rPr>
          <w:lang w:val="en-AU"/>
        </w:rPr>
        <w:t xml:space="preserve">because all survivors with exposure </w:t>
      </w:r>
      <m:oMath>
        <m:r>
          <w:rPr>
            <w:rFonts w:ascii="Cambria Math" w:hAnsi="Cambria Math"/>
            <w:lang w:val="en-AU"/>
          </w:rPr>
          <m:t>A=0</m:t>
        </m:r>
      </m:oMath>
      <w:r w:rsidR="00EF04E5" w:rsidRPr="007E39B0">
        <w:rPr>
          <w:lang w:val="en-AU"/>
        </w:rPr>
        <w:t xml:space="preserve"> are considered to be always-survivors.</w:t>
      </w:r>
    </w:p>
    <w:p w14:paraId="16FB86E5" w14:textId="77777777" w:rsidR="00EF04E5" w:rsidRPr="0069023D" w:rsidRDefault="00EF04E5" w:rsidP="00586D9A">
      <w:pPr>
        <w:pStyle w:val="BodyText1"/>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9"/>
        <w:gridCol w:w="3959"/>
        <w:gridCol w:w="494"/>
      </w:tblGrid>
      <w:tr w:rsidR="007B35DF" w:rsidRPr="0069023D" w14:paraId="69B3E361" w14:textId="404E23AC" w:rsidTr="00582873">
        <w:tc>
          <w:tcPr>
            <w:tcW w:w="2590" w:type="pct"/>
          </w:tcPr>
          <w:p w14:paraId="2FAF3121" w14:textId="64EFF348" w:rsidR="007B35DF" w:rsidRPr="0069023D" w:rsidRDefault="007B35DF" w:rsidP="001737FC">
            <w:pPr>
              <w:pStyle w:val="Mathtext"/>
              <w:rPr>
                <w:szCs w:val="22"/>
                <w:lang w:val="en-AU"/>
              </w:rPr>
            </w:pPr>
            <m:oMathPara>
              <m:oMathParaPr>
                <m:jc m:val="left"/>
              </m:oMathParaPr>
              <m:oMath>
                <m:r>
                  <w:rPr>
                    <w:lang w:val="en-AU"/>
                  </w:rPr>
                  <w:lastRenderedPageBreak/>
                  <m:t>τ</m:t>
                </m:r>
                <m:r>
                  <w:rPr>
                    <w:rFonts w:cs="Arial"/>
                    <w:szCs w:val="22"/>
                    <w:lang w:val="en-AU"/>
                  </w:rPr>
                  <m:t>=</m:t>
                </m:r>
                <m:f>
                  <m:fPr>
                    <m:ctrlPr>
                      <w:rPr>
                        <w:rFonts w:cs="Arial"/>
                        <w:szCs w:val="22"/>
                        <w:lang w:val="en-AU"/>
                      </w:rPr>
                    </m:ctrlPr>
                  </m:fPr>
                  <m:num>
                    <m:r>
                      <m:rPr>
                        <m:nor/>
                      </m:rPr>
                      <w:rPr>
                        <w:i w:val="0"/>
                        <w:lang w:val="en-AU"/>
                      </w:rPr>
                      <m:t>odds</m:t>
                    </m:r>
                    <m:d>
                      <m:dPr>
                        <m:begChr m:val="["/>
                        <m:endChr m:val="]"/>
                        <m:ctrlPr>
                          <w:rPr>
                            <w:lang w:val="en-AU"/>
                          </w:rPr>
                        </m:ctrlPr>
                      </m:dPr>
                      <m:e>
                        <m:r>
                          <w:rPr>
                            <w:lang w:val="en-AU"/>
                          </w:rPr>
                          <m:t>Y(</m:t>
                        </m:r>
                        <m:r>
                          <w:rPr>
                            <w:rFonts w:cstheme="minorHAnsi"/>
                            <w:lang w:val="en-AU"/>
                          </w:rPr>
                          <m:t>a=</m:t>
                        </m:r>
                        <m:r>
                          <w:rPr>
                            <w:lang w:val="en-AU"/>
                          </w:rPr>
                          <m:t>1)</m:t>
                        </m:r>
                        <m:r>
                          <w:rPr>
                            <w:rFonts w:cs="Arial"/>
                            <w:lang w:val="en-AU"/>
                          </w:rPr>
                          <m:t>=1</m:t>
                        </m:r>
                        <m:ctrlPr>
                          <w:rPr>
                            <w:rFonts w:cs="Arial"/>
                            <w:lang w:val="en-AU"/>
                          </w:rPr>
                        </m:ctrlPr>
                      </m:e>
                      <m:e>
                        <m:r>
                          <m:rPr>
                            <m:sty m:val="bi"/>
                          </m:rPr>
                          <w:rPr>
                            <w:lang w:val="en-AU"/>
                          </w:rPr>
                          <m:t>V</m:t>
                        </m:r>
                        <m:r>
                          <w:rPr>
                            <w:lang w:val="en-AU"/>
                          </w:rPr>
                          <m:t>,</m:t>
                        </m:r>
                        <m:r>
                          <w:rPr>
                            <w:rFonts w:cs="Arial"/>
                            <w:lang w:val="en-AU"/>
                          </w:rPr>
                          <m:t>CS,Z=1</m:t>
                        </m:r>
                        <m:ctrlPr>
                          <w:rPr>
                            <w:rFonts w:cs="Arial"/>
                            <w:lang w:val="en-AU"/>
                          </w:rPr>
                        </m:ctrlPr>
                      </m:e>
                    </m:d>
                  </m:num>
                  <m:den>
                    <m:r>
                      <m:rPr>
                        <m:nor/>
                      </m:rPr>
                      <w:rPr>
                        <w:i w:val="0"/>
                        <w:lang w:val="en-AU"/>
                      </w:rPr>
                      <m:t>odds</m:t>
                    </m:r>
                    <m:d>
                      <m:dPr>
                        <m:begChr m:val="["/>
                        <m:endChr m:val="]"/>
                        <m:ctrlPr>
                          <w:rPr>
                            <w:lang w:val="en-AU"/>
                          </w:rPr>
                        </m:ctrlPr>
                      </m:dPr>
                      <m:e>
                        <m:r>
                          <w:rPr>
                            <w:lang w:val="en-AU"/>
                          </w:rPr>
                          <m:t>Y(</m:t>
                        </m:r>
                        <m:r>
                          <w:rPr>
                            <w:rFonts w:cstheme="minorHAnsi"/>
                            <w:lang w:val="en-AU"/>
                          </w:rPr>
                          <m:t>a=</m:t>
                        </m:r>
                        <m:r>
                          <w:rPr>
                            <w:lang w:val="en-AU"/>
                          </w:rPr>
                          <m:t>1)</m:t>
                        </m:r>
                        <m:r>
                          <w:rPr>
                            <w:rFonts w:cs="Arial"/>
                            <w:lang w:val="en-AU"/>
                          </w:rPr>
                          <m:t>=1</m:t>
                        </m:r>
                        <m:ctrlPr>
                          <w:rPr>
                            <w:rFonts w:cs="Arial"/>
                            <w:lang w:val="en-AU"/>
                          </w:rPr>
                        </m:ctrlPr>
                      </m:e>
                      <m:e>
                        <m:r>
                          <m:rPr>
                            <m:sty m:val="bi"/>
                          </m:rPr>
                          <w:rPr>
                            <w:lang w:val="en-AU"/>
                          </w:rPr>
                          <m:t>V</m:t>
                        </m:r>
                        <m:r>
                          <w:rPr>
                            <w:lang w:val="en-AU"/>
                          </w:rPr>
                          <m:t>,</m:t>
                        </m:r>
                        <m:r>
                          <w:rPr>
                            <w:rFonts w:cs="Arial"/>
                            <w:lang w:val="en-AU"/>
                          </w:rPr>
                          <m:t>AS</m:t>
                        </m:r>
                        <m:ctrlPr>
                          <w:rPr>
                            <w:rFonts w:cs="Arial"/>
                            <w:lang w:val="en-AU"/>
                          </w:rPr>
                        </m:ctrlPr>
                      </m:e>
                    </m:d>
                  </m:den>
                </m:f>
              </m:oMath>
            </m:oMathPara>
          </w:p>
        </w:tc>
        <w:tc>
          <w:tcPr>
            <w:tcW w:w="2142" w:type="pct"/>
            <w:vAlign w:val="center"/>
          </w:tcPr>
          <w:p w14:paraId="6EFC8CD6" w14:textId="29FD5E79" w:rsidR="007B35DF" w:rsidRPr="0069023D" w:rsidRDefault="007B35DF" w:rsidP="001C7187">
            <w:pPr>
              <w:pStyle w:val="Equationnumber"/>
              <w:rPr>
                <w:b w:val="0"/>
                <w:lang w:val="en-AU"/>
              </w:rPr>
            </w:pPr>
            <w:r w:rsidRPr="0069023D">
              <w:rPr>
                <w:b w:val="0"/>
                <w:lang w:val="en-AU"/>
              </w:rPr>
              <w:t>(From Equation</w:t>
            </w:r>
            <w:r w:rsidR="001C7187" w:rsidRPr="0069023D">
              <w:rPr>
                <w:b w:val="0"/>
                <w:lang w:val="en-AU"/>
              </w:rPr>
              <w:t xml:space="preserve"> 4.8, Egleston 2007, page</w:t>
            </w:r>
            <w:r w:rsidRPr="0069023D">
              <w:rPr>
                <w:b w:val="0"/>
                <w:lang w:val="en-AU"/>
              </w:rPr>
              <w:t xml:space="preserve"> </w:t>
            </w:r>
            <w:r w:rsidR="001C7187" w:rsidRPr="0069023D">
              <w:rPr>
                <w:b w:val="0"/>
                <w:lang w:val="en-AU"/>
              </w:rPr>
              <w:t>536</w:t>
            </w:r>
            <w:r w:rsidRPr="0069023D">
              <w:rPr>
                <w:b w:val="0"/>
                <w:lang w:val="en-AU"/>
              </w:rPr>
              <w:t>)</w:t>
            </w:r>
          </w:p>
        </w:tc>
        <w:tc>
          <w:tcPr>
            <w:tcW w:w="267" w:type="pct"/>
            <w:vAlign w:val="center"/>
          </w:tcPr>
          <w:p w14:paraId="10BB66EA" w14:textId="64D040B2" w:rsidR="007B35DF" w:rsidRPr="0069023D" w:rsidRDefault="007B35DF" w:rsidP="007B35DF">
            <w:pPr>
              <w:pStyle w:val="BodyText1"/>
              <w:spacing w:line="240" w:lineRule="auto"/>
              <w:jc w:val="right"/>
              <w:rPr>
                <w:lang w:val="en-AU"/>
              </w:rPr>
            </w:pPr>
            <w:r w:rsidRPr="0069023D">
              <w:rPr>
                <w:sz w:val="18"/>
                <w:lang w:val="en-AU"/>
              </w:rPr>
              <w:t>(</w:t>
            </w:r>
            <w:r w:rsidR="00582873" w:rsidRPr="0069023D">
              <w:rPr>
                <w:sz w:val="18"/>
                <w:lang w:val="en-AU"/>
              </w:rPr>
              <w:t>4</w:t>
            </w:r>
            <w:r w:rsidRPr="0069023D">
              <w:rPr>
                <w:sz w:val="18"/>
                <w:lang w:val="en-AU"/>
              </w:rPr>
              <w:t>)</w:t>
            </w:r>
          </w:p>
        </w:tc>
      </w:tr>
    </w:tbl>
    <w:p w14:paraId="3AB58AFD" w14:textId="20BEEBEB" w:rsidR="00586D9A" w:rsidRPr="0069023D" w:rsidRDefault="007B35DF" w:rsidP="007B35DF">
      <w:pPr>
        <w:pStyle w:val="BodyText1"/>
        <w:spacing w:before="240"/>
        <w:rPr>
          <w:lang w:val="en-AU"/>
        </w:rPr>
      </w:pPr>
      <m:oMath>
        <m:r>
          <w:rPr>
            <w:rFonts w:ascii="Cambria Math" w:hAnsi="Cambria Math"/>
            <w:lang w:val="en-AU"/>
          </w:rPr>
          <m:t>∴</m:t>
        </m:r>
      </m:oMath>
      <w:r w:rsidRPr="0069023D">
        <w:rPr>
          <w:lang w:val="en-AU"/>
        </w:rPr>
        <w:t xml:space="preserve"> w</w:t>
      </w:r>
      <w:r w:rsidR="00586D9A" w:rsidRPr="0069023D">
        <w:rPr>
          <w:lang w:val="en-AU"/>
        </w:rPr>
        <w:t xml:space="preserve">hen </w:t>
      </w:r>
      <m:oMath>
        <m:r>
          <w:rPr>
            <w:rFonts w:ascii="Cambria Math" w:eastAsiaTheme="minorEastAsia" w:hAnsi="Cambria Math"/>
            <w:lang w:val="en-AU"/>
          </w:rPr>
          <m:t>τ=1</m:t>
        </m:r>
      </m:oMath>
      <w:r w:rsidR="00586D9A" w:rsidRPr="0069023D">
        <w:rPr>
          <w:lang w:val="en-AU"/>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9"/>
        <w:gridCol w:w="3959"/>
        <w:gridCol w:w="494"/>
      </w:tblGrid>
      <w:tr w:rsidR="007B35DF" w:rsidRPr="0069023D" w14:paraId="3C9C8FAF" w14:textId="77777777" w:rsidTr="00582873">
        <w:tc>
          <w:tcPr>
            <w:tcW w:w="2591" w:type="pct"/>
          </w:tcPr>
          <w:p w14:paraId="4F32DC82" w14:textId="38AB7A76" w:rsidR="007B35DF" w:rsidRPr="0069023D" w:rsidRDefault="00ED2F6C" w:rsidP="006A204A">
            <w:pPr>
              <w:pStyle w:val="BodyText1"/>
              <w:spacing w:line="360" w:lineRule="auto"/>
              <w:rPr>
                <w:lang w:val="en-AU"/>
              </w:rPr>
            </w:pPr>
            <m:oMathPara>
              <m:oMathParaPr>
                <m:jc m:val="left"/>
              </m:oMathParaPr>
              <m:oMath>
                <m:func>
                  <m:funcPr>
                    <m:ctrlPr>
                      <w:rPr>
                        <w:rFonts w:ascii="Cambria Math" w:hAnsi="Cambria Math"/>
                        <w:i/>
                        <w:lang w:val="en-AU"/>
                      </w:rPr>
                    </m:ctrlPr>
                  </m:funcPr>
                  <m:fName>
                    <m:r>
                      <m:rPr>
                        <m:sty m:val="p"/>
                      </m:rPr>
                      <w:rPr>
                        <w:rFonts w:ascii="Cambria Math" w:hAnsi="Cambria Math"/>
                        <w:lang w:val="en-AU"/>
                      </w:rPr>
                      <m:t>Pr</m:t>
                    </m:r>
                  </m:fName>
                  <m:e>
                    <m:d>
                      <m:dPr>
                        <m:begChr m:val="["/>
                        <m:endChr m:val="]"/>
                        <m:ctrlPr>
                          <w:rPr>
                            <w:rFonts w:ascii="Cambria Math" w:hAnsi="Cambria Math"/>
                            <w:i/>
                            <w:lang w:val="en-AU"/>
                          </w:rPr>
                        </m:ctrlPr>
                      </m:dPr>
                      <m:e>
                        <m:r>
                          <w:rPr>
                            <w:rFonts w:ascii="Cambria Math" w:hAnsi="Cambria Math"/>
                            <w:lang w:val="en-AU"/>
                          </w:rPr>
                          <m:t>Y</m:t>
                        </m:r>
                        <m:d>
                          <m:dPr>
                            <m:ctrlPr>
                              <w:rPr>
                                <w:rFonts w:ascii="Cambria Math" w:hAnsi="Cambria Math"/>
                                <w:i/>
                                <w:lang w:val="en-AU"/>
                              </w:rPr>
                            </m:ctrlPr>
                          </m:dPr>
                          <m:e>
                            <m:r>
                              <w:rPr>
                                <w:rFonts w:ascii="Cambria Math" w:hAnsi="Cambria Math"/>
                                <w:lang w:val="en-AU"/>
                              </w:rPr>
                              <m:t>a=1</m:t>
                            </m:r>
                          </m:e>
                        </m:d>
                        <m:r>
                          <w:rPr>
                            <w:rFonts w:ascii="Cambria Math" w:hAnsi="Cambria Math"/>
                            <w:lang w:val="en-AU"/>
                          </w:rPr>
                          <m:t>=1</m:t>
                        </m:r>
                      </m:e>
                      <m:e>
                        <m:r>
                          <m:rPr>
                            <m:sty m:val="b"/>
                          </m:rPr>
                          <w:rPr>
                            <w:rFonts w:ascii="Cambria Math" w:hAnsi="Cambria Math" w:cs="Times New Roman"/>
                            <w:lang w:val="en-AU"/>
                          </w:rPr>
                          <m:t>V</m:t>
                        </m:r>
                        <m:r>
                          <w:rPr>
                            <w:rFonts w:ascii="Cambria Math" w:hAnsi="Cambria Math" w:cs="Times New Roman"/>
                            <w:lang w:val="en-AU"/>
                          </w:rPr>
                          <m:t>,</m:t>
                        </m:r>
                        <m:r>
                          <w:rPr>
                            <w:rFonts w:ascii="Cambria Math" w:hAnsi="Cambria Math"/>
                            <w:lang w:val="en-AU"/>
                          </w:rPr>
                          <m:t>CS,Z=1</m:t>
                        </m:r>
                      </m:e>
                    </m:d>
                  </m:e>
                </m:func>
              </m:oMath>
            </m:oMathPara>
          </w:p>
        </w:tc>
        <w:tc>
          <w:tcPr>
            <w:tcW w:w="2142" w:type="pct"/>
            <w:vAlign w:val="center"/>
          </w:tcPr>
          <w:p w14:paraId="6D4233BA" w14:textId="226384E6" w:rsidR="007B35DF" w:rsidRPr="0069023D" w:rsidRDefault="007B35DF" w:rsidP="007B0F88">
            <w:pPr>
              <w:pStyle w:val="Equationnumber"/>
              <w:rPr>
                <w:b w:val="0"/>
                <w:lang w:val="en-AU"/>
              </w:rPr>
            </w:pPr>
          </w:p>
        </w:tc>
        <w:tc>
          <w:tcPr>
            <w:tcW w:w="267" w:type="pct"/>
            <w:vAlign w:val="center"/>
          </w:tcPr>
          <w:p w14:paraId="1FC751DF" w14:textId="4FAE8FA5" w:rsidR="007B35DF" w:rsidRPr="0069023D" w:rsidRDefault="007B35DF" w:rsidP="009B5B24">
            <w:pPr>
              <w:pStyle w:val="BodyText1"/>
              <w:spacing w:line="240" w:lineRule="auto"/>
              <w:jc w:val="right"/>
              <w:rPr>
                <w:lang w:val="en-AU"/>
              </w:rPr>
            </w:pPr>
          </w:p>
        </w:tc>
      </w:tr>
      <w:tr w:rsidR="00582873" w:rsidRPr="0069023D" w14:paraId="59224AA3" w14:textId="77777777" w:rsidTr="00582873">
        <w:tc>
          <w:tcPr>
            <w:tcW w:w="2591" w:type="pct"/>
          </w:tcPr>
          <w:p w14:paraId="298696B5" w14:textId="682D6725" w:rsidR="00582873" w:rsidRPr="0069023D" w:rsidRDefault="00582873" w:rsidP="006A204A">
            <w:pPr>
              <w:pStyle w:val="BodyText1"/>
              <w:spacing w:line="360" w:lineRule="auto"/>
              <w:rPr>
                <w:lang w:val="en-AU"/>
              </w:rPr>
            </w:pPr>
            <m:oMathPara>
              <m:oMathParaPr>
                <m:jc m:val="left"/>
              </m:oMathParaPr>
              <m:oMath>
                <m:r>
                  <w:rPr>
                    <w:rFonts w:ascii="Cambria Math" w:hAnsi="Cambria Math"/>
                    <w:lang w:val="en-AU"/>
                  </w:rPr>
                  <m:t>=</m:t>
                </m:r>
                <m:func>
                  <m:funcPr>
                    <m:ctrlPr>
                      <w:rPr>
                        <w:rFonts w:ascii="Cambria Math" w:hAnsi="Cambria Math"/>
                        <w:i/>
                        <w:lang w:val="en-AU"/>
                      </w:rPr>
                    </m:ctrlPr>
                  </m:funcPr>
                  <m:fName>
                    <m:r>
                      <m:rPr>
                        <m:sty m:val="p"/>
                      </m:rPr>
                      <w:rPr>
                        <w:rFonts w:ascii="Cambria Math" w:hAnsi="Cambria Math"/>
                        <w:lang w:val="en-AU"/>
                      </w:rPr>
                      <m:t>Pr</m:t>
                    </m:r>
                  </m:fName>
                  <m:e>
                    <m:d>
                      <m:dPr>
                        <m:begChr m:val="["/>
                        <m:endChr m:val="]"/>
                        <m:ctrlPr>
                          <w:rPr>
                            <w:rFonts w:ascii="Cambria Math" w:hAnsi="Cambria Math"/>
                            <w:i/>
                            <w:lang w:val="en-AU"/>
                          </w:rPr>
                        </m:ctrlPr>
                      </m:dPr>
                      <m:e>
                        <m:r>
                          <w:rPr>
                            <w:rFonts w:ascii="Cambria Math" w:hAnsi="Cambria Math"/>
                            <w:lang w:val="en-AU"/>
                          </w:rPr>
                          <m:t>Y</m:t>
                        </m:r>
                        <m:d>
                          <m:dPr>
                            <m:ctrlPr>
                              <w:rPr>
                                <w:rFonts w:ascii="Cambria Math" w:hAnsi="Cambria Math"/>
                                <w:i/>
                                <w:lang w:val="en-AU"/>
                              </w:rPr>
                            </m:ctrlPr>
                          </m:dPr>
                          <m:e>
                            <m:r>
                              <w:rPr>
                                <w:rFonts w:ascii="Cambria Math" w:hAnsi="Cambria Math"/>
                                <w:lang w:val="en-AU"/>
                              </w:rPr>
                              <m:t>a=1</m:t>
                            </m:r>
                          </m:e>
                        </m:d>
                        <m:r>
                          <w:rPr>
                            <w:rFonts w:ascii="Cambria Math" w:hAnsi="Cambria Math"/>
                            <w:lang w:val="en-AU"/>
                          </w:rPr>
                          <m:t>=1</m:t>
                        </m:r>
                      </m:e>
                      <m:e>
                        <m:r>
                          <m:rPr>
                            <m:sty m:val="b"/>
                          </m:rPr>
                          <w:rPr>
                            <w:rFonts w:ascii="Cambria Math" w:hAnsi="Cambria Math" w:cs="Times New Roman"/>
                            <w:lang w:val="en-AU"/>
                          </w:rPr>
                          <m:t>V</m:t>
                        </m:r>
                        <m:r>
                          <w:rPr>
                            <w:rFonts w:ascii="Cambria Math" w:hAnsi="Cambria Math" w:cs="Times New Roman"/>
                            <w:lang w:val="en-AU"/>
                          </w:rPr>
                          <m:t>,</m:t>
                        </m:r>
                        <m:r>
                          <w:rPr>
                            <w:rFonts w:ascii="Cambria Math" w:hAnsi="Cambria Math"/>
                            <w:lang w:val="en-AU"/>
                          </w:rPr>
                          <m:t>AS</m:t>
                        </m:r>
                      </m:e>
                    </m:d>
                  </m:e>
                </m:func>
              </m:oMath>
            </m:oMathPara>
          </w:p>
        </w:tc>
        <w:tc>
          <w:tcPr>
            <w:tcW w:w="2142" w:type="pct"/>
            <w:vAlign w:val="center"/>
          </w:tcPr>
          <w:p w14:paraId="2B50769F" w14:textId="77777777" w:rsidR="00582873" w:rsidRPr="0069023D" w:rsidRDefault="00582873" w:rsidP="007B0F88">
            <w:pPr>
              <w:pStyle w:val="Equationnumber"/>
              <w:rPr>
                <w:b w:val="0"/>
                <w:lang w:val="en-AU"/>
              </w:rPr>
            </w:pPr>
          </w:p>
        </w:tc>
        <w:tc>
          <w:tcPr>
            <w:tcW w:w="267" w:type="pct"/>
            <w:vAlign w:val="center"/>
          </w:tcPr>
          <w:p w14:paraId="48E37592" w14:textId="77777777" w:rsidR="00582873" w:rsidRPr="0069023D" w:rsidRDefault="00582873" w:rsidP="009B5B24">
            <w:pPr>
              <w:pStyle w:val="BodyText1"/>
              <w:spacing w:line="240" w:lineRule="auto"/>
              <w:jc w:val="right"/>
              <w:rPr>
                <w:sz w:val="18"/>
                <w:lang w:val="en-AU"/>
              </w:rPr>
            </w:pPr>
          </w:p>
        </w:tc>
      </w:tr>
      <w:tr w:rsidR="00582873" w:rsidRPr="0069023D" w14:paraId="0B0F489B" w14:textId="77777777" w:rsidTr="00582873">
        <w:tc>
          <w:tcPr>
            <w:tcW w:w="2591" w:type="pct"/>
          </w:tcPr>
          <w:p w14:paraId="463B21BE" w14:textId="0B2F96DC" w:rsidR="00582873" w:rsidRPr="0069023D" w:rsidRDefault="00582873" w:rsidP="006A204A">
            <w:pPr>
              <w:pStyle w:val="BodyText1"/>
              <w:spacing w:line="360" w:lineRule="auto"/>
              <w:rPr>
                <w:rFonts w:cs="Times New Roman"/>
                <w:lang w:val="en-AU"/>
              </w:rPr>
            </w:pPr>
            <m:oMathPara>
              <m:oMathParaPr>
                <m:jc m:val="left"/>
              </m:oMathParaPr>
              <m:oMath>
                <m:r>
                  <w:rPr>
                    <w:rFonts w:ascii="Cambria Math" w:hAnsi="Cambria Math" w:cs="Times New Roman"/>
                    <w:lang w:val="en-AU"/>
                  </w:rPr>
                  <m:t>=</m:t>
                </m:r>
                <m:func>
                  <m:funcPr>
                    <m:ctrlPr>
                      <w:rPr>
                        <w:rFonts w:ascii="Cambria Math" w:hAnsi="Cambria Math" w:cs="Times New Roman"/>
                        <w:lang w:val="en-AU"/>
                      </w:rPr>
                    </m:ctrlPr>
                  </m:funcPr>
                  <m:fName>
                    <m:r>
                      <m:rPr>
                        <m:sty m:val="p"/>
                      </m:rPr>
                      <w:rPr>
                        <w:rFonts w:ascii="Cambria Math" w:hAnsi="Cambria Math" w:cs="Times New Roman"/>
                        <w:lang w:val="en-AU"/>
                      </w:rPr>
                      <m:t>Pr</m:t>
                    </m:r>
                  </m:fName>
                  <m:e>
                    <m:d>
                      <m:dPr>
                        <m:begChr m:val="["/>
                        <m:endChr m:val="]"/>
                        <m:ctrlPr>
                          <w:rPr>
                            <w:rFonts w:ascii="Cambria Math" w:hAnsi="Cambria Math" w:cs="Times New Roman"/>
                            <w:i/>
                            <w:lang w:val="en-AU"/>
                          </w:rPr>
                        </m:ctrlPr>
                      </m:dPr>
                      <m:e>
                        <m:r>
                          <w:rPr>
                            <w:rFonts w:ascii="Cambria Math" w:hAnsi="Cambria Math" w:cs="Times New Roman"/>
                            <w:lang w:val="en-AU"/>
                          </w:rPr>
                          <m:t>Y=1</m:t>
                        </m:r>
                      </m:e>
                      <m:e>
                        <m:r>
                          <m:rPr>
                            <m:sty m:val="b"/>
                          </m:rPr>
                          <w:rPr>
                            <w:rFonts w:ascii="Cambria Math" w:hAnsi="Cambria Math"/>
                            <w:lang w:val="en-AU"/>
                          </w:rPr>
                          <m:t>V</m:t>
                        </m:r>
                        <m:r>
                          <w:rPr>
                            <w:rFonts w:ascii="Cambria Math" w:hAnsi="Cambria Math" w:cs="Times New Roman"/>
                            <w:lang w:val="en-AU"/>
                          </w:rPr>
                          <m:t>,A=1,Z=1</m:t>
                        </m:r>
                      </m:e>
                    </m:d>
                  </m:e>
                </m:func>
              </m:oMath>
            </m:oMathPara>
          </w:p>
        </w:tc>
        <w:tc>
          <w:tcPr>
            <w:tcW w:w="2142" w:type="pct"/>
            <w:vAlign w:val="center"/>
          </w:tcPr>
          <w:p w14:paraId="658A5D6C" w14:textId="2B155EB2" w:rsidR="00582873" w:rsidRPr="0069023D" w:rsidRDefault="00582873" w:rsidP="007B0F88">
            <w:pPr>
              <w:pStyle w:val="Equationnumber"/>
              <w:rPr>
                <w:b w:val="0"/>
                <w:lang w:val="en-AU"/>
              </w:rPr>
            </w:pPr>
          </w:p>
        </w:tc>
        <w:tc>
          <w:tcPr>
            <w:tcW w:w="267" w:type="pct"/>
            <w:vAlign w:val="center"/>
          </w:tcPr>
          <w:p w14:paraId="082EEB8E" w14:textId="77777777" w:rsidR="00582873" w:rsidRPr="0069023D" w:rsidRDefault="00582873" w:rsidP="009B5B24">
            <w:pPr>
              <w:pStyle w:val="BodyText1"/>
              <w:spacing w:line="240" w:lineRule="auto"/>
              <w:jc w:val="right"/>
              <w:rPr>
                <w:sz w:val="18"/>
                <w:lang w:val="en-AU"/>
              </w:rPr>
            </w:pPr>
          </w:p>
        </w:tc>
      </w:tr>
      <w:tr w:rsidR="009B5B24" w:rsidRPr="0069023D" w14:paraId="70A95E64" w14:textId="77777777" w:rsidTr="00582873">
        <w:tc>
          <w:tcPr>
            <w:tcW w:w="2591" w:type="pct"/>
          </w:tcPr>
          <w:p w14:paraId="5B6509AD" w14:textId="36BA9D34" w:rsidR="009B5B24" w:rsidRPr="0069023D" w:rsidRDefault="00582873" w:rsidP="007B0F88">
            <w:pPr>
              <w:pStyle w:val="BodyText1"/>
              <w:rPr>
                <w:lang w:val="en-AU"/>
              </w:rPr>
            </w:pPr>
            <m:oMathPara>
              <m:oMathParaPr>
                <m:jc m:val="left"/>
              </m:oMathParaPr>
              <m:oMath>
                <m:r>
                  <m:rPr>
                    <m:sty m:val="p"/>
                  </m:rPr>
                  <w:rPr>
                    <w:rFonts w:ascii="Cambria Math" w:hAnsi="Cambria Math"/>
                    <w:lang w:val="en-AU"/>
                  </w:rPr>
                  <m:t>=</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1</m:t>
                        </m:r>
                      </m:sub>
                    </m:sSub>
                  </m:num>
                  <m:den>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1</m:t>
                        </m:r>
                      </m:sub>
                    </m:sSub>
                  </m:den>
                </m:f>
              </m:oMath>
            </m:oMathPara>
          </w:p>
        </w:tc>
        <w:tc>
          <w:tcPr>
            <w:tcW w:w="2142" w:type="pct"/>
            <w:vAlign w:val="center"/>
          </w:tcPr>
          <w:p w14:paraId="4E31150D" w14:textId="5805A862" w:rsidR="009B5B24" w:rsidRPr="0069023D" w:rsidRDefault="000F113D" w:rsidP="007B0F88">
            <w:pPr>
              <w:pStyle w:val="Equationnumber"/>
              <w:rPr>
                <w:b w:val="0"/>
                <w:lang w:val="en-AU"/>
              </w:rPr>
            </w:pPr>
            <w:r w:rsidRPr="0069023D">
              <w:rPr>
                <w:b w:val="0"/>
                <w:lang w:val="en-AU"/>
              </w:rPr>
              <w:t>(From</w:t>
            </w:r>
            <w:r w:rsidR="009B5B24" w:rsidRPr="0069023D">
              <w:rPr>
                <w:b w:val="0"/>
                <w:lang w:val="en-AU"/>
              </w:rPr>
              <w:t xml:space="preserve"> Egleston 2007, page 536)</w:t>
            </w:r>
          </w:p>
        </w:tc>
        <w:tc>
          <w:tcPr>
            <w:tcW w:w="267" w:type="pct"/>
            <w:vAlign w:val="center"/>
          </w:tcPr>
          <w:p w14:paraId="4C018071" w14:textId="244EE440" w:rsidR="009B5B24" w:rsidRPr="0069023D" w:rsidRDefault="009B5B24" w:rsidP="007B0F88">
            <w:pPr>
              <w:pStyle w:val="BodyText1"/>
              <w:spacing w:line="240" w:lineRule="auto"/>
              <w:jc w:val="right"/>
              <w:rPr>
                <w:lang w:val="en-AU"/>
              </w:rPr>
            </w:pPr>
            <w:r w:rsidRPr="0069023D">
              <w:rPr>
                <w:sz w:val="18"/>
                <w:lang w:val="en-AU"/>
              </w:rPr>
              <w:t>(</w:t>
            </w:r>
            <w:r w:rsidR="00582873" w:rsidRPr="0069023D">
              <w:rPr>
                <w:sz w:val="18"/>
                <w:lang w:val="en-AU"/>
              </w:rPr>
              <w:t>5</w:t>
            </w:r>
            <w:r w:rsidRPr="0069023D">
              <w:rPr>
                <w:sz w:val="18"/>
                <w:lang w:val="en-AU"/>
              </w:rPr>
              <w:t>)</w:t>
            </w:r>
          </w:p>
        </w:tc>
      </w:tr>
    </w:tbl>
    <w:p w14:paraId="4A72B238" w14:textId="423D2633" w:rsidR="00EF04E5" w:rsidRDefault="00EF04E5" w:rsidP="00586D9A">
      <w:pPr>
        <w:pStyle w:val="BodyText1"/>
        <w:rPr>
          <w:lang w:val="en-AU"/>
        </w:rPr>
      </w:pPr>
      <w:r w:rsidRPr="007E39B0">
        <w:rPr>
          <w:lang w:val="en-AU"/>
        </w:rPr>
        <w:t xml:space="preserve">Under the assumption of monotonicity, this value is also observable because all survivors with exposure </w:t>
      </w:r>
      <m:oMath>
        <m:r>
          <w:rPr>
            <w:rFonts w:ascii="Cambria Math" w:hAnsi="Cambria Math"/>
            <w:lang w:val="en-AU"/>
          </w:rPr>
          <m:t>A=1</m:t>
        </m:r>
      </m:oMath>
      <w:r w:rsidRPr="007E39B0">
        <w:rPr>
          <w:lang w:val="en-AU"/>
        </w:rPr>
        <w:t xml:space="preserve"> will have the same distribution of </w:t>
      </w:r>
      <m:oMath>
        <m:r>
          <w:rPr>
            <w:rFonts w:ascii="Cambria Math" w:hAnsi="Cambria Math"/>
            <w:lang w:val="en-AU"/>
          </w:rPr>
          <m:t>Y</m:t>
        </m:r>
      </m:oMath>
      <w:r w:rsidRPr="007E39B0">
        <w:rPr>
          <w:lang w:val="en-AU"/>
        </w:rPr>
        <w:t>, regardless of stratum.</w:t>
      </w:r>
      <w:r>
        <w:rPr>
          <w:lang w:val="en-AU"/>
        </w:rPr>
        <w:t xml:space="preserve"> </w:t>
      </w:r>
    </w:p>
    <w:p w14:paraId="06B998CC" w14:textId="77777777" w:rsidR="00EF04E5" w:rsidRDefault="00EF04E5" w:rsidP="00586D9A">
      <w:pPr>
        <w:pStyle w:val="BodyText1"/>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9"/>
        <w:gridCol w:w="3959"/>
        <w:gridCol w:w="494"/>
      </w:tblGrid>
      <w:tr w:rsidR="007B35DF" w:rsidRPr="0069023D" w14:paraId="33FDA1AD" w14:textId="77777777" w:rsidTr="00EF04E5">
        <w:tc>
          <w:tcPr>
            <w:tcW w:w="2591" w:type="pct"/>
          </w:tcPr>
          <w:p w14:paraId="011CFE06" w14:textId="454FC1C4" w:rsidR="007B35DF" w:rsidRPr="0069023D" w:rsidRDefault="00ED2F6C" w:rsidP="007B0F88">
            <w:pPr>
              <w:pStyle w:val="Mathtext"/>
              <w:rPr>
                <w:szCs w:val="22"/>
                <w:lang w:val="en-AU"/>
              </w:rPr>
            </w:pPr>
            <m:oMathPara>
              <m:oMathParaPr>
                <m:jc m:val="left"/>
              </m:oMathParaPr>
              <m:oMath>
                <m:sSub>
                  <m:sSubPr>
                    <m:ctrlPr>
                      <w:rPr>
                        <w:lang w:val="en-AU"/>
                      </w:rPr>
                    </m:ctrlPr>
                  </m:sSubPr>
                  <m:e>
                    <m:r>
                      <w:rPr>
                        <w:lang w:val="en-AU"/>
                      </w:rPr>
                      <m:t>SACE</m:t>
                    </m:r>
                  </m:e>
                  <m:sub>
                    <m:r>
                      <w:rPr>
                        <w:lang w:val="en-AU"/>
                      </w:rPr>
                      <m:t>OR</m:t>
                    </m:r>
                  </m:sub>
                </m:sSub>
                <m:r>
                  <w:rPr>
                    <w:lang w:val="en-AU"/>
                  </w:rPr>
                  <m:t>(τ)=</m:t>
                </m:r>
                <m:f>
                  <m:fPr>
                    <m:ctrlPr>
                      <w:rPr>
                        <w:rFonts w:cs="Arial"/>
                        <w:szCs w:val="22"/>
                        <w:lang w:val="en-AU"/>
                      </w:rPr>
                    </m:ctrlPr>
                  </m:fPr>
                  <m:num>
                    <m:r>
                      <m:rPr>
                        <m:nor/>
                      </m:rPr>
                      <w:rPr>
                        <w:i w:val="0"/>
                        <w:lang w:val="en-AU"/>
                      </w:rPr>
                      <m:t>odds</m:t>
                    </m:r>
                    <m:d>
                      <m:dPr>
                        <m:begChr m:val="["/>
                        <m:endChr m:val="]"/>
                        <m:ctrlPr>
                          <w:rPr>
                            <w:lang w:val="en-AU"/>
                          </w:rPr>
                        </m:ctrlPr>
                      </m:dPr>
                      <m:e>
                        <m:r>
                          <w:rPr>
                            <w:lang w:val="en-AU"/>
                          </w:rPr>
                          <m:t>Y(a=1)</m:t>
                        </m:r>
                        <m:r>
                          <w:rPr>
                            <w:rFonts w:cs="Arial"/>
                            <w:lang w:val="en-AU"/>
                          </w:rPr>
                          <m:t>=1</m:t>
                        </m:r>
                        <m:ctrlPr>
                          <w:rPr>
                            <w:rFonts w:cs="Arial"/>
                            <w:lang w:val="en-AU"/>
                          </w:rPr>
                        </m:ctrlPr>
                      </m:e>
                      <m:e>
                        <m:r>
                          <m:rPr>
                            <m:sty m:val="bi"/>
                          </m:rPr>
                          <w:rPr>
                            <w:lang w:val="en-AU"/>
                          </w:rPr>
                          <m:t>V</m:t>
                        </m:r>
                        <m:r>
                          <w:rPr>
                            <w:lang w:val="en-AU"/>
                          </w:rPr>
                          <m:t>,</m:t>
                        </m:r>
                        <m:r>
                          <w:rPr>
                            <w:rFonts w:cs="Arial"/>
                            <w:lang w:val="en-AU"/>
                          </w:rPr>
                          <m:t>AS</m:t>
                        </m:r>
                        <m:ctrlPr>
                          <w:rPr>
                            <w:rFonts w:cs="Arial"/>
                            <w:lang w:val="en-AU"/>
                          </w:rPr>
                        </m:ctrlPr>
                      </m:e>
                    </m:d>
                  </m:num>
                  <m:den>
                    <m:r>
                      <m:rPr>
                        <m:nor/>
                      </m:rPr>
                      <w:rPr>
                        <w:i w:val="0"/>
                        <w:lang w:val="en-AU"/>
                      </w:rPr>
                      <m:t>odds</m:t>
                    </m:r>
                    <m:d>
                      <m:dPr>
                        <m:begChr m:val="["/>
                        <m:endChr m:val="]"/>
                        <m:ctrlPr>
                          <w:rPr>
                            <w:lang w:val="en-AU"/>
                          </w:rPr>
                        </m:ctrlPr>
                      </m:dPr>
                      <m:e>
                        <m:r>
                          <w:rPr>
                            <w:lang w:val="en-AU"/>
                          </w:rPr>
                          <m:t>Y(a=0)</m:t>
                        </m:r>
                        <m:r>
                          <w:rPr>
                            <w:rFonts w:cs="Arial"/>
                            <w:lang w:val="en-AU"/>
                          </w:rPr>
                          <m:t>=1</m:t>
                        </m:r>
                        <m:ctrlPr>
                          <w:rPr>
                            <w:rFonts w:cs="Arial"/>
                            <w:lang w:val="en-AU"/>
                          </w:rPr>
                        </m:ctrlPr>
                      </m:e>
                      <m:e>
                        <m:r>
                          <m:rPr>
                            <m:sty m:val="bi"/>
                          </m:rPr>
                          <w:rPr>
                            <w:lang w:val="en-AU"/>
                          </w:rPr>
                          <m:t>V</m:t>
                        </m:r>
                        <m:r>
                          <w:rPr>
                            <w:lang w:val="en-AU"/>
                          </w:rPr>
                          <m:t>,</m:t>
                        </m:r>
                        <m:r>
                          <w:rPr>
                            <w:rFonts w:cs="Arial"/>
                            <w:lang w:val="en-AU"/>
                          </w:rPr>
                          <m:t>AS</m:t>
                        </m:r>
                        <m:ctrlPr>
                          <w:rPr>
                            <w:rFonts w:cs="Arial"/>
                            <w:lang w:val="en-AU"/>
                          </w:rPr>
                        </m:ctrlPr>
                      </m:e>
                    </m:d>
                  </m:den>
                </m:f>
              </m:oMath>
            </m:oMathPara>
          </w:p>
        </w:tc>
        <w:tc>
          <w:tcPr>
            <w:tcW w:w="2142" w:type="pct"/>
            <w:vAlign w:val="center"/>
          </w:tcPr>
          <w:p w14:paraId="5049D5C4" w14:textId="5A8B25CF" w:rsidR="007B35DF" w:rsidRPr="0069023D" w:rsidRDefault="007B35DF" w:rsidP="001C7187">
            <w:pPr>
              <w:pStyle w:val="Equationnumber"/>
              <w:rPr>
                <w:b w:val="0"/>
                <w:lang w:val="en-AU"/>
              </w:rPr>
            </w:pPr>
            <w:r w:rsidRPr="0069023D">
              <w:rPr>
                <w:b w:val="0"/>
                <w:lang w:val="en-AU"/>
              </w:rPr>
              <w:t xml:space="preserve">(From Equation </w:t>
            </w:r>
            <w:r w:rsidR="001C7187" w:rsidRPr="0069023D">
              <w:rPr>
                <w:b w:val="0"/>
                <w:lang w:val="en-AU"/>
              </w:rPr>
              <w:t>3.1, Egleston 2007, page 530</w:t>
            </w:r>
            <w:r w:rsidRPr="0069023D">
              <w:rPr>
                <w:b w:val="0"/>
                <w:lang w:val="en-AU"/>
              </w:rPr>
              <w:t>)</w:t>
            </w:r>
          </w:p>
        </w:tc>
        <w:tc>
          <w:tcPr>
            <w:tcW w:w="267" w:type="pct"/>
            <w:vAlign w:val="center"/>
          </w:tcPr>
          <w:p w14:paraId="3B9A92C7" w14:textId="1191B8F0" w:rsidR="007B35DF" w:rsidRPr="0069023D" w:rsidRDefault="007B35DF" w:rsidP="007B35DF">
            <w:pPr>
              <w:pStyle w:val="BodyText1"/>
              <w:spacing w:line="240" w:lineRule="auto"/>
              <w:jc w:val="right"/>
              <w:rPr>
                <w:lang w:val="en-AU"/>
              </w:rPr>
            </w:pPr>
            <w:r w:rsidRPr="0069023D">
              <w:rPr>
                <w:sz w:val="18"/>
                <w:lang w:val="en-AU"/>
              </w:rPr>
              <w:t>(</w:t>
            </w:r>
            <w:r w:rsidR="003F7450" w:rsidRPr="0069023D">
              <w:rPr>
                <w:sz w:val="18"/>
                <w:lang w:val="en-AU"/>
              </w:rPr>
              <w:t>6</w:t>
            </w:r>
            <w:r w:rsidRPr="0069023D">
              <w:rPr>
                <w:sz w:val="18"/>
                <w:lang w:val="en-AU"/>
              </w:rPr>
              <w:t>)</w:t>
            </w:r>
          </w:p>
        </w:tc>
      </w:tr>
    </w:tbl>
    <w:p w14:paraId="122297BC" w14:textId="77777777" w:rsidR="007B35DF" w:rsidRPr="0069023D" w:rsidRDefault="007B35DF" w:rsidP="007B35DF">
      <w:pPr>
        <w:pStyle w:val="BodyText1"/>
        <w:spacing w:before="240"/>
        <w:rPr>
          <w:lang w:val="en-AU"/>
        </w:rPr>
      </w:pPr>
      <m:oMath>
        <m:r>
          <w:rPr>
            <w:rFonts w:ascii="Cambria Math" w:hAnsi="Cambria Math"/>
            <w:lang w:val="en-AU"/>
          </w:rPr>
          <m:t>∴</m:t>
        </m:r>
      </m:oMath>
      <w:r w:rsidRPr="0069023D">
        <w:rPr>
          <w:lang w:val="en-AU"/>
        </w:rPr>
        <w:t xml:space="preserve"> when </w:t>
      </w:r>
      <m:oMath>
        <m:r>
          <w:rPr>
            <w:rFonts w:ascii="Cambria Math" w:eastAsiaTheme="minorEastAsia" w:hAnsi="Cambria Math"/>
            <w:lang w:val="en-AU"/>
          </w:rPr>
          <m:t>τ=1</m:t>
        </m:r>
      </m:oMath>
      <w:r w:rsidRPr="0069023D">
        <w:rPr>
          <w:lang w:val="en-AU"/>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4789"/>
        <w:gridCol w:w="3959"/>
        <w:gridCol w:w="494"/>
      </w:tblGrid>
      <w:tr w:rsidR="003E51EF" w:rsidRPr="0069023D" w14:paraId="5DEDA108" w14:textId="77777777" w:rsidTr="000F113D">
        <w:tc>
          <w:tcPr>
            <w:tcW w:w="2590" w:type="pct"/>
          </w:tcPr>
          <w:p w14:paraId="3D53E389" w14:textId="2C74C63E" w:rsidR="003E51EF" w:rsidRPr="0069023D" w:rsidRDefault="00ED2F6C" w:rsidP="00582873">
            <w:pPr>
              <w:pStyle w:val="Mathtext"/>
              <w:rPr>
                <w:szCs w:val="22"/>
                <w:lang w:val="en-AU"/>
              </w:rPr>
            </w:pPr>
            <m:oMathPara>
              <m:oMathParaPr>
                <m:jc m:val="left"/>
              </m:oMathParaPr>
              <m:oMath>
                <m:sSub>
                  <m:sSubPr>
                    <m:ctrlPr>
                      <w:rPr>
                        <w:lang w:val="en-AU"/>
                      </w:rPr>
                    </m:ctrlPr>
                  </m:sSubPr>
                  <m:e>
                    <m:r>
                      <w:rPr>
                        <w:lang w:val="en-AU"/>
                      </w:rPr>
                      <m:t>SACE</m:t>
                    </m:r>
                  </m:e>
                  <m:sub>
                    <m:r>
                      <w:rPr>
                        <w:lang w:val="en-AU"/>
                      </w:rPr>
                      <m:t>OR</m:t>
                    </m:r>
                  </m:sub>
                </m:sSub>
                <m:r>
                  <w:rPr>
                    <w:lang w:val="en-AU"/>
                  </w:rPr>
                  <m:t>(τ=1)</m:t>
                </m:r>
              </m:oMath>
            </m:oMathPara>
          </w:p>
        </w:tc>
        <w:tc>
          <w:tcPr>
            <w:tcW w:w="2142" w:type="pct"/>
            <w:vAlign w:val="center"/>
          </w:tcPr>
          <w:p w14:paraId="5F86994A" w14:textId="16E5F059" w:rsidR="003E51EF" w:rsidRPr="0069023D" w:rsidRDefault="003E51EF" w:rsidP="003E51EF">
            <w:pPr>
              <w:pStyle w:val="Equationnumber"/>
              <w:rPr>
                <w:b w:val="0"/>
                <w:lang w:val="en-AU"/>
              </w:rPr>
            </w:pPr>
          </w:p>
        </w:tc>
        <w:tc>
          <w:tcPr>
            <w:tcW w:w="267" w:type="pct"/>
            <w:vAlign w:val="center"/>
          </w:tcPr>
          <w:p w14:paraId="564CDE01" w14:textId="1F8AD689" w:rsidR="003E51EF" w:rsidRPr="0069023D" w:rsidRDefault="003E51EF" w:rsidP="007B35DF">
            <w:pPr>
              <w:pStyle w:val="Equationnumber"/>
              <w:rPr>
                <w:b w:val="0"/>
                <w:lang w:val="en-AU"/>
              </w:rPr>
            </w:pPr>
          </w:p>
        </w:tc>
      </w:tr>
      <w:tr w:rsidR="00AB2CA2" w:rsidRPr="0069023D" w14:paraId="792ECCA5" w14:textId="77777777" w:rsidTr="000F113D">
        <w:tc>
          <w:tcPr>
            <w:tcW w:w="2590" w:type="pct"/>
          </w:tcPr>
          <w:p w14:paraId="281FE0D3" w14:textId="6EE8C17D" w:rsidR="00AB2CA2" w:rsidRPr="0069023D" w:rsidRDefault="00AD5F23" w:rsidP="006A204A">
            <w:pPr>
              <w:pStyle w:val="BodyText1"/>
              <w:spacing w:line="360" w:lineRule="auto"/>
              <w:rPr>
                <w:lang w:val="en-AU"/>
              </w:rPr>
            </w:pPr>
            <m:oMathPara>
              <m:oMathParaPr>
                <m:jc m:val="left"/>
              </m:oMathParaPr>
              <m:oMath>
                <m:r>
                  <w:rPr>
                    <w:rFonts w:ascii="Cambria Math" w:hAnsi="Cambria Math"/>
                    <w:lang w:val="en-AU"/>
                  </w:rPr>
                  <m:t>=</m:t>
                </m:r>
                <m:f>
                  <m:fPr>
                    <m:ctrlPr>
                      <w:rPr>
                        <w:rFonts w:ascii="Cambria Math" w:hAnsi="Cambria Math"/>
                        <w:i/>
                        <w:lang w:val="en-AU"/>
                      </w:rPr>
                    </m:ctrlPr>
                  </m:fPr>
                  <m:num>
                    <m:r>
                      <w:rPr>
                        <w:rFonts w:ascii="Cambria Math" w:hAnsi="Cambria Math"/>
                        <w:lang w:val="en-AU"/>
                      </w:rPr>
                      <m:t>odds</m:t>
                    </m:r>
                    <m:d>
                      <m:dPr>
                        <m:begChr m:val="["/>
                        <m:endChr m:val="]"/>
                        <m:ctrlPr>
                          <w:rPr>
                            <w:rFonts w:ascii="Cambria Math" w:hAnsi="Cambria Math"/>
                            <w:i/>
                            <w:lang w:val="en-AU"/>
                          </w:rPr>
                        </m:ctrlPr>
                      </m:dPr>
                      <m:e>
                        <m:f>
                          <m:fPr>
                            <m:type m:val="lin"/>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1</m:t>
                                </m:r>
                              </m:sub>
                            </m:sSub>
                          </m:num>
                          <m:den>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1</m:t>
                                </m:r>
                              </m:sub>
                            </m:sSub>
                          </m:den>
                        </m:f>
                      </m:e>
                    </m:d>
                  </m:num>
                  <m:den>
                    <m:r>
                      <w:rPr>
                        <w:rFonts w:ascii="Cambria Math" w:hAnsi="Cambria Math"/>
                        <w:lang w:val="en-AU"/>
                      </w:rPr>
                      <m:t>odds</m:t>
                    </m:r>
                    <m:d>
                      <m:dPr>
                        <m:begChr m:val="["/>
                        <m:endChr m:val="]"/>
                        <m:ctrlPr>
                          <w:rPr>
                            <w:rFonts w:ascii="Cambria Math" w:hAnsi="Cambria Math"/>
                            <w:i/>
                            <w:lang w:val="en-AU"/>
                          </w:rPr>
                        </m:ctrlPr>
                      </m:dPr>
                      <m:e>
                        <m:f>
                          <m:fPr>
                            <m:type m:val="lin"/>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0</m:t>
                                </m:r>
                              </m:sub>
                            </m:sSub>
                          </m:num>
                          <m:den>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0</m:t>
                                </m:r>
                              </m:sub>
                            </m:sSub>
                          </m:den>
                        </m:f>
                      </m:e>
                    </m:d>
                  </m:den>
                </m:f>
              </m:oMath>
            </m:oMathPara>
          </w:p>
        </w:tc>
        <w:tc>
          <w:tcPr>
            <w:tcW w:w="2142" w:type="pct"/>
            <w:vAlign w:val="center"/>
          </w:tcPr>
          <w:p w14:paraId="6A00D68A" w14:textId="77777777" w:rsidR="00AB2CA2" w:rsidRPr="0069023D" w:rsidRDefault="00AB2CA2" w:rsidP="007B0F88">
            <w:pPr>
              <w:pStyle w:val="Equationnumber"/>
              <w:rPr>
                <w:b w:val="0"/>
                <w:lang w:val="en-AU"/>
              </w:rPr>
            </w:pPr>
          </w:p>
        </w:tc>
        <w:tc>
          <w:tcPr>
            <w:tcW w:w="267" w:type="pct"/>
            <w:vAlign w:val="center"/>
          </w:tcPr>
          <w:p w14:paraId="3D336ECF" w14:textId="14D25156" w:rsidR="00AB2CA2" w:rsidRPr="0069023D" w:rsidRDefault="00AB2CA2" w:rsidP="007B0F88">
            <w:pPr>
              <w:pStyle w:val="BodyText1"/>
              <w:spacing w:line="240" w:lineRule="auto"/>
              <w:jc w:val="right"/>
              <w:rPr>
                <w:lang w:val="en-AU"/>
              </w:rPr>
            </w:pPr>
          </w:p>
        </w:tc>
      </w:tr>
      <w:tr w:rsidR="00AB2CA2" w:rsidRPr="0069023D" w14:paraId="1C3941BE" w14:textId="77777777" w:rsidTr="000F113D">
        <w:tc>
          <w:tcPr>
            <w:tcW w:w="2590" w:type="pct"/>
          </w:tcPr>
          <w:p w14:paraId="7489DFF8" w14:textId="471055E0" w:rsidR="00AB2CA2" w:rsidRPr="0069023D" w:rsidRDefault="00AD5F23" w:rsidP="00AD5F23">
            <w:pPr>
              <w:pStyle w:val="BodyText1"/>
              <w:rPr>
                <w:lang w:val="en-AU"/>
              </w:rPr>
            </w:pPr>
            <m:oMathPara>
              <m:oMathParaPr>
                <m:jc m:val="left"/>
              </m:oMathParaPr>
              <m:oMath>
                <m:r>
                  <w:rPr>
                    <w:rFonts w:ascii="Cambria Math" w:hAnsi="Cambria Math"/>
                    <w:lang w:val="en-AU"/>
                  </w:rPr>
                  <m:t>=</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0</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0</m:t>
                        </m:r>
                      </m:sub>
                    </m:sSub>
                    <m:r>
                      <w:rPr>
                        <w:rFonts w:ascii="Cambria Math" w:hAnsi="Cambria Math"/>
                        <w:lang w:val="en-AU"/>
                      </w:rPr>
                      <m:t>)</m:t>
                    </m:r>
                  </m:num>
                  <m:den>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0</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ν</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ξ</m:t>
                        </m:r>
                      </m:e>
                      <m:sub>
                        <m:r>
                          <w:rPr>
                            <w:rFonts w:ascii="Cambria Math" w:hAnsi="Cambria Math"/>
                            <w:lang w:val="en-AU"/>
                          </w:rPr>
                          <m:t>1</m:t>
                        </m:r>
                      </m:sub>
                    </m:sSub>
                    <m:r>
                      <w:rPr>
                        <w:rFonts w:ascii="Cambria Math" w:hAnsi="Cambria Math"/>
                        <w:lang w:val="en-AU"/>
                      </w:rPr>
                      <m:t>)</m:t>
                    </m:r>
                  </m:den>
                </m:f>
              </m:oMath>
            </m:oMathPara>
          </w:p>
        </w:tc>
        <w:tc>
          <w:tcPr>
            <w:tcW w:w="2142" w:type="pct"/>
            <w:vAlign w:val="center"/>
          </w:tcPr>
          <w:p w14:paraId="68621E15" w14:textId="0ACF2058" w:rsidR="00AB2CA2" w:rsidRPr="0069023D" w:rsidRDefault="007071BD" w:rsidP="007B0F88">
            <w:pPr>
              <w:pStyle w:val="Equationnumber"/>
              <w:rPr>
                <w:b w:val="0"/>
                <w:lang w:val="en-AU"/>
              </w:rPr>
            </w:pPr>
            <w:r w:rsidRPr="0069023D">
              <w:rPr>
                <w:b w:val="0"/>
                <w:lang w:val="en-AU"/>
              </w:rPr>
              <w:t>(Equation 12)</w:t>
            </w:r>
          </w:p>
        </w:tc>
        <w:tc>
          <w:tcPr>
            <w:tcW w:w="267" w:type="pct"/>
            <w:vAlign w:val="center"/>
          </w:tcPr>
          <w:p w14:paraId="1729088A" w14:textId="1E709B2B" w:rsidR="00AB2CA2" w:rsidRPr="0069023D" w:rsidRDefault="00582873" w:rsidP="007B0F88">
            <w:pPr>
              <w:pStyle w:val="BodyText1"/>
              <w:spacing w:line="240" w:lineRule="auto"/>
              <w:jc w:val="right"/>
              <w:rPr>
                <w:sz w:val="18"/>
                <w:lang w:val="en-AU"/>
              </w:rPr>
            </w:pPr>
            <w:r w:rsidRPr="0069023D">
              <w:rPr>
                <w:sz w:val="18"/>
                <w:lang w:val="en-AU"/>
              </w:rPr>
              <w:t>(</w:t>
            </w:r>
            <w:r w:rsidR="003F7450" w:rsidRPr="0069023D">
              <w:rPr>
                <w:sz w:val="18"/>
                <w:lang w:val="en-AU"/>
              </w:rPr>
              <w:t>7</w:t>
            </w:r>
            <w:r w:rsidRPr="0069023D">
              <w:rPr>
                <w:sz w:val="18"/>
                <w:lang w:val="en-AU"/>
              </w:rPr>
              <w:t>)</w:t>
            </w:r>
          </w:p>
        </w:tc>
      </w:tr>
    </w:tbl>
    <w:p w14:paraId="136DC0CB" w14:textId="77777777" w:rsidR="00AB2CA2" w:rsidRPr="0069023D" w:rsidRDefault="00AB2CA2" w:rsidP="00586D9A">
      <w:pPr>
        <w:pStyle w:val="BodyText1"/>
        <w:rPr>
          <w:lang w:val="en-AU"/>
        </w:rPr>
      </w:pPr>
    </w:p>
    <w:p w14:paraId="2BE3DFFF" w14:textId="77777777" w:rsidR="007B35DF" w:rsidRPr="0069023D" w:rsidRDefault="007B35DF" w:rsidP="00586D9A">
      <w:pPr>
        <w:pStyle w:val="BodyText1"/>
        <w:rPr>
          <w:lang w:val="en-AU"/>
        </w:rPr>
      </w:pPr>
    </w:p>
    <w:p w14:paraId="61A1EA18" w14:textId="267A366F" w:rsidR="00586D9A" w:rsidRPr="0069023D" w:rsidRDefault="00586D9A" w:rsidP="00586D9A">
      <w:pPr>
        <w:pStyle w:val="BodyText1"/>
        <w:rPr>
          <w:lang w:val="en-AU"/>
        </w:rPr>
      </w:pPr>
    </w:p>
    <w:sectPr w:rsidR="00586D9A" w:rsidRPr="0069023D" w:rsidSect="00586D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2600DA"/>
    <w:lvl w:ilvl="0">
      <w:start w:val="1"/>
      <w:numFmt w:val="decimal"/>
      <w:lvlText w:val="%1."/>
      <w:lvlJc w:val="left"/>
      <w:pPr>
        <w:tabs>
          <w:tab w:val="num" w:pos="1492"/>
        </w:tabs>
        <w:ind w:left="1492" w:hanging="360"/>
      </w:pPr>
    </w:lvl>
  </w:abstractNum>
  <w:abstractNum w:abstractNumId="1">
    <w:nsid w:val="FFFFFF7D"/>
    <w:multiLevelType w:val="singleLevel"/>
    <w:tmpl w:val="094CE298"/>
    <w:lvl w:ilvl="0">
      <w:start w:val="1"/>
      <w:numFmt w:val="decimal"/>
      <w:lvlText w:val="%1."/>
      <w:lvlJc w:val="left"/>
      <w:pPr>
        <w:tabs>
          <w:tab w:val="num" w:pos="1209"/>
        </w:tabs>
        <w:ind w:left="1209" w:hanging="360"/>
      </w:pPr>
    </w:lvl>
  </w:abstractNum>
  <w:abstractNum w:abstractNumId="2">
    <w:nsid w:val="FFFFFF7E"/>
    <w:multiLevelType w:val="singleLevel"/>
    <w:tmpl w:val="D9D07972"/>
    <w:lvl w:ilvl="0">
      <w:start w:val="1"/>
      <w:numFmt w:val="decimal"/>
      <w:lvlText w:val="%1."/>
      <w:lvlJc w:val="left"/>
      <w:pPr>
        <w:tabs>
          <w:tab w:val="num" w:pos="926"/>
        </w:tabs>
        <w:ind w:left="926" w:hanging="360"/>
      </w:pPr>
    </w:lvl>
  </w:abstractNum>
  <w:abstractNum w:abstractNumId="3">
    <w:nsid w:val="FFFFFF7F"/>
    <w:multiLevelType w:val="singleLevel"/>
    <w:tmpl w:val="54A49CCA"/>
    <w:lvl w:ilvl="0">
      <w:start w:val="1"/>
      <w:numFmt w:val="decimal"/>
      <w:lvlText w:val="%1."/>
      <w:lvlJc w:val="left"/>
      <w:pPr>
        <w:tabs>
          <w:tab w:val="num" w:pos="643"/>
        </w:tabs>
        <w:ind w:left="643" w:hanging="360"/>
      </w:pPr>
    </w:lvl>
  </w:abstractNum>
  <w:abstractNum w:abstractNumId="4">
    <w:nsid w:val="FFFFFF80"/>
    <w:multiLevelType w:val="singleLevel"/>
    <w:tmpl w:val="DE9EF3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B639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CD074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F8B5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3C2460"/>
    <w:lvl w:ilvl="0">
      <w:start w:val="1"/>
      <w:numFmt w:val="decimal"/>
      <w:lvlText w:val="%1."/>
      <w:lvlJc w:val="left"/>
      <w:pPr>
        <w:tabs>
          <w:tab w:val="num" w:pos="360"/>
        </w:tabs>
        <w:ind w:left="360" w:hanging="360"/>
      </w:pPr>
    </w:lvl>
  </w:abstractNum>
  <w:abstractNum w:abstractNumId="9">
    <w:nsid w:val="FFFFFF89"/>
    <w:multiLevelType w:val="singleLevel"/>
    <w:tmpl w:val="8D94F5E6"/>
    <w:lvl w:ilvl="0">
      <w:start w:val="1"/>
      <w:numFmt w:val="bullet"/>
      <w:lvlText w:val=""/>
      <w:lvlJc w:val="left"/>
      <w:pPr>
        <w:tabs>
          <w:tab w:val="num" w:pos="360"/>
        </w:tabs>
        <w:ind w:left="360" w:hanging="360"/>
      </w:pPr>
      <w:rPr>
        <w:rFonts w:ascii="Symbol" w:hAnsi="Symbol" w:hint="default"/>
      </w:rPr>
    </w:lvl>
  </w:abstractNum>
  <w:abstractNum w:abstractNumId="10">
    <w:nsid w:val="20DE1B4A"/>
    <w:multiLevelType w:val="hybridMultilevel"/>
    <w:tmpl w:val="74DED572"/>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012092"/>
    <w:multiLevelType w:val="hybridMultilevel"/>
    <w:tmpl w:val="5C301FD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A06FD2"/>
    <w:multiLevelType w:val="hybridMultilevel"/>
    <w:tmpl w:val="4EC89F6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5C4DD1"/>
    <w:multiLevelType w:val="hybridMultilevel"/>
    <w:tmpl w:val="0C8461E6"/>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473674"/>
    <w:multiLevelType w:val="hybridMultilevel"/>
    <w:tmpl w:val="0BC49EA8"/>
    <w:lvl w:ilvl="0" w:tplc="70E0B172">
      <w:start w:val="1"/>
      <w:numFmt w:val="decimal"/>
      <w:pStyle w:val="Firstlevelsub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8370D8E"/>
    <w:multiLevelType w:val="hybridMultilevel"/>
    <w:tmpl w:val="E5BE33E4"/>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F2A3909"/>
    <w:multiLevelType w:val="hybridMultilevel"/>
    <w:tmpl w:val="95C8C60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2"/>
  </w:num>
  <w:num w:numId="14">
    <w:abstractNumId w:val="11"/>
  </w:num>
  <w:num w:numId="15">
    <w:abstractNumId w:val="14"/>
    <w:lvlOverride w:ilvl="0">
      <w:startOverride w:val="4"/>
    </w:lvlOverride>
  </w:num>
  <w:num w:numId="16">
    <w:abstractNumId w:val="15"/>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al Res Metho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pawte98dd20ne2azqvv00gdztrstv2epef&quot;&gt;My EndNote Library&lt;record-ids&gt;&lt;item&gt;758&lt;/item&gt;&lt;/record-ids&gt;&lt;/item&gt;&lt;/Libraries&gt;"/>
    <w:docVar w:name="Total_Editing_Time" w:val="1280"/>
  </w:docVars>
  <w:rsids>
    <w:rsidRoot w:val="006F2929"/>
    <w:rsid w:val="000144D4"/>
    <w:rsid w:val="0001592A"/>
    <w:rsid w:val="00017A2C"/>
    <w:rsid w:val="00021917"/>
    <w:rsid w:val="0002584C"/>
    <w:rsid w:val="000259A4"/>
    <w:rsid w:val="00026727"/>
    <w:rsid w:val="0002787A"/>
    <w:rsid w:val="00031DA4"/>
    <w:rsid w:val="00033793"/>
    <w:rsid w:val="00037CC0"/>
    <w:rsid w:val="000441FE"/>
    <w:rsid w:val="00044358"/>
    <w:rsid w:val="0005017F"/>
    <w:rsid w:val="0005128F"/>
    <w:rsid w:val="0005240A"/>
    <w:rsid w:val="00054CA3"/>
    <w:rsid w:val="00061ACF"/>
    <w:rsid w:val="0006323B"/>
    <w:rsid w:val="00065D8A"/>
    <w:rsid w:val="0006651C"/>
    <w:rsid w:val="00066C47"/>
    <w:rsid w:val="000770AA"/>
    <w:rsid w:val="00080C30"/>
    <w:rsid w:val="000837AC"/>
    <w:rsid w:val="00084EE1"/>
    <w:rsid w:val="00085B88"/>
    <w:rsid w:val="00087A55"/>
    <w:rsid w:val="00090A65"/>
    <w:rsid w:val="00090F1D"/>
    <w:rsid w:val="00091DF0"/>
    <w:rsid w:val="00093C24"/>
    <w:rsid w:val="000B4B5B"/>
    <w:rsid w:val="000C129A"/>
    <w:rsid w:val="000C226F"/>
    <w:rsid w:val="000C2E1D"/>
    <w:rsid w:val="000C4FF0"/>
    <w:rsid w:val="000E1834"/>
    <w:rsid w:val="000E1BDF"/>
    <w:rsid w:val="000E684E"/>
    <w:rsid w:val="000F113D"/>
    <w:rsid w:val="000F3085"/>
    <w:rsid w:val="00112897"/>
    <w:rsid w:val="00113E3C"/>
    <w:rsid w:val="0011471B"/>
    <w:rsid w:val="001206B5"/>
    <w:rsid w:val="00121A83"/>
    <w:rsid w:val="00137287"/>
    <w:rsid w:val="00140D86"/>
    <w:rsid w:val="00154192"/>
    <w:rsid w:val="001557DB"/>
    <w:rsid w:val="001648B3"/>
    <w:rsid w:val="001648CF"/>
    <w:rsid w:val="001710B8"/>
    <w:rsid w:val="001737FC"/>
    <w:rsid w:val="00175A63"/>
    <w:rsid w:val="001769C0"/>
    <w:rsid w:val="001814CC"/>
    <w:rsid w:val="0018497D"/>
    <w:rsid w:val="00185B4B"/>
    <w:rsid w:val="001861FF"/>
    <w:rsid w:val="00186474"/>
    <w:rsid w:val="001B02B1"/>
    <w:rsid w:val="001B2A3D"/>
    <w:rsid w:val="001B4C5C"/>
    <w:rsid w:val="001C283F"/>
    <w:rsid w:val="001C36D5"/>
    <w:rsid w:val="001C46E3"/>
    <w:rsid w:val="001C4B72"/>
    <w:rsid w:val="001C7187"/>
    <w:rsid w:val="001D3ECC"/>
    <w:rsid w:val="001D6491"/>
    <w:rsid w:val="001E56E7"/>
    <w:rsid w:val="001F1536"/>
    <w:rsid w:val="001F586F"/>
    <w:rsid w:val="00207FE2"/>
    <w:rsid w:val="002113AF"/>
    <w:rsid w:val="0021438B"/>
    <w:rsid w:val="0021782D"/>
    <w:rsid w:val="0022009E"/>
    <w:rsid w:val="00222ECB"/>
    <w:rsid w:val="00223701"/>
    <w:rsid w:val="00225534"/>
    <w:rsid w:val="00243F77"/>
    <w:rsid w:val="00244A32"/>
    <w:rsid w:val="00245321"/>
    <w:rsid w:val="00246E8C"/>
    <w:rsid w:val="00251402"/>
    <w:rsid w:val="00252E78"/>
    <w:rsid w:val="002547AA"/>
    <w:rsid w:val="00255B98"/>
    <w:rsid w:val="0025634F"/>
    <w:rsid w:val="002667AC"/>
    <w:rsid w:val="00272253"/>
    <w:rsid w:val="00276771"/>
    <w:rsid w:val="002810D3"/>
    <w:rsid w:val="00284028"/>
    <w:rsid w:val="0028484E"/>
    <w:rsid w:val="002966FA"/>
    <w:rsid w:val="002B2EBA"/>
    <w:rsid w:val="002B5273"/>
    <w:rsid w:val="002C55D3"/>
    <w:rsid w:val="002C5D1F"/>
    <w:rsid w:val="002D6010"/>
    <w:rsid w:val="002D66A4"/>
    <w:rsid w:val="002E4BA7"/>
    <w:rsid w:val="002F536A"/>
    <w:rsid w:val="003168CE"/>
    <w:rsid w:val="00316E8A"/>
    <w:rsid w:val="003203A3"/>
    <w:rsid w:val="003216E1"/>
    <w:rsid w:val="00322C0A"/>
    <w:rsid w:val="0032380D"/>
    <w:rsid w:val="00326DD7"/>
    <w:rsid w:val="00335861"/>
    <w:rsid w:val="00335CF2"/>
    <w:rsid w:val="0033772A"/>
    <w:rsid w:val="0034280F"/>
    <w:rsid w:val="003459A2"/>
    <w:rsid w:val="00347642"/>
    <w:rsid w:val="0035724D"/>
    <w:rsid w:val="003612AC"/>
    <w:rsid w:val="0036356D"/>
    <w:rsid w:val="0036443E"/>
    <w:rsid w:val="00374402"/>
    <w:rsid w:val="00374CDE"/>
    <w:rsid w:val="00374E42"/>
    <w:rsid w:val="003774FD"/>
    <w:rsid w:val="00384E8C"/>
    <w:rsid w:val="00385B66"/>
    <w:rsid w:val="00385CD8"/>
    <w:rsid w:val="00387202"/>
    <w:rsid w:val="00387F62"/>
    <w:rsid w:val="003950D3"/>
    <w:rsid w:val="003A080F"/>
    <w:rsid w:val="003A2E91"/>
    <w:rsid w:val="003A6243"/>
    <w:rsid w:val="003A7D85"/>
    <w:rsid w:val="003B3C0C"/>
    <w:rsid w:val="003B721E"/>
    <w:rsid w:val="003C0A09"/>
    <w:rsid w:val="003C21F0"/>
    <w:rsid w:val="003C5025"/>
    <w:rsid w:val="003D4B62"/>
    <w:rsid w:val="003D6CBE"/>
    <w:rsid w:val="003E0EC5"/>
    <w:rsid w:val="003E410E"/>
    <w:rsid w:val="003E51EF"/>
    <w:rsid w:val="003F1141"/>
    <w:rsid w:val="003F6F98"/>
    <w:rsid w:val="003F7450"/>
    <w:rsid w:val="004008CE"/>
    <w:rsid w:val="00410E5B"/>
    <w:rsid w:val="004146D4"/>
    <w:rsid w:val="004218DD"/>
    <w:rsid w:val="00423617"/>
    <w:rsid w:val="004250C1"/>
    <w:rsid w:val="0043316A"/>
    <w:rsid w:val="00433D78"/>
    <w:rsid w:val="00437F62"/>
    <w:rsid w:val="00444243"/>
    <w:rsid w:val="004448F6"/>
    <w:rsid w:val="0044554E"/>
    <w:rsid w:val="00446C31"/>
    <w:rsid w:val="00456598"/>
    <w:rsid w:val="004579CC"/>
    <w:rsid w:val="00460B9A"/>
    <w:rsid w:val="0046199C"/>
    <w:rsid w:val="00465446"/>
    <w:rsid w:val="00466D69"/>
    <w:rsid w:val="0047133B"/>
    <w:rsid w:val="00477445"/>
    <w:rsid w:val="00492FAF"/>
    <w:rsid w:val="00493386"/>
    <w:rsid w:val="00494B3B"/>
    <w:rsid w:val="00495107"/>
    <w:rsid w:val="004D2776"/>
    <w:rsid w:val="004D33F3"/>
    <w:rsid w:val="004D4167"/>
    <w:rsid w:val="004D621F"/>
    <w:rsid w:val="004E14B4"/>
    <w:rsid w:val="004F26FE"/>
    <w:rsid w:val="004F279A"/>
    <w:rsid w:val="004F74AA"/>
    <w:rsid w:val="00505AF5"/>
    <w:rsid w:val="00512D3A"/>
    <w:rsid w:val="00517094"/>
    <w:rsid w:val="00520D99"/>
    <w:rsid w:val="005455C7"/>
    <w:rsid w:val="00546AEE"/>
    <w:rsid w:val="005509A2"/>
    <w:rsid w:val="00551E9C"/>
    <w:rsid w:val="00563302"/>
    <w:rsid w:val="0056381E"/>
    <w:rsid w:val="00580E24"/>
    <w:rsid w:val="00582873"/>
    <w:rsid w:val="00583E4B"/>
    <w:rsid w:val="00585623"/>
    <w:rsid w:val="0058683A"/>
    <w:rsid w:val="00586D9A"/>
    <w:rsid w:val="005A6DAE"/>
    <w:rsid w:val="005B4B88"/>
    <w:rsid w:val="005C0123"/>
    <w:rsid w:val="005C0593"/>
    <w:rsid w:val="005C103D"/>
    <w:rsid w:val="005C2469"/>
    <w:rsid w:val="005D4D07"/>
    <w:rsid w:val="005D6F55"/>
    <w:rsid w:val="005E2098"/>
    <w:rsid w:val="005E4C15"/>
    <w:rsid w:val="00600F59"/>
    <w:rsid w:val="00603497"/>
    <w:rsid w:val="00617DBF"/>
    <w:rsid w:val="00626449"/>
    <w:rsid w:val="00632815"/>
    <w:rsid w:val="00646A74"/>
    <w:rsid w:val="0065676A"/>
    <w:rsid w:val="00656B6B"/>
    <w:rsid w:val="00670A13"/>
    <w:rsid w:val="00684523"/>
    <w:rsid w:val="00687EEE"/>
    <w:rsid w:val="0069023D"/>
    <w:rsid w:val="00697420"/>
    <w:rsid w:val="006A204A"/>
    <w:rsid w:val="006A7D68"/>
    <w:rsid w:val="006B6FEA"/>
    <w:rsid w:val="006B7F48"/>
    <w:rsid w:val="006B7F9A"/>
    <w:rsid w:val="006C38ED"/>
    <w:rsid w:val="006C4D2A"/>
    <w:rsid w:val="006D3A8A"/>
    <w:rsid w:val="006D7FC8"/>
    <w:rsid w:val="006F2929"/>
    <w:rsid w:val="006F3F88"/>
    <w:rsid w:val="00704BB0"/>
    <w:rsid w:val="007071BD"/>
    <w:rsid w:val="0071274A"/>
    <w:rsid w:val="0072035D"/>
    <w:rsid w:val="00730DF6"/>
    <w:rsid w:val="007330E7"/>
    <w:rsid w:val="007400C2"/>
    <w:rsid w:val="007413E7"/>
    <w:rsid w:val="00742E0D"/>
    <w:rsid w:val="007470E8"/>
    <w:rsid w:val="00747D4C"/>
    <w:rsid w:val="00747F9C"/>
    <w:rsid w:val="00755147"/>
    <w:rsid w:val="00760649"/>
    <w:rsid w:val="007650D4"/>
    <w:rsid w:val="0076623F"/>
    <w:rsid w:val="00767DDD"/>
    <w:rsid w:val="00770E3C"/>
    <w:rsid w:val="00772D19"/>
    <w:rsid w:val="0078414D"/>
    <w:rsid w:val="0079547D"/>
    <w:rsid w:val="00796CA3"/>
    <w:rsid w:val="007A2F2A"/>
    <w:rsid w:val="007A338B"/>
    <w:rsid w:val="007A4FA9"/>
    <w:rsid w:val="007A6C0C"/>
    <w:rsid w:val="007A6F04"/>
    <w:rsid w:val="007A7A11"/>
    <w:rsid w:val="007A7DB2"/>
    <w:rsid w:val="007B0F88"/>
    <w:rsid w:val="007B1027"/>
    <w:rsid w:val="007B2528"/>
    <w:rsid w:val="007B35DF"/>
    <w:rsid w:val="007C5903"/>
    <w:rsid w:val="007C71F5"/>
    <w:rsid w:val="007C7981"/>
    <w:rsid w:val="007D06ED"/>
    <w:rsid w:val="007D5434"/>
    <w:rsid w:val="007E39B0"/>
    <w:rsid w:val="007E4B28"/>
    <w:rsid w:val="007F10BC"/>
    <w:rsid w:val="007F1A2B"/>
    <w:rsid w:val="007F4341"/>
    <w:rsid w:val="007F4DC2"/>
    <w:rsid w:val="007F59C6"/>
    <w:rsid w:val="00806C2F"/>
    <w:rsid w:val="00823C00"/>
    <w:rsid w:val="00827714"/>
    <w:rsid w:val="00827C72"/>
    <w:rsid w:val="00830A30"/>
    <w:rsid w:val="00831C8B"/>
    <w:rsid w:val="00831E02"/>
    <w:rsid w:val="00844197"/>
    <w:rsid w:val="00845CFE"/>
    <w:rsid w:val="008545F7"/>
    <w:rsid w:val="00862B32"/>
    <w:rsid w:val="00866D64"/>
    <w:rsid w:val="008701AB"/>
    <w:rsid w:val="00872F39"/>
    <w:rsid w:val="0087603A"/>
    <w:rsid w:val="008770C5"/>
    <w:rsid w:val="0088010B"/>
    <w:rsid w:val="00885351"/>
    <w:rsid w:val="00887AC1"/>
    <w:rsid w:val="008913A7"/>
    <w:rsid w:val="00891B71"/>
    <w:rsid w:val="00894E74"/>
    <w:rsid w:val="008A0F01"/>
    <w:rsid w:val="008C198F"/>
    <w:rsid w:val="008C31AC"/>
    <w:rsid w:val="008E79C0"/>
    <w:rsid w:val="008F7401"/>
    <w:rsid w:val="0090026A"/>
    <w:rsid w:val="00902191"/>
    <w:rsid w:val="00907BEA"/>
    <w:rsid w:val="00912E1B"/>
    <w:rsid w:val="009131E4"/>
    <w:rsid w:val="00914AAA"/>
    <w:rsid w:val="00917CEA"/>
    <w:rsid w:val="00922BD4"/>
    <w:rsid w:val="0092722A"/>
    <w:rsid w:val="0092792F"/>
    <w:rsid w:val="009302E2"/>
    <w:rsid w:val="00943A3C"/>
    <w:rsid w:val="009515DF"/>
    <w:rsid w:val="00956577"/>
    <w:rsid w:val="00957977"/>
    <w:rsid w:val="0096134D"/>
    <w:rsid w:val="00964EAD"/>
    <w:rsid w:val="009720C7"/>
    <w:rsid w:val="00977D39"/>
    <w:rsid w:val="00990510"/>
    <w:rsid w:val="009910AA"/>
    <w:rsid w:val="00994866"/>
    <w:rsid w:val="009951B1"/>
    <w:rsid w:val="009A167B"/>
    <w:rsid w:val="009A70FF"/>
    <w:rsid w:val="009B5B24"/>
    <w:rsid w:val="009C05A8"/>
    <w:rsid w:val="009C4CA0"/>
    <w:rsid w:val="009C7949"/>
    <w:rsid w:val="009D5692"/>
    <w:rsid w:val="009D71BD"/>
    <w:rsid w:val="009E5174"/>
    <w:rsid w:val="009E5C07"/>
    <w:rsid w:val="009F7B99"/>
    <w:rsid w:val="00A067F0"/>
    <w:rsid w:val="00A0689F"/>
    <w:rsid w:val="00A06E1E"/>
    <w:rsid w:val="00A35A6B"/>
    <w:rsid w:val="00A45718"/>
    <w:rsid w:val="00A46775"/>
    <w:rsid w:val="00A64CBA"/>
    <w:rsid w:val="00A74CF8"/>
    <w:rsid w:val="00A75AA3"/>
    <w:rsid w:val="00A81073"/>
    <w:rsid w:val="00A8214E"/>
    <w:rsid w:val="00A82E47"/>
    <w:rsid w:val="00A87A59"/>
    <w:rsid w:val="00A93B85"/>
    <w:rsid w:val="00AA28D0"/>
    <w:rsid w:val="00AB2CA2"/>
    <w:rsid w:val="00AB5ED3"/>
    <w:rsid w:val="00AB655E"/>
    <w:rsid w:val="00AB6969"/>
    <w:rsid w:val="00AC62D2"/>
    <w:rsid w:val="00AC7465"/>
    <w:rsid w:val="00AD1C94"/>
    <w:rsid w:val="00AD5F23"/>
    <w:rsid w:val="00AF2B19"/>
    <w:rsid w:val="00B01341"/>
    <w:rsid w:val="00B0597F"/>
    <w:rsid w:val="00B06957"/>
    <w:rsid w:val="00B10326"/>
    <w:rsid w:val="00B107F2"/>
    <w:rsid w:val="00B1689E"/>
    <w:rsid w:val="00B34C97"/>
    <w:rsid w:val="00B34D28"/>
    <w:rsid w:val="00B51BF6"/>
    <w:rsid w:val="00B52C21"/>
    <w:rsid w:val="00B53D53"/>
    <w:rsid w:val="00B60FCB"/>
    <w:rsid w:val="00B6334C"/>
    <w:rsid w:val="00B726AC"/>
    <w:rsid w:val="00B80DAC"/>
    <w:rsid w:val="00B815F0"/>
    <w:rsid w:val="00B825C9"/>
    <w:rsid w:val="00B93644"/>
    <w:rsid w:val="00BA6B44"/>
    <w:rsid w:val="00BB5522"/>
    <w:rsid w:val="00BB6D85"/>
    <w:rsid w:val="00BD0E5F"/>
    <w:rsid w:val="00BD4E1E"/>
    <w:rsid w:val="00BD6AA8"/>
    <w:rsid w:val="00BF438D"/>
    <w:rsid w:val="00BF5216"/>
    <w:rsid w:val="00BF64B8"/>
    <w:rsid w:val="00C15756"/>
    <w:rsid w:val="00C258C3"/>
    <w:rsid w:val="00C27439"/>
    <w:rsid w:val="00C3140E"/>
    <w:rsid w:val="00C326CD"/>
    <w:rsid w:val="00C3745A"/>
    <w:rsid w:val="00C53E34"/>
    <w:rsid w:val="00C54020"/>
    <w:rsid w:val="00C66EC6"/>
    <w:rsid w:val="00C737CA"/>
    <w:rsid w:val="00C76E99"/>
    <w:rsid w:val="00C820AB"/>
    <w:rsid w:val="00C87AA9"/>
    <w:rsid w:val="00CA125D"/>
    <w:rsid w:val="00CA2277"/>
    <w:rsid w:val="00CB349C"/>
    <w:rsid w:val="00CB4726"/>
    <w:rsid w:val="00CB65D7"/>
    <w:rsid w:val="00CB79EB"/>
    <w:rsid w:val="00CC346A"/>
    <w:rsid w:val="00CC5D1A"/>
    <w:rsid w:val="00CD25F1"/>
    <w:rsid w:val="00CD2A6F"/>
    <w:rsid w:val="00CD4E8B"/>
    <w:rsid w:val="00CD589F"/>
    <w:rsid w:val="00CE40B0"/>
    <w:rsid w:val="00CE7302"/>
    <w:rsid w:val="00CE73E9"/>
    <w:rsid w:val="00CF3176"/>
    <w:rsid w:val="00CF59D3"/>
    <w:rsid w:val="00D025D3"/>
    <w:rsid w:val="00D0359C"/>
    <w:rsid w:val="00D036D3"/>
    <w:rsid w:val="00D20413"/>
    <w:rsid w:val="00D30626"/>
    <w:rsid w:val="00D312E2"/>
    <w:rsid w:val="00D329E8"/>
    <w:rsid w:val="00D34A3A"/>
    <w:rsid w:val="00D36650"/>
    <w:rsid w:val="00D437E7"/>
    <w:rsid w:val="00D721FF"/>
    <w:rsid w:val="00D736DF"/>
    <w:rsid w:val="00D8292A"/>
    <w:rsid w:val="00D84A64"/>
    <w:rsid w:val="00D9202E"/>
    <w:rsid w:val="00D96E60"/>
    <w:rsid w:val="00DA0A2D"/>
    <w:rsid w:val="00DA0AA4"/>
    <w:rsid w:val="00DB2ABC"/>
    <w:rsid w:val="00DC245B"/>
    <w:rsid w:val="00DC469E"/>
    <w:rsid w:val="00DC7FC9"/>
    <w:rsid w:val="00DD1DD5"/>
    <w:rsid w:val="00DD3099"/>
    <w:rsid w:val="00DD3141"/>
    <w:rsid w:val="00DD3CBA"/>
    <w:rsid w:val="00DE0ACA"/>
    <w:rsid w:val="00DE31D6"/>
    <w:rsid w:val="00DE3DB4"/>
    <w:rsid w:val="00DF1ACF"/>
    <w:rsid w:val="00DF47D0"/>
    <w:rsid w:val="00E05618"/>
    <w:rsid w:val="00E065DF"/>
    <w:rsid w:val="00E07257"/>
    <w:rsid w:val="00E25E3B"/>
    <w:rsid w:val="00E31198"/>
    <w:rsid w:val="00E4615A"/>
    <w:rsid w:val="00E526D0"/>
    <w:rsid w:val="00E54BE6"/>
    <w:rsid w:val="00E61C4A"/>
    <w:rsid w:val="00E77FAC"/>
    <w:rsid w:val="00E85EBB"/>
    <w:rsid w:val="00E879D0"/>
    <w:rsid w:val="00E95388"/>
    <w:rsid w:val="00E974AE"/>
    <w:rsid w:val="00EA5891"/>
    <w:rsid w:val="00EB0392"/>
    <w:rsid w:val="00EB4959"/>
    <w:rsid w:val="00EC1263"/>
    <w:rsid w:val="00EC2F15"/>
    <w:rsid w:val="00ED2F6C"/>
    <w:rsid w:val="00ED44E7"/>
    <w:rsid w:val="00ED515C"/>
    <w:rsid w:val="00EE3A02"/>
    <w:rsid w:val="00EE3F04"/>
    <w:rsid w:val="00EF04E5"/>
    <w:rsid w:val="00EF05FC"/>
    <w:rsid w:val="00EF47F3"/>
    <w:rsid w:val="00EF7727"/>
    <w:rsid w:val="00F00D57"/>
    <w:rsid w:val="00F03AAC"/>
    <w:rsid w:val="00F051DA"/>
    <w:rsid w:val="00F35663"/>
    <w:rsid w:val="00F37FD1"/>
    <w:rsid w:val="00F43414"/>
    <w:rsid w:val="00F46538"/>
    <w:rsid w:val="00F51E02"/>
    <w:rsid w:val="00F55C97"/>
    <w:rsid w:val="00F64070"/>
    <w:rsid w:val="00F71CB4"/>
    <w:rsid w:val="00F80A70"/>
    <w:rsid w:val="00F81458"/>
    <w:rsid w:val="00F91594"/>
    <w:rsid w:val="00F94600"/>
    <w:rsid w:val="00FB140F"/>
    <w:rsid w:val="00FB1EC8"/>
    <w:rsid w:val="00FB7108"/>
    <w:rsid w:val="00FC4311"/>
    <w:rsid w:val="00FC4588"/>
    <w:rsid w:val="00FE2A24"/>
    <w:rsid w:val="00FE2E78"/>
    <w:rsid w:val="00FF1862"/>
    <w:rsid w:val="00FF387A"/>
    <w:rsid w:val="00FF4051"/>
    <w:rsid w:val="00FF6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0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DF"/>
    <w:pPr>
      <w:spacing w:after="0" w:line="240" w:lineRule="auto"/>
    </w:pPr>
    <w:rPr>
      <w:rFonts w:ascii="Arial" w:hAnsi="Arial" w:cs="Times New Roman"/>
      <w:szCs w:val="24"/>
      <w:lang w:val="de-DE" w:eastAsia="de-DE"/>
    </w:rPr>
  </w:style>
  <w:style w:type="paragraph" w:styleId="Heading1">
    <w:name w:val="heading 1"/>
    <w:basedOn w:val="Normal"/>
    <w:next w:val="Normal"/>
    <w:link w:val="Heading1Char"/>
    <w:uiPriority w:val="9"/>
    <w:qFormat/>
    <w:rsid w:val="0002787A"/>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87A"/>
    <w:rPr>
      <w:rFonts w:asciiTheme="majorHAnsi" w:eastAsiaTheme="majorEastAsia" w:hAnsiTheme="majorHAnsi" w:cstheme="majorBidi"/>
      <w:b/>
      <w:bCs/>
      <w:color w:val="A5A5A5" w:themeColor="accent1" w:themeShade="BF"/>
      <w:sz w:val="28"/>
      <w:szCs w:val="28"/>
    </w:rPr>
  </w:style>
  <w:style w:type="paragraph" w:styleId="Title">
    <w:name w:val="Title"/>
    <w:basedOn w:val="Normal"/>
    <w:next w:val="Normal"/>
    <w:link w:val="TitleChar"/>
    <w:uiPriority w:val="10"/>
    <w:qFormat/>
    <w:rsid w:val="0002787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2787A"/>
    <w:rPr>
      <w:rFonts w:asciiTheme="majorHAnsi" w:eastAsiaTheme="majorEastAsia" w:hAnsiTheme="majorHAnsi" w:cstheme="majorBidi"/>
      <w:color w:val="000000" w:themeColor="text2" w:themeShade="BF"/>
      <w:spacing w:val="5"/>
      <w:kern w:val="28"/>
      <w:sz w:val="52"/>
      <w:szCs w:val="52"/>
    </w:rPr>
  </w:style>
  <w:style w:type="character" w:styleId="Strong">
    <w:name w:val="Strong"/>
    <w:aliases w:val="Subheading"/>
    <w:basedOn w:val="DefaultParagraphFont"/>
    <w:uiPriority w:val="22"/>
    <w:qFormat/>
    <w:rsid w:val="0002787A"/>
    <w:rPr>
      <w:rFonts w:ascii="Arial" w:hAnsi="Arial"/>
      <w:b/>
      <w:bCs/>
      <w:sz w:val="22"/>
    </w:rPr>
  </w:style>
  <w:style w:type="character" w:styleId="CommentReference">
    <w:name w:val="annotation reference"/>
    <w:basedOn w:val="DefaultParagraphFont"/>
    <w:uiPriority w:val="99"/>
    <w:semiHidden/>
    <w:unhideWhenUsed/>
    <w:rsid w:val="006F2929"/>
    <w:rPr>
      <w:sz w:val="16"/>
      <w:szCs w:val="16"/>
    </w:rPr>
  </w:style>
  <w:style w:type="paragraph" w:styleId="CommentText">
    <w:name w:val="annotation text"/>
    <w:basedOn w:val="Normal"/>
    <w:link w:val="CommentTextChar"/>
    <w:uiPriority w:val="99"/>
    <w:semiHidden/>
    <w:unhideWhenUsed/>
    <w:rsid w:val="006F2929"/>
    <w:rPr>
      <w:sz w:val="20"/>
      <w:szCs w:val="20"/>
    </w:rPr>
  </w:style>
  <w:style w:type="character" w:customStyle="1" w:styleId="CommentTextChar">
    <w:name w:val="Comment Text Char"/>
    <w:basedOn w:val="DefaultParagraphFont"/>
    <w:link w:val="CommentText"/>
    <w:uiPriority w:val="99"/>
    <w:semiHidden/>
    <w:rsid w:val="006F2929"/>
    <w:rPr>
      <w:rFonts w:ascii="Arial" w:hAnsi="Arial" w:cs="Times New Roman"/>
      <w:sz w:val="20"/>
      <w:szCs w:val="20"/>
      <w:lang w:val="de-DE" w:eastAsia="de-DE"/>
    </w:rPr>
  </w:style>
  <w:style w:type="paragraph" w:customStyle="1" w:styleId="BodyText1">
    <w:name w:val="Body Text1"/>
    <w:basedOn w:val="Normal"/>
    <w:qFormat/>
    <w:rsid w:val="006F2929"/>
    <w:pPr>
      <w:autoSpaceDE w:val="0"/>
      <w:autoSpaceDN w:val="0"/>
      <w:adjustRightInd w:val="0"/>
      <w:spacing w:line="480" w:lineRule="auto"/>
    </w:pPr>
    <w:rPr>
      <w:rFonts w:cs="Arial"/>
      <w:szCs w:val="22"/>
      <w:lang w:val="en-US"/>
    </w:rPr>
  </w:style>
  <w:style w:type="paragraph" w:styleId="BalloonText">
    <w:name w:val="Balloon Text"/>
    <w:basedOn w:val="Normal"/>
    <w:link w:val="BalloonTextChar"/>
    <w:uiPriority w:val="99"/>
    <w:semiHidden/>
    <w:unhideWhenUsed/>
    <w:rsid w:val="006F2929"/>
    <w:rPr>
      <w:rFonts w:ascii="Tahoma" w:hAnsi="Tahoma" w:cs="Tahoma"/>
      <w:sz w:val="16"/>
      <w:szCs w:val="16"/>
    </w:rPr>
  </w:style>
  <w:style w:type="character" w:customStyle="1" w:styleId="BalloonTextChar">
    <w:name w:val="Balloon Text Char"/>
    <w:basedOn w:val="DefaultParagraphFont"/>
    <w:link w:val="BalloonText"/>
    <w:uiPriority w:val="99"/>
    <w:semiHidden/>
    <w:rsid w:val="006F2929"/>
    <w:rPr>
      <w:rFonts w:ascii="Tahoma" w:hAnsi="Tahoma" w:cs="Tahoma"/>
      <w:sz w:val="16"/>
      <w:szCs w:val="16"/>
      <w:lang w:val="de-DE" w:eastAsia="de-DE"/>
    </w:rPr>
  </w:style>
  <w:style w:type="paragraph" w:customStyle="1" w:styleId="Firstlevelsubheading">
    <w:name w:val="First level subheading"/>
    <w:basedOn w:val="BodyText1"/>
    <w:next w:val="BodyText1"/>
    <w:qFormat/>
    <w:rsid w:val="000E1834"/>
    <w:pPr>
      <w:numPr>
        <w:numId w:val="1"/>
      </w:numPr>
      <w:spacing w:before="480" w:after="120"/>
    </w:pPr>
    <w:rPr>
      <w:b/>
    </w:rPr>
  </w:style>
  <w:style w:type="table" w:styleId="TableGrid">
    <w:name w:val="Table Grid"/>
    <w:basedOn w:val="TableNormal"/>
    <w:uiPriority w:val="59"/>
    <w:rsid w:val="0025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
    <w:name w:val="Table legend"/>
    <w:basedOn w:val="Caption"/>
    <w:next w:val="BodyText1"/>
    <w:qFormat/>
    <w:rsid w:val="0025634F"/>
    <w:rPr>
      <w:rFonts w:asciiTheme="minorHAnsi" w:hAnsiTheme="minorHAnsi" w:cstheme="minorBidi"/>
      <w:lang w:val="en-AU" w:eastAsia="en-US"/>
    </w:rPr>
  </w:style>
  <w:style w:type="paragraph" w:styleId="Caption">
    <w:name w:val="caption"/>
    <w:basedOn w:val="Normal"/>
    <w:next w:val="Normal"/>
    <w:link w:val="CaptionChar"/>
    <w:uiPriority w:val="35"/>
    <w:unhideWhenUsed/>
    <w:qFormat/>
    <w:rsid w:val="00D437E7"/>
    <w:pPr>
      <w:spacing w:after="200"/>
    </w:pPr>
    <w:rPr>
      <w:bCs/>
      <w:sz w:val="18"/>
      <w:szCs w:val="18"/>
    </w:rPr>
  </w:style>
  <w:style w:type="character" w:styleId="PlaceholderText">
    <w:name w:val="Placeholder Text"/>
    <w:basedOn w:val="DefaultParagraphFont"/>
    <w:uiPriority w:val="99"/>
    <w:semiHidden/>
    <w:rsid w:val="006D3A8A"/>
    <w:rPr>
      <w:color w:val="808080"/>
    </w:rPr>
  </w:style>
  <w:style w:type="paragraph" w:customStyle="1" w:styleId="Statacodegreen">
    <w:name w:val="Stata code green"/>
    <w:basedOn w:val="Normal"/>
    <w:next w:val="Statacodeblack"/>
    <w:qFormat/>
    <w:rsid w:val="0005017F"/>
    <w:rPr>
      <w:rFonts w:ascii="Courier New" w:hAnsi="Courier New"/>
      <w:color w:val="00B050"/>
      <w:sz w:val="20"/>
    </w:rPr>
  </w:style>
  <w:style w:type="paragraph" w:customStyle="1" w:styleId="Statacodeblack">
    <w:name w:val="Stata code black"/>
    <w:basedOn w:val="Normal"/>
    <w:qFormat/>
    <w:rsid w:val="0005017F"/>
    <w:rPr>
      <w:rFonts w:ascii="Courier New" w:hAnsi="Courier New"/>
      <w:sz w:val="20"/>
    </w:rPr>
  </w:style>
  <w:style w:type="paragraph" w:styleId="CommentSubject">
    <w:name w:val="annotation subject"/>
    <w:basedOn w:val="CommentText"/>
    <w:next w:val="CommentText"/>
    <w:link w:val="CommentSubjectChar"/>
    <w:uiPriority w:val="99"/>
    <w:semiHidden/>
    <w:unhideWhenUsed/>
    <w:rsid w:val="00175A63"/>
    <w:rPr>
      <w:b/>
      <w:bCs/>
    </w:rPr>
  </w:style>
  <w:style w:type="character" w:customStyle="1" w:styleId="CommentSubjectChar">
    <w:name w:val="Comment Subject Char"/>
    <w:basedOn w:val="CommentTextChar"/>
    <w:link w:val="CommentSubject"/>
    <w:uiPriority w:val="99"/>
    <w:semiHidden/>
    <w:rsid w:val="00175A63"/>
    <w:rPr>
      <w:rFonts w:ascii="Arial" w:hAnsi="Arial" w:cs="Times New Roman"/>
      <w:b/>
      <w:bCs/>
      <w:sz w:val="20"/>
      <w:szCs w:val="20"/>
      <w:lang w:val="de-DE" w:eastAsia="de-DE"/>
    </w:rPr>
  </w:style>
  <w:style w:type="character" w:customStyle="1" w:styleId="CaptionChar">
    <w:name w:val="Caption Char"/>
    <w:basedOn w:val="DefaultParagraphFont"/>
    <w:link w:val="Caption"/>
    <w:uiPriority w:val="35"/>
    <w:rsid w:val="00D437E7"/>
    <w:rPr>
      <w:rFonts w:ascii="Arial" w:hAnsi="Arial" w:cs="Times New Roman"/>
      <w:bCs/>
      <w:sz w:val="18"/>
      <w:szCs w:val="18"/>
      <w:lang w:val="de-DE" w:eastAsia="de-DE"/>
    </w:rPr>
  </w:style>
  <w:style w:type="paragraph" w:styleId="BodyText">
    <w:name w:val="Body Text"/>
    <w:basedOn w:val="Normal"/>
    <w:link w:val="BodyTextChar"/>
    <w:uiPriority w:val="99"/>
    <w:unhideWhenUsed/>
    <w:rsid w:val="00D437E7"/>
    <w:pPr>
      <w:spacing w:after="120"/>
    </w:pPr>
  </w:style>
  <w:style w:type="character" w:customStyle="1" w:styleId="BodyTextChar">
    <w:name w:val="Body Text Char"/>
    <w:basedOn w:val="DefaultParagraphFont"/>
    <w:link w:val="BodyText"/>
    <w:uiPriority w:val="99"/>
    <w:rsid w:val="00D437E7"/>
    <w:rPr>
      <w:rFonts w:ascii="Arial" w:hAnsi="Arial" w:cs="Times New Roman"/>
      <w:szCs w:val="24"/>
      <w:lang w:val="de-DE" w:eastAsia="de-DE"/>
    </w:rPr>
  </w:style>
  <w:style w:type="paragraph" w:customStyle="1" w:styleId="Figurelegend">
    <w:name w:val="Figure legend"/>
    <w:basedOn w:val="Caption"/>
    <w:next w:val="BodyText1"/>
    <w:qFormat/>
    <w:rsid w:val="00C53E34"/>
    <w:pPr>
      <w:ind w:left="567" w:hanging="567"/>
    </w:pPr>
  </w:style>
  <w:style w:type="paragraph" w:customStyle="1" w:styleId="Figure">
    <w:name w:val="Figure"/>
    <w:basedOn w:val="BodyText1"/>
    <w:next w:val="Figurelegend"/>
    <w:qFormat/>
    <w:rsid w:val="00AD1C94"/>
    <w:pPr>
      <w:keepNext/>
    </w:pPr>
    <w:rPr>
      <w:noProof/>
      <w:lang w:eastAsia="en-AU"/>
    </w:rPr>
  </w:style>
  <w:style w:type="paragraph" w:customStyle="1" w:styleId="EndNoteBibliographyTitle">
    <w:name w:val="EndNote Bibliography Title"/>
    <w:basedOn w:val="Normal"/>
    <w:link w:val="EndNoteBibliographyTitleChar"/>
    <w:rsid w:val="000C4FF0"/>
    <w:pPr>
      <w:jc w:val="center"/>
    </w:pPr>
    <w:rPr>
      <w:rFonts w:cs="Arial"/>
      <w:noProof/>
    </w:rPr>
  </w:style>
  <w:style w:type="character" w:customStyle="1" w:styleId="EndNoteBibliographyTitleChar">
    <w:name w:val="EndNote Bibliography Title Char"/>
    <w:basedOn w:val="DefaultParagraphFont"/>
    <w:link w:val="EndNoteBibliographyTitle"/>
    <w:rsid w:val="000C4FF0"/>
    <w:rPr>
      <w:rFonts w:ascii="Arial" w:hAnsi="Arial" w:cs="Arial"/>
      <w:noProof/>
      <w:szCs w:val="24"/>
      <w:lang w:val="de-DE" w:eastAsia="de-DE"/>
    </w:rPr>
  </w:style>
  <w:style w:type="paragraph" w:customStyle="1" w:styleId="EndNoteBibliography">
    <w:name w:val="EndNote Bibliography"/>
    <w:basedOn w:val="Normal"/>
    <w:link w:val="EndNoteBibliographyChar"/>
    <w:rsid w:val="000C4FF0"/>
    <w:rPr>
      <w:rFonts w:cs="Arial"/>
      <w:noProof/>
    </w:rPr>
  </w:style>
  <w:style w:type="character" w:customStyle="1" w:styleId="EndNoteBibliographyChar">
    <w:name w:val="EndNote Bibliography Char"/>
    <w:basedOn w:val="DefaultParagraphFont"/>
    <w:link w:val="EndNoteBibliography"/>
    <w:rsid w:val="000C4FF0"/>
    <w:rPr>
      <w:rFonts w:ascii="Arial" w:hAnsi="Arial" w:cs="Arial"/>
      <w:noProof/>
      <w:szCs w:val="24"/>
      <w:lang w:val="de-DE" w:eastAsia="de-DE"/>
    </w:rPr>
  </w:style>
  <w:style w:type="paragraph" w:styleId="NormalWeb">
    <w:name w:val="Normal (Web)"/>
    <w:basedOn w:val="Normal"/>
    <w:uiPriority w:val="99"/>
    <w:unhideWhenUsed/>
    <w:rsid w:val="00827C72"/>
    <w:pPr>
      <w:spacing w:before="100" w:beforeAutospacing="1" w:after="100" w:afterAutospacing="1"/>
    </w:pPr>
    <w:rPr>
      <w:rFonts w:ascii="Times New Roman" w:eastAsiaTheme="minorEastAsia" w:hAnsi="Times New Roman"/>
      <w:sz w:val="24"/>
      <w:lang w:val="en-AU" w:eastAsia="en-AU"/>
    </w:rPr>
  </w:style>
  <w:style w:type="paragraph" w:customStyle="1" w:styleId="Equationnumber">
    <w:name w:val="Equation number"/>
    <w:basedOn w:val="Caption"/>
    <w:next w:val="BodyText1"/>
    <w:link w:val="EquationnumberChar"/>
    <w:qFormat/>
    <w:rsid w:val="007B35DF"/>
    <w:pPr>
      <w:keepLines/>
      <w:spacing w:after="0"/>
      <w:jc w:val="right"/>
    </w:pPr>
    <w:rPr>
      <w:b/>
      <w:lang w:val="en-US"/>
    </w:rPr>
  </w:style>
  <w:style w:type="character" w:customStyle="1" w:styleId="EquationnumberChar">
    <w:name w:val="Equation number Char"/>
    <w:basedOn w:val="CaptionChar"/>
    <w:link w:val="Equationnumber"/>
    <w:rsid w:val="007B35DF"/>
    <w:rPr>
      <w:rFonts w:ascii="Arial" w:hAnsi="Arial" w:cs="Times New Roman"/>
      <w:b/>
      <w:bCs/>
      <w:sz w:val="18"/>
      <w:szCs w:val="18"/>
      <w:lang w:val="en-US" w:eastAsia="de-DE"/>
    </w:rPr>
  </w:style>
  <w:style w:type="paragraph" w:customStyle="1" w:styleId="Mathtext">
    <w:name w:val="Math text"/>
    <w:basedOn w:val="Normal"/>
    <w:next w:val="BodyText1"/>
    <w:qFormat/>
    <w:rsid w:val="007B35DF"/>
    <w:rPr>
      <w:rFonts w:ascii="Cambria Math" w:eastAsiaTheme="minorEastAsia" w:hAnsi="Cambria Math"/>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DF"/>
    <w:pPr>
      <w:spacing w:after="0" w:line="240" w:lineRule="auto"/>
    </w:pPr>
    <w:rPr>
      <w:rFonts w:ascii="Arial" w:hAnsi="Arial" w:cs="Times New Roman"/>
      <w:szCs w:val="24"/>
      <w:lang w:val="de-DE" w:eastAsia="de-DE"/>
    </w:rPr>
  </w:style>
  <w:style w:type="paragraph" w:styleId="Heading1">
    <w:name w:val="heading 1"/>
    <w:basedOn w:val="Normal"/>
    <w:next w:val="Normal"/>
    <w:link w:val="Heading1Char"/>
    <w:uiPriority w:val="9"/>
    <w:qFormat/>
    <w:rsid w:val="0002787A"/>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87A"/>
    <w:rPr>
      <w:rFonts w:asciiTheme="majorHAnsi" w:eastAsiaTheme="majorEastAsia" w:hAnsiTheme="majorHAnsi" w:cstheme="majorBidi"/>
      <w:b/>
      <w:bCs/>
      <w:color w:val="A5A5A5" w:themeColor="accent1" w:themeShade="BF"/>
      <w:sz w:val="28"/>
      <w:szCs w:val="28"/>
    </w:rPr>
  </w:style>
  <w:style w:type="paragraph" w:styleId="Title">
    <w:name w:val="Title"/>
    <w:basedOn w:val="Normal"/>
    <w:next w:val="Normal"/>
    <w:link w:val="TitleChar"/>
    <w:uiPriority w:val="10"/>
    <w:qFormat/>
    <w:rsid w:val="0002787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2787A"/>
    <w:rPr>
      <w:rFonts w:asciiTheme="majorHAnsi" w:eastAsiaTheme="majorEastAsia" w:hAnsiTheme="majorHAnsi" w:cstheme="majorBidi"/>
      <w:color w:val="000000" w:themeColor="text2" w:themeShade="BF"/>
      <w:spacing w:val="5"/>
      <w:kern w:val="28"/>
      <w:sz w:val="52"/>
      <w:szCs w:val="52"/>
    </w:rPr>
  </w:style>
  <w:style w:type="character" w:styleId="Strong">
    <w:name w:val="Strong"/>
    <w:aliases w:val="Subheading"/>
    <w:basedOn w:val="DefaultParagraphFont"/>
    <w:uiPriority w:val="22"/>
    <w:qFormat/>
    <w:rsid w:val="0002787A"/>
    <w:rPr>
      <w:rFonts w:ascii="Arial" w:hAnsi="Arial"/>
      <w:b/>
      <w:bCs/>
      <w:sz w:val="22"/>
    </w:rPr>
  </w:style>
  <w:style w:type="character" w:styleId="CommentReference">
    <w:name w:val="annotation reference"/>
    <w:basedOn w:val="DefaultParagraphFont"/>
    <w:uiPriority w:val="99"/>
    <w:semiHidden/>
    <w:unhideWhenUsed/>
    <w:rsid w:val="006F2929"/>
    <w:rPr>
      <w:sz w:val="16"/>
      <w:szCs w:val="16"/>
    </w:rPr>
  </w:style>
  <w:style w:type="paragraph" w:styleId="CommentText">
    <w:name w:val="annotation text"/>
    <w:basedOn w:val="Normal"/>
    <w:link w:val="CommentTextChar"/>
    <w:uiPriority w:val="99"/>
    <w:semiHidden/>
    <w:unhideWhenUsed/>
    <w:rsid w:val="006F2929"/>
    <w:rPr>
      <w:sz w:val="20"/>
      <w:szCs w:val="20"/>
    </w:rPr>
  </w:style>
  <w:style w:type="character" w:customStyle="1" w:styleId="CommentTextChar">
    <w:name w:val="Comment Text Char"/>
    <w:basedOn w:val="DefaultParagraphFont"/>
    <w:link w:val="CommentText"/>
    <w:uiPriority w:val="99"/>
    <w:semiHidden/>
    <w:rsid w:val="006F2929"/>
    <w:rPr>
      <w:rFonts w:ascii="Arial" w:hAnsi="Arial" w:cs="Times New Roman"/>
      <w:sz w:val="20"/>
      <w:szCs w:val="20"/>
      <w:lang w:val="de-DE" w:eastAsia="de-DE"/>
    </w:rPr>
  </w:style>
  <w:style w:type="paragraph" w:customStyle="1" w:styleId="BodyText1">
    <w:name w:val="Body Text1"/>
    <w:basedOn w:val="Normal"/>
    <w:qFormat/>
    <w:rsid w:val="006F2929"/>
    <w:pPr>
      <w:autoSpaceDE w:val="0"/>
      <w:autoSpaceDN w:val="0"/>
      <w:adjustRightInd w:val="0"/>
      <w:spacing w:line="480" w:lineRule="auto"/>
    </w:pPr>
    <w:rPr>
      <w:rFonts w:cs="Arial"/>
      <w:szCs w:val="22"/>
      <w:lang w:val="en-US"/>
    </w:rPr>
  </w:style>
  <w:style w:type="paragraph" w:styleId="BalloonText">
    <w:name w:val="Balloon Text"/>
    <w:basedOn w:val="Normal"/>
    <w:link w:val="BalloonTextChar"/>
    <w:uiPriority w:val="99"/>
    <w:semiHidden/>
    <w:unhideWhenUsed/>
    <w:rsid w:val="006F2929"/>
    <w:rPr>
      <w:rFonts w:ascii="Tahoma" w:hAnsi="Tahoma" w:cs="Tahoma"/>
      <w:sz w:val="16"/>
      <w:szCs w:val="16"/>
    </w:rPr>
  </w:style>
  <w:style w:type="character" w:customStyle="1" w:styleId="BalloonTextChar">
    <w:name w:val="Balloon Text Char"/>
    <w:basedOn w:val="DefaultParagraphFont"/>
    <w:link w:val="BalloonText"/>
    <w:uiPriority w:val="99"/>
    <w:semiHidden/>
    <w:rsid w:val="006F2929"/>
    <w:rPr>
      <w:rFonts w:ascii="Tahoma" w:hAnsi="Tahoma" w:cs="Tahoma"/>
      <w:sz w:val="16"/>
      <w:szCs w:val="16"/>
      <w:lang w:val="de-DE" w:eastAsia="de-DE"/>
    </w:rPr>
  </w:style>
  <w:style w:type="paragraph" w:customStyle="1" w:styleId="Firstlevelsubheading">
    <w:name w:val="First level subheading"/>
    <w:basedOn w:val="BodyText1"/>
    <w:next w:val="BodyText1"/>
    <w:qFormat/>
    <w:rsid w:val="000E1834"/>
    <w:pPr>
      <w:numPr>
        <w:numId w:val="1"/>
      </w:numPr>
      <w:spacing w:before="480" w:after="120"/>
    </w:pPr>
    <w:rPr>
      <w:b/>
    </w:rPr>
  </w:style>
  <w:style w:type="table" w:styleId="TableGrid">
    <w:name w:val="Table Grid"/>
    <w:basedOn w:val="TableNormal"/>
    <w:uiPriority w:val="59"/>
    <w:rsid w:val="0025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
    <w:name w:val="Table legend"/>
    <w:basedOn w:val="Caption"/>
    <w:next w:val="BodyText1"/>
    <w:qFormat/>
    <w:rsid w:val="0025634F"/>
    <w:rPr>
      <w:rFonts w:asciiTheme="minorHAnsi" w:hAnsiTheme="minorHAnsi" w:cstheme="minorBidi"/>
      <w:lang w:val="en-AU" w:eastAsia="en-US"/>
    </w:rPr>
  </w:style>
  <w:style w:type="paragraph" w:styleId="Caption">
    <w:name w:val="caption"/>
    <w:basedOn w:val="Normal"/>
    <w:next w:val="Normal"/>
    <w:link w:val="CaptionChar"/>
    <w:uiPriority w:val="35"/>
    <w:unhideWhenUsed/>
    <w:qFormat/>
    <w:rsid w:val="00D437E7"/>
    <w:pPr>
      <w:spacing w:after="200"/>
    </w:pPr>
    <w:rPr>
      <w:bCs/>
      <w:sz w:val="18"/>
      <w:szCs w:val="18"/>
    </w:rPr>
  </w:style>
  <w:style w:type="character" w:styleId="PlaceholderText">
    <w:name w:val="Placeholder Text"/>
    <w:basedOn w:val="DefaultParagraphFont"/>
    <w:uiPriority w:val="99"/>
    <w:semiHidden/>
    <w:rsid w:val="006D3A8A"/>
    <w:rPr>
      <w:color w:val="808080"/>
    </w:rPr>
  </w:style>
  <w:style w:type="paragraph" w:customStyle="1" w:styleId="Statacodegreen">
    <w:name w:val="Stata code green"/>
    <w:basedOn w:val="Normal"/>
    <w:next w:val="Statacodeblack"/>
    <w:qFormat/>
    <w:rsid w:val="0005017F"/>
    <w:rPr>
      <w:rFonts w:ascii="Courier New" w:hAnsi="Courier New"/>
      <w:color w:val="00B050"/>
      <w:sz w:val="20"/>
    </w:rPr>
  </w:style>
  <w:style w:type="paragraph" w:customStyle="1" w:styleId="Statacodeblack">
    <w:name w:val="Stata code black"/>
    <w:basedOn w:val="Normal"/>
    <w:qFormat/>
    <w:rsid w:val="0005017F"/>
    <w:rPr>
      <w:rFonts w:ascii="Courier New" w:hAnsi="Courier New"/>
      <w:sz w:val="20"/>
    </w:rPr>
  </w:style>
  <w:style w:type="paragraph" w:styleId="CommentSubject">
    <w:name w:val="annotation subject"/>
    <w:basedOn w:val="CommentText"/>
    <w:next w:val="CommentText"/>
    <w:link w:val="CommentSubjectChar"/>
    <w:uiPriority w:val="99"/>
    <w:semiHidden/>
    <w:unhideWhenUsed/>
    <w:rsid w:val="00175A63"/>
    <w:rPr>
      <w:b/>
      <w:bCs/>
    </w:rPr>
  </w:style>
  <w:style w:type="character" w:customStyle="1" w:styleId="CommentSubjectChar">
    <w:name w:val="Comment Subject Char"/>
    <w:basedOn w:val="CommentTextChar"/>
    <w:link w:val="CommentSubject"/>
    <w:uiPriority w:val="99"/>
    <w:semiHidden/>
    <w:rsid w:val="00175A63"/>
    <w:rPr>
      <w:rFonts w:ascii="Arial" w:hAnsi="Arial" w:cs="Times New Roman"/>
      <w:b/>
      <w:bCs/>
      <w:sz w:val="20"/>
      <w:szCs w:val="20"/>
      <w:lang w:val="de-DE" w:eastAsia="de-DE"/>
    </w:rPr>
  </w:style>
  <w:style w:type="character" w:customStyle="1" w:styleId="CaptionChar">
    <w:name w:val="Caption Char"/>
    <w:basedOn w:val="DefaultParagraphFont"/>
    <w:link w:val="Caption"/>
    <w:uiPriority w:val="35"/>
    <w:rsid w:val="00D437E7"/>
    <w:rPr>
      <w:rFonts w:ascii="Arial" w:hAnsi="Arial" w:cs="Times New Roman"/>
      <w:bCs/>
      <w:sz w:val="18"/>
      <w:szCs w:val="18"/>
      <w:lang w:val="de-DE" w:eastAsia="de-DE"/>
    </w:rPr>
  </w:style>
  <w:style w:type="paragraph" w:styleId="BodyText">
    <w:name w:val="Body Text"/>
    <w:basedOn w:val="Normal"/>
    <w:link w:val="BodyTextChar"/>
    <w:uiPriority w:val="99"/>
    <w:unhideWhenUsed/>
    <w:rsid w:val="00D437E7"/>
    <w:pPr>
      <w:spacing w:after="120"/>
    </w:pPr>
  </w:style>
  <w:style w:type="character" w:customStyle="1" w:styleId="BodyTextChar">
    <w:name w:val="Body Text Char"/>
    <w:basedOn w:val="DefaultParagraphFont"/>
    <w:link w:val="BodyText"/>
    <w:uiPriority w:val="99"/>
    <w:rsid w:val="00D437E7"/>
    <w:rPr>
      <w:rFonts w:ascii="Arial" w:hAnsi="Arial" w:cs="Times New Roman"/>
      <w:szCs w:val="24"/>
      <w:lang w:val="de-DE" w:eastAsia="de-DE"/>
    </w:rPr>
  </w:style>
  <w:style w:type="paragraph" w:customStyle="1" w:styleId="Figurelegend">
    <w:name w:val="Figure legend"/>
    <w:basedOn w:val="Caption"/>
    <w:next w:val="BodyText1"/>
    <w:qFormat/>
    <w:rsid w:val="00C53E34"/>
    <w:pPr>
      <w:ind w:left="567" w:hanging="567"/>
    </w:pPr>
  </w:style>
  <w:style w:type="paragraph" w:customStyle="1" w:styleId="Figure">
    <w:name w:val="Figure"/>
    <w:basedOn w:val="BodyText1"/>
    <w:next w:val="Figurelegend"/>
    <w:qFormat/>
    <w:rsid w:val="00AD1C94"/>
    <w:pPr>
      <w:keepNext/>
    </w:pPr>
    <w:rPr>
      <w:noProof/>
      <w:lang w:eastAsia="en-AU"/>
    </w:rPr>
  </w:style>
  <w:style w:type="paragraph" w:customStyle="1" w:styleId="EndNoteBibliographyTitle">
    <w:name w:val="EndNote Bibliography Title"/>
    <w:basedOn w:val="Normal"/>
    <w:link w:val="EndNoteBibliographyTitleChar"/>
    <w:rsid w:val="000C4FF0"/>
    <w:pPr>
      <w:jc w:val="center"/>
    </w:pPr>
    <w:rPr>
      <w:rFonts w:cs="Arial"/>
      <w:noProof/>
    </w:rPr>
  </w:style>
  <w:style w:type="character" w:customStyle="1" w:styleId="EndNoteBibliographyTitleChar">
    <w:name w:val="EndNote Bibliography Title Char"/>
    <w:basedOn w:val="DefaultParagraphFont"/>
    <w:link w:val="EndNoteBibliographyTitle"/>
    <w:rsid w:val="000C4FF0"/>
    <w:rPr>
      <w:rFonts w:ascii="Arial" w:hAnsi="Arial" w:cs="Arial"/>
      <w:noProof/>
      <w:szCs w:val="24"/>
      <w:lang w:val="de-DE" w:eastAsia="de-DE"/>
    </w:rPr>
  </w:style>
  <w:style w:type="paragraph" w:customStyle="1" w:styleId="EndNoteBibliography">
    <w:name w:val="EndNote Bibliography"/>
    <w:basedOn w:val="Normal"/>
    <w:link w:val="EndNoteBibliographyChar"/>
    <w:rsid w:val="000C4FF0"/>
    <w:rPr>
      <w:rFonts w:cs="Arial"/>
      <w:noProof/>
    </w:rPr>
  </w:style>
  <w:style w:type="character" w:customStyle="1" w:styleId="EndNoteBibliographyChar">
    <w:name w:val="EndNote Bibliography Char"/>
    <w:basedOn w:val="DefaultParagraphFont"/>
    <w:link w:val="EndNoteBibliography"/>
    <w:rsid w:val="000C4FF0"/>
    <w:rPr>
      <w:rFonts w:ascii="Arial" w:hAnsi="Arial" w:cs="Arial"/>
      <w:noProof/>
      <w:szCs w:val="24"/>
      <w:lang w:val="de-DE" w:eastAsia="de-DE"/>
    </w:rPr>
  </w:style>
  <w:style w:type="paragraph" w:styleId="NormalWeb">
    <w:name w:val="Normal (Web)"/>
    <w:basedOn w:val="Normal"/>
    <w:uiPriority w:val="99"/>
    <w:unhideWhenUsed/>
    <w:rsid w:val="00827C72"/>
    <w:pPr>
      <w:spacing w:before="100" w:beforeAutospacing="1" w:after="100" w:afterAutospacing="1"/>
    </w:pPr>
    <w:rPr>
      <w:rFonts w:ascii="Times New Roman" w:eastAsiaTheme="minorEastAsia" w:hAnsi="Times New Roman"/>
      <w:sz w:val="24"/>
      <w:lang w:val="en-AU" w:eastAsia="en-AU"/>
    </w:rPr>
  </w:style>
  <w:style w:type="paragraph" w:customStyle="1" w:styleId="Equationnumber">
    <w:name w:val="Equation number"/>
    <w:basedOn w:val="Caption"/>
    <w:next w:val="BodyText1"/>
    <w:link w:val="EquationnumberChar"/>
    <w:qFormat/>
    <w:rsid w:val="007B35DF"/>
    <w:pPr>
      <w:keepLines/>
      <w:spacing w:after="0"/>
      <w:jc w:val="right"/>
    </w:pPr>
    <w:rPr>
      <w:b/>
      <w:lang w:val="en-US"/>
    </w:rPr>
  </w:style>
  <w:style w:type="character" w:customStyle="1" w:styleId="EquationnumberChar">
    <w:name w:val="Equation number Char"/>
    <w:basedOn w:val="CaptionChar"/>
    <w:link w:val="Equationnumber"/>
    <w:rsid w:val="007B35DF"/>
    <w:rPr>
      <w:rFonts w:ascii="Arial" w:hAnsi="Arial" w:cs="Times New Roman"/>
      <w:b/>
      <w:bCs/>
      <w:sz w:val="18"/>
      <w:szCs w:val="18"/>
      <w:lang w:val="en-US" w:eastAsia="de-DE"/>
    </w:rPr>
  </w:style>
  <w:style w:type="paragraph" w:customStyle="1" w:styleId="Mathtext">
    <w:name w:val="Math text"/>
    <w:basedOn w:val="Normal"/>
    <w:next w:val="BodyText1"/>
    <w:qFormat/>
    <w:rsid w:val="007B35DF"/>
    <w:rPr>
      <w:rFonts w:ascii="Cambria Math" w:eastAsiaTheme="minorEastAsia" w:hAnsi="Cambria Math"/>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580">
      <w:bodyDiv w:val="1"/>
      <w:marLeft w:val="0"/>
      <w:marRight w:val="0"/>
      <w:marTop w:val="0"/>
      <w:marBottom w:val="0"/>
      <w:divBdr>
        <w:top w:val="none" w:sz="0" w:space="0" w:color="auto"/>
        <w:left w:val="none" w:sz="0" w:space="0" w:color="auto"/>
        <w:bottom w:val="none" w:sz="0" w:space="0" w:color="auto"/>
        <w:right w:val="none" w:sz="0" w:space="0" w:color="auto"/>
      </w:divBdr>
    </w:div>
    <w:div w:id="672487827">
      <w:bodyDiv w:val="1"/>
      <w:marLeft w:val="0"/>
      <w:marRight w:val="0"/>
      <w:marTop w:val="0"/>
      <w:marBottom w:val="0"/>
      <w:divBdr>
        <w:top w:val="none" w:sz="0" w:space="0" w:color="auto"/>
        <w:left w:val="none" w:sz="0" w:space="0" w:color="auto"/>
        <w:bottom w:val="none" w:sz="0" w:space="0" w:color="auto"/>
        <w:right w:val="none" w:sz="0" w:space="0" w:color="auto"/>
      </w:divBdr>
    </w:div>
    <w:div w:id="920530798">
      <w:bodyDiv w:val="1"/>
      <w:marLeft w:val="0"/>
      <w:marRight w:val="0"/>
      <w:marTop w:val="0"/>
      <w:marBottom w:val="0"/>
      <w:divBdr>
        <w:top w:val="none" w:sz="0" w:space="0" w:color="auto"/>
        <w:left w:val="none" w:sz="0" w:space="0" w:color="auto"/>
        <w:bottom w:val="none" w:sz="0" w:space="0" w:color="auto"/>
        <w:right w:val="none" w:sz="0" w:space="0" w:color="auto"/>
      </w:divBdr>
    </w:div>
    <w:div w:id="941183243">
      <w:bodyDiv w:val="1"/>
      <w:marLeft w:val="0"/>
      <w:marRight w:val="0"/>
      <w:marTop w:val="0"/>
      <w:marBottom w:val="0"/>
      <w:divBdr>
        <w:top w:val="none" w:sz="0" w:space="0" w:color="auto"/>
        <w:left w:val="none" w:sz="0" w:space="0" w:color="auto"/>
        <w:bottom w:val="none" w:sz="0" w:space="0" w:color="auto"/>
        <w:right w:val="none" w:sz="0" w:space="0" w:color="auto"/>
      </w:divBdr>
    </w:div>
    <w:div w:id="972297843">
      <w:bodyDiv w:val="1"/>
      <w:marLeft w:val="0"/>
      <w:marRight w:val="0"/>
      <w:marTop w:val="0"/>
      <w:marBottom w:val="0"/>
      <w:divBdr>
        <w:top w:val="none" w:sz="0" w:space="0" w:color="auto"/>
        <w:left w:val="none" w:sz="0" w:space="0" w:color="auto"/>
        <w:bottom w:val="none" w:sz="0" w:space="0" w:color="auto"/>
        <w:right w:val="none" w:sz="0" w:space="0" w:color="auto"/>
      </w:divBdr>
    </w:div>
    <w:div w:id="1277253459">
      <w:bodyDiv w:val="1"/>
      <w:marLeft w:val="0"/>
      <w:marRight w:val="0"/>
      <w:marTop w:val="0"/>
      <w:marBottom w:val="0"/>
      <w:divBdr>
        <w:top w:val="none" w:sz="0" w:space="0" w:color="auto"/>
        <w:left w:val="none" w:sz="0" w:space="0" w:color="auto"/>
        <w:bottom w:val="none" w:sz="0" w:space="0" w:color="auto"/>
        <w:right w:val="none" w:sz="0" w:space="0" w:color="auto"/>
      </w:divBdr>
    </w:div>
    <w:div w:id="1752897224">
      <w:bodyDiv w:val="1"/>
      <w:marLeft w:val="0"/>
      <w:marRight w:val="0"/>
      <w:marTop w:val="0"/>
      <w:marBottom w:val="0"/>
      <w:divBdr>
        <w:top w:val="none" w:sz="0" w:space="0" w:color="auto"/>
        <w:left w:val="none" w:sz="0" w:space="0" w:color="auto"/>
        <w:bottom w:val="none" w:sz="0" w:space="0" w:color="auto"/>
        <w:right w:val="none" w:sz="0" w:space="0" w:color="auto"/>
      </w:divBdr>
    </w:div>
    <w:div w:id="1815101531">
      <w:bodyDiv w:val="1"/>
      <w:marLeft w:val="0"/>
      <w:marRight w:val="0"/>
      <w:marTop w:val="0"/>
      <w:marBottom w:val="0"/>
      <w:divBdr>
        <w:top w:val="none" w:sz="0" w:space="0" w:color="auto"/>
        <w:left w:val="none" w:sz="0" w:space="0" w:color="auto"/>
        <w:bottom w:val="none" w:sz="0" w:space="0" w:color="auto"/>
        <w:right w:val="none" w:sz="0" w:space="0" w:color="auto"/>
      </w:divBdr>
    </w:div>
    <w:div w:id="20359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0A55EEC-8DFE-413C-81D8-6752BF82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11</Pages>
  <Words>2326</Words>
  <Characters>11515</Characters>
  <Application>Microsoft Office Word</Application>
  <DocSecurity>0</DocSecurity>
  <Lines>822</Lines>
  <Paragraphs>692</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Myra McGuinness</dc:creator>
  <cp:lastModifiedBy>S3G_Change_Case</cp:lastModifiedBy>
  <cp:revision>22</cp:revision>
  <dcterms:created xsi:type="dcterms:W3CDTF">2019-04-19T02:29:00Z</dcterms:created>
  <dcterms:modified xsi:type="dcterms:W3CDTF">2019-11-24T03:28:00Z</dcterms:modified>
</cp:coreProperties>
</file>