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6BDF9" w14:textId="159174B7" w:rsidR="00D84436" w:rsidRDefault="007E643A" w:rsidP="00D84436">
      <w:pPr>
        <w:pStyle w:val="NoSpacing"/>
      </w:pPr>
      <w:r>
        <w:t xml:space="preserve">Additional </w:t>
      </w:r>
      <w:r w:rsidR="00200AE3">
        <w:t>f</w:t>
      </w:r>
      <w:bookmarkStart w:id="0" w:name="_GoBack"/>
      <w:bookmarkEnd w:id="0"/>
      <w:r>
        <w:t>ile 1</w:t>
      </w:r>
      <w:r w:rsidRPr="00DB15F9">
        <w:t xml:space="preserve">: </w:t>
      </w:r>
      <w:r w:rsidRPr="00DB15F9">
        <w:rPr>
          <w:lang w:val="en-US"/>
        </w:rPr>
        <w:t>Table S1. Planned implementation of the availability intervention</w:t>
      </w:r>
    </w:p>
    <w:tbl>
      <w:tblPr>
        <w:tblStyle w:val="PlainTable21"/>
        <w:tblpPr w:leftFromText="180" w:rightFromText="180" w:vertAnchor="page" w:horzAnchor="margin" w:tblpY="2461"/>
        <w:tblW w:w="14170" w:type="dxa"/>
        <w:tblLook w:val="04A0" w:firstRow="1" w:lastRow="0" w:firstColumn="1" w:lastColumn="0" w:noHBand="0" w:noVBand="1"/>
      </w:tblPr>
      <w:tblGrid>
        <w:gridCol w:w="2070"/>
        <w:gridCol w:w="1469"/>
        <w:gridCol w:w="1418"/>
        <w:gridCol w:w="2551"/>
        <w:gridCol w:w="2410"/>
        <w:gridCol w:w="2025"/>
        <w:gridCol w:w="2227"/>
      </w:tblGrid>
      <w:tr w:rsidR="0024180E" w:rsidRPr="00A052BB" w14:paraId="4FAB5E05" w14:textId="77777777" w:rsidTr="007E6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auto"/>
              <w:bottom w:val="single" w:sz="8" w:space="0" w:color="auto"/>
            </w:tcBorders>
          </w:tcPr>
          <w:p w14:paraId="62A85925" w14:textId="77777777" w:rsidR="0024180E" w:rsidRPr="00A052BB" w:rsidRDefault="0024180E" w:rsidP="007E643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Categories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</w:tcBorders>
          </w:tcPr>
          <w:p w14:paraId="6F70C3DF" w14:textId="77777777" w:rsidR="0024180E" w:rsidRPr="00A052BB" w:rsidRDefault="0024180E" w:rsidP="007E643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Items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14:paraId="54172AE9" w14:textId="77777777" w:rsidR="0024180E" w:rsidRPr="00A052BB" w:rsidRDefault="0024180E" w:rsidP="007E643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Cut-off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14:paraId="17D611E0" w14:textId="77777777" w:rsidR="0024180E" w:rsidRPr="00A052BB" w:rsidRDefault="0024180E" w:rsidP="007E643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Less healthy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14:paraId="0A788111" w14:textId="77777777" w:rsidR="0024180E" w:rsidRPr="00A052BB" w:rsidRDefault="0024180E" w:rsidP="007E643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Healthier</w:t>
            </w:r>
          </w:p>
        </w:tc>
        <w:tc>
          <w:tcPr>
            <w:tcW w:w="2025" w:type="dxa"/>
            <w:tcBorders>
              <w:top w:val="single" w:sz="8" w:space="0" w:color="auto"/>
              <w:bottom w:val="single" w:sz="8" w:space="0" w:color="auto"/>
            </w:tcBorders>
          </w:tcPr>
          <w:p w14:paraId="4BFC0F9D" w14:textId="77777777" w:rsidR="0024180E" w:rsidRPr="00A052BB" w:rsidRDefault="0024180E" w:rsidP="007E643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Proportion of less healthy options during baseline</w:t>
            </w:r>
            <w:r w:rsidRPr="00A052B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2227" w:type="dxa"/>
            <w:tcBorders>
              <w:top w:val="single" w:sz="8" w:space="0" w:color="auto"/>
              <w:bottom w:val="single" w:sz="8" w:space="0" w:color="auto"/>
            </w:tcBorders>
          </w:tcPr>
          <w:p w14:paraId="1FEFDAD8" w14:textId="77777777" w:rsidR="0024180E" w:rsidRPr="00A052BB" w:rsidRDefault="0024180E" w:rsidP="007E643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Proportion of less healthy options during availability intervention</w:t>
            </w:r>
            <w:r w:rsidRPr="00A052B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</w:tr>
      <w:tr w:rsidR="0024180E" w:rsidRPr="00A052BB" w14:paraId="5DE5542B" w14:textId="77777777" w:rsidTr="007E6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auto"/>
            </w:tcBorders>
          </w:tcPr>
          <w:p w14:paraId="7C42BF94" w14:textId="77777777" w:rsidR="0024180E" w:rsidRPr="00A052BB" w:rsidRDefault="0024180E" w:rsidP="007E643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  <w:t>Cooked main meals (excluding breakfast)</w:t>
            </w:r>
          </w:p>
        </w:tc>
        <w:tc>
          <w:tcPr>
            <w:tcW w:w="1469" w:type="dxa"/>
            <w:tcBorders>
              <w:top w:val="single" w:sz="8" w:space="0" w:color="auto"/>
            </w:tcBorders>
          </w:tcPr>
          <w:p w14:paraId="27BC81D6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Complete main meals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05CDA5F8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0+ kcals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3D64C98D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e.g., roast leg of pork, stuffing, apple sauce, roast potatoes &amp; carrots; vegetarian bolognaise with chef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’</w:t>
            </w: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 salad &amp; garlic bread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5E94F160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e.g.,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moked haddock kedgeree with chef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’</w:t>
            </w: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 salad; broccoli &amp; stilton quiche with chef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’</w:t>
            </w: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 salad</w:t>
            </w:r>
          </w:p>
        </w:tc>
        <w:tc>
          <w:tcPr>
            <w:tcW w:w="2025" w:type="dxa"/>
            <w:tcBorders>
              <w:top w:val="single" w:sz="8" w:space="0" w:color="auto"/>
            </w:tcBorders>
          </w:tcPr>
          <w:p w14:paraId="12FCD0D6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75-100%</w:t>
            </w:r>
          </w:p>
        </w:tc>
        <w:tc>
          <w:tcPr>
            <w:tcW w:w="2227" w:type="dxa"/>
            <w:tcBorders>
              <w:top w:val="single" w:sz="8" w:space="0" w:color="auto"/>
            </w:tcBorders>
          </w:tcPr>
          <w:p w14:paraId="07E456DF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50%</w:t>
            </w:r>
          </w:p>
        </w:tc>
      </w:tr>
      <w:tr w:rsidR="0024180E" w:rsidRPr="00A052BB" w14:paraId="3B86834C" w14:textId="77777777" w:rsidTr="007E6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1DAE770" w14:textId="77777777" w:rsidR="0024180E" w:rsidRPr="00A052BB" w:rsidRDefault="0024180E" w:rsidP="007E643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14:paraId="05ED8A29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Main meal without a side</w:t>
            </w:r>
          </w:p>
        </w:tc>
        <w:tc>
          <w:tcPr>
            <w:tcW w:w="1418" w:type="dxa"/>
          </w:tcPr>
          <w:p w14:paraId="04D9EB8A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0+ kcals</w:t>
            </w:r>
          </w:p>
        </w:tc>
        <w:tc>
          <w:tcPr>
            <w:tcW w:w="2551" w:type="dxa"/>
          </w:tcPr>
          <w:p w14:paraId="372DB9CA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e.g., battered fillet of pollock; BBQ slaw chicken burger</w:t>
            </w:r>
          </w:p>
        </w:tc>
        <w:tc>
          <w:tcPr>
            <w:tcW w:w="2410" w:type="dxa"/>
          </w:tcPr>
          <w:p w14:paraId="703D5E1C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e.g., grilled salmon</w:t>
            </w:r>
          </w:p>
        </w:tc>
        <w:tc>
          <w:tcPr>
            <w:tcW w:w="2025" w:type="dxa"/>
          </w:tcPr>
          <w:p w14:paraId="7D504F4E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75-100%</w:t>
            </w:r>
          </w:p>
        </w:tc>
        <w:tc>
          <w:tcPr>
            <w:tcW w:w="2227" w:type="dxa"/>
          </w:tcPr>
          <w:p w14:paraId="0CFF5C59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50%</w:t>
            </w:r>
          </w:p>
        </w:tc>
      </w:tr>
      <w:tr w:rsidR="0024180E" w:rsidRPr="00A052BB" w14:paraId="784A1737" w14:textId="77777777" w:rsidTr="007E6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267C098" w14:textId="77777777" w:rsidR="0024180E" w:rsidRPr="00A052BB" w:rsidRDefault="0024180E" w:rsidP="007E643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14:paraId="515453B8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Sides</w:t>
            </w:r>
          </w:p>
        </w:tc>
        <w:tc>
          <w:tcPr>
            <w:tcW w:w="1418" w:type="dxa"/>
          </w:tcPr>
          <w:p w14:paraId="2B1CA525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10%+ fat</w:t>
            </w:r>
          </w:p>
        </w:tc>
        <w:tc>
          <w:tcPr>
            <w:tcW w:w="2551" w:type="dxa"/>
          </w:tcPr>
          <w:p w14:paraId="04F8341E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e.g., chips; roast potatoes; buttered </w:t>
            </w: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noodles</w:t>
            </w:r>
          </w:p>
        </w:tc>
        <w:tc>
          <w:tcPr>
            <w:tcW w:w="2410" w:type="dxa"/>
          </w:tcPr>
          <w:p w14:paraId="40F414CD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e.g., boiled potatoes; basmati rice</w:t>
            </w:r>
          </w:p>
        </w:tc>
        <w:tc>
          <w:tcPr>
            <w:tcW w:w="2025" w:type="dxa"/>
          </w:tcPr>
          <w:p w14:paraId="6ECED543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75%*</w:t>
            </w:r>
          </w:p>
        </w:tc>
        <w:tc>
          <w:tcPr>
            <w:tcW w:w="2227" w:type="dxa"/>
          </w:tcPr>
          <w:p w14:paraId="0FD84E8C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25%*</w:t>
            </w:r>
          </w:p>
        </w:tc>
      </w:tr>
      <w:tr w:rsidR="0024180E" w:rsidRPr="00A052BB" w14:paraId="65C1C3DF" w14:textId="77777777" w:rsidTr="007E6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D698853" w14:textId="77777777" w:rsidR="0024180E" w:rsidRPr="00A052BB" w:rsidRDefault="0024180E" w:rsidP="007E643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  <w:lastRenderedPageBreak/>
              <w:t>Sandwiches or equivalents</w:t>
            </w:r>
          </w:p>
        </w:tc>
        <w:tc>
          <w:tcPr>
            <w:tcW w:w="1469" w:type="dxa"/>
          </w:tcPr>
          <w:p w14:paraId="649FAEFE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Sandwiches, wraps, baguettes</w:t>
            </w:r>
          </w:p>
        </w:tc>
        <w:tc>
          <w:tcPr>
            <w:tcW w:w="1418" w:type="dxa"/>
          </w:tcPr>
          <w:p w14:paraId="5D09341E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350+ kcals</w:t>
            </w:r>
          </w:p>
        </w:tc>
        <w:tc>
          <w:tcPr>
            <w:tcW w:w="2551" w:type="dxa"/>
          </w:tcPr>
          <w:p w14:paraId="452147AD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e.g., sausage sandwich on white bread</w:t>
            </w:r>
          </w:p>
        </w:tc>
        <w:tc>
          <w:tcPr>
            <w:tcW w:w="2410" w:type="dxa"/>
          </w:tcPr>
          <w:p w14:paraId="28C79D74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e.g., ham sandwich on brown bread</w:t>
            </w:r>
          </w:p>
        </w:tc>
        <w:tc>
          <w:tcPr>
            <w:tcW w:w="2025" w:type="dxa"/>
          </w:tcPr>
          <w:p w14:paraId="0CF02A4F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75%</w:t>
            </w:r>
          </w:p>
        </w:tc>
        <w:tc>
          <w:tcPr>
            <w:tcW w:w="2227" w:type="dxa"/>
          </w:tcPr>
          <w:p w14:paraId="7493D0E4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50%</w:t>
            </w:r>
          </w:p>
        </w:tc>
      </w:tr>
      <w:tr w:rsidR="0024180E" w:rsidRPr="00A052BB" w14:paraId="6659BD85" w14:textId="77777777" w:rsidTr="007E6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5842464" w14:textId="77777777" w:rsidR="0024180E" w:rsidRPr="00A052BB" w:rsidRDefault="0024180E" w:rsidP="007E643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  <w:t>Snacks</w:t>
            </w:r>
          </w:p>
        </w:tc>
        <w:tc>
          <w:tcPr>
            <w:tcW w:w="1469" w:type="dxa"/>
          </w:tcPr>
          <w:p w14:paraId="4974FD20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Savoury snacks</w:t>
            </w:r>
          </w:p>
        </w:tc>
        <w:tc>
          <w:tcPr>
            <w:tcW w:w="1418" w:type="dxa"/>
          </w:tcPr>
          <w:p w14:paraId="281F8493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120+ kcals</w:t>
            </w:r>
          </w:p>
        </w:tc>
        <w:tc>
          <w:tcPr>
            <w:tcW w:w="2551" w:type="dxa"/>
          </w:tcPr>
          <w:p w14:paraId="5C2DCDF9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e.g., full-fat thick cut crisps</w:t>
            </w:r>
          </w:p>
        </w:tc>
        <w:tc>
          <w:tcPr>
            <w:tcW w:w="2410" w:type="dxa"/>
          </w:tcPr>
          <w:p w14:paraId="6443A9BD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e.g., popped crisps; selected popcorns</w:t>
            </w:r>
          </w:p>
        </w:tc>
        <w:tc>
          <w:tcPr>
            <w:tcW w:w="2025" w:type="dxa"/>
          </w:tcPr>
          <w:p w14:paraId="12D3A12A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90%</w:t>
            </w:r>
          </w:p>
        </w:tc>
        <w:tc>
          <w:tcPr>
            <w:tcW w:w="2227" w:type="dxa"/>
          </w:tcPr>
          <w:p w14:paraId="5BDA7224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75%</w:t>
            </w:r>
          </w:p>
        </w:tc>
      </w:tr>
      <w:tr w:rsidR="0024180E" w:rsidRPr="00A052BB" w14:paraId="309FCDC6" w14:textId="77777777" w:rsidTr="007E6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BC88D7B" w14:textId="77777777" w:rsidR="0024180E" w:rsidRPr="00A052BB" w:rsidRDefault="0024180E" w:rsidP="007E643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tcW w:w="1469" w:type="dxa"/>
          </w:tcPr>
          <w:p w14:paraId="77E86C51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Sweet snacks</w:t>
            </w:r>
          </w:p>
        </w:tc>
        <w:tc>
          <w:tcPr>
            <w:tcW w:w="1418" w:type="dxa"/>
          </w:tcPr>
          <w:p w14:paraId="2A9047F4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150+ kcals</w:t>
            </w:r>
          </w:p>
        </w:tc>
        <w:tc>
          <w:tcPr>
            <w:tcW w:w="2551" w:type="dxa"/>
          </w:tcPr>
          <w:p w14:paraId="7C251E19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e.g., standard chocolate bars; biscuits</w:t>
            </w:r>
          </w:p>
        </w:tc>
        <w:tc>
          <w:tcPr>
            <w:tcW w:w="2410" w:type="dxa"/>
          </w:tcPr>
          <w:p w14:paraId="3700A9B5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e.g., selected cereal bars; rice cakes</w:t>
            </w:r>
          </w:p>
        </w:tc>
        <w:tc>
          <w:tcPr>
            <w:tcW w:w="2025" w:type="dxa"/>
          </w:tcPr>
          <w:p w14:paraId="2F7B4BB6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90%</w:t>
            </w:r>
          </w:p>
        </w:tc>
        <w:tc>
          <w:tcPr>
            <w:tcW w:w="2227" w:type="dxa"/>
          </w:tcPr>
          <w:p w14:paraId="28145F7C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80%</w:t>
            </w:r>
          </w:p>
        </w:tc>
      </w:tr>
      <w:tr w:rsidR="0024180E" w:rsidRPr="00A052BB" w14:paraId="7522122C" w14:textId="77777777" w:rsidTr="007E6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DA5E178" w14:textId="77777777" w:rsidR="0024180E" w:rsidRPr="00A052BB" w:rsidRDefault="0024180E" w:rsidP="007E643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  <w:t>Drinks</w:t>
            </w:r>
          </w:p>
        </w:tc>
        <w:tc>
          <w:tcPr>
            <w:tcW w:w="1469" w:type="dxa"/>
          </w:tcPr>
          <w:p w14:paraId="5FC7AFCE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Cold drinks (100% fruit juice and smoothies excluded)</w:t>
            </w:r>
          </w:p>
        </w:tc>
        <w:tc>
          <w:tcPr>
            <w:tcW w:w="1418" w:type="dxa"/>
          </w:tcPr>
          <w:p w14:paraId="0AB04B61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50+ kcals</w:t>
            </w:r>
          </w:p>
        </w:tc>
        <w:tc>
          <w:tcPr>
            <w:tcW w:w="2551" w:type="dxa"/>
          </w:tcPr>
          <w:p w14:paraId="28487E0A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e.g., full sugar soda; juice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based drinks with added sugar; energy drinks</w:t>
            </w:r>
          </w:p>
        </w:tc>
        <w:tc>
          <w:tcPr>
            <w:tcW w:w="2410" w:type="dxa"/>
          </w:tcPr>
          <w:p w14:paraId="00180926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e.g., water; diet soda; diet energy drinks</w:t>
            </w:r>
          </w:p>
        </w:tc>
        <w:tc>
          <w:tcPr>
            <w:tcW w:w="2025" w:type="dxa"/>
          </w:tcPr>
          <w:p w14:paraId="35239D2B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75%</w:t>
            </w:r>
          </w:p>
        </w:tc>
        <w:tc>
          <w:tcPr>
            <w:tcW w:w="2227" w:type="dxa"/>
          </w:tcPr>
          <w:p w14:paraId="32515476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50%</w:t>
            </w:r>
          </w:p>
        </w:tc>
      </w:tr>
      <w:tr w:rsidR="0024180E" w:rsidRPr="00A052BB" w14:paraId="16ACC1A8" w14:textId="77777777" w:rsidTr="007E6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72023FC" w14:textId="77777777" w:rsidR="0024180E" w:rsidRPr="00A052BB" w:rsidRDefault="0024180E" w:rsidP="007E643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1469" w:type="dxa"/>
          </w:tcPr>
          <w:p w14:paraId="67115A14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Dessert pots, hot desserts</w:t>
            </w:r>
          </w:p>
        </w:tc>
        <w:tc>
          <w:tcPr>
            <w:tcW w:w="1418" w:type="dxa"/>
          </w:tcPr>
          <w:p w14:paraId="1FB9A1CF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310+ kcals</w:t>
            </w:r>
          </w:p>
        </w:tc>
        <w:tc>
          <w:tcPr>
            <w:tcW w:w="2551" w:type="dxa"/>
          </w:tcPr>
          <w:p w14:paraId="2F81554C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e.g., chocolate sundae; lemon sponge</w:t>
            </w:r>
          </w:p>
        </w:tc>
        <w:tc>
          <w:tcPr>
            <w:tcW w:w="2410" w:type="dxa"/>
          </w:tcPr>
          <w:p w14:paraId="0FB208F2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e.g., jelly; French apple and pear tart</w:t>
            </w:r>
          </w:p>
        </w:tc>
        <w:tc>
          <w:tcPr>
            <w:tcW w:w="2025" w:type="dxa"/>
          </w:tcPr>
          <w:p w14:paraId="3C0DF891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27" w:type="dxa"/>
          </w:tcPr>
          <w:p w14:paraId="7F05A58B" w14:textId="77777777" w:rsidR="0024180E" w:rsidRPr="00A052BB" w:rsidRDefault="0024180E" w:rsidP="007E643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50%</w:t>
            </w:r>
          </w:p>
        </w:tc>
      </w:tr>
      <w:tr w:rsidR="0024180E" w:rsidRPr="00A052BB" w14:paraId="0DD52D36" w14:textId="77777777" w:rsidTr="007E6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8" w:space="0" w:color="auto"/>
            </w:tcBorders>
          </w:tcPr>
          <w:p w14:paraId="7C8DFCC1" w14:textId="77777777" w:rsidR="0024180E" w:rsidRPr="00A052BB" w:rsidRDefault="0024180E" w:rsidP="007E643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b w:val="0"/>
                <w:sz w:val="24"/>
                <w:szCs w:val="24"/>
                <w:lang w:eastAsia="en-GB"/>
              </w:rPr>
              <w:t>Bakery</w:t>
            </w:r>
          </w:p>
        </w:tc>
        <w:tc>
          <w:tcPr>
            <w:tcW w:w="1469" w:type="dxa"/>
            <w:tcBorders>
              <w:bottom w:val="single" w:sz="8" w:space="0" w:color="auto"/>
            </w:tcBorders>
          </w:tcPr>
          <w:p w14:paraId="6E267730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54B76F09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513 kcals </w:t>
            </w: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(median split)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1C2B9D30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e.g., classic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ictoria </w:t>
            </w: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sponge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503A0A03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e.g.,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</w:t>
            </w: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armalade cake</w:t>
            </w:r>
          </w:p>
        </w:tc>
        <w:tc>
          <w:tcPr>
            <w:tcW w:w="2025" w:type="dxa"/>
            <w:tcBorders>
              <w:bottom w:val="single" w:sz="8" w:space="0" w:color="auto"/>
            </w:tcBorders>
          </w:tcPr>
          <w:p w14:paraId="5D9EEB2E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27" w:type="dxa"/>
            <w:tcBorders>
              <w:bottom w:val="single" w:sz="8" w:space="0" w:color="auto"/>
            </w:tcBorders>
          </w:tcPr>
          <w:p w14:paraId="34B1389A" w14:textId="77777777" w:rsidR="0024180E" w:rsidRPr="00A052BB" w:rsidRDefault="0024180E" w:rsidP="007E643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052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50%</w:t>
            </w:r>
          </w:p>
        </w:tc>
      </w:tr>
    </w:tbl>
    <w:p w14:paraId="46342C1C" w14:textId="77777777" w:rsidR="0024180E" w:rsidRPr="00A052BB" w:rsidRDefault="0024180E" w:rsidP="002418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52B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Note. </w:t>
      </w:r>
      <w:r w:rsidRPr="00A052B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052BB">
        <w:rPr>
          <w:rFonts w:ascii="Times New Roman" w:hAnsi="Times New Roman" w:cs="Times New Roman"/>
          <w:sz w:val="24"/>
          <w:szCs w:val="24"/>
        </w:rPr>
        <w:t>These are estimates only and will vary site to site.</w:t>
      </w:r>
      <w:r w:rsidRPr="00A05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2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52BB">
        <w:rPr>
          <w:rFonts w:ascii="Times New Roman" w:hAnsi="Times New Roman" w:cs="Times New Roman"/>
          <w:sz w:val="24"/>
          <w:szCs w:val="24"/>
        </w:rPr>
        <w:t xml:space="preserve"> This is the planned implementation only. The exact implementation will likely vary site to site. *The planned intervention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052BB">
        <w:rPr>
          <w:rFonts w:ascii="Times New Roman" w:hAnsi="Times New Roman" w:cs="Times New Roman"/>
          <w:sz w:val="24"/>
          <w:szCs w:val="24"/>
        </w:rPr>
        <w:t xml:space="preserve">s to only have 1 less healthy food option available. 25% </w:t>
      </w:r>
      <w:r>
        <w:rPr>
          <w:rFonts w:ascii="Times New Roman" w:hAnsi="Times New Roman" w:cs="Times New Roman"/>
          <w:sz w:val="24"/>
          <w:szCs w:val="24"/>
        </w:rPr>
        <w:t>illustrate</w:t>
      </w:r>
      <w:r w:rsidRPr="00A052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intervention in the scenario when</w:t>
      </w:r>
      <w:r w:rsidRPr="00A052BB">
        <w:rPr>
          <w:rFonts w:ascii="Times New Roman" w:hAnsi="Times New Roman" w:cs="Times New Roman"/>
          <w:sz w:val="24"/>
          <w:szCs w:val="24"/>
        </w:rPr>
        <w:t xml:space="preserve"> four sides are available. </w:t>
      </w:r>
    </w:p>
    <w:p w14:paraId="5E82B0F1" w14:textId="61DD7A54" w:rsidR="00813DF6" w:rsidRDefault="00813DF6" w:rsidP="000545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13DF6" w:rsidSect="00E41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DDAC" w14:textId="77777777" w:rsidR="00122829" w:rsidRDefault="00122829" w:rsidP="00983115">
      <w:pPr>
        <w:spacing w:after="0" w:line="240" w:lineRule="auto"/>
      </w:pPr>
      <w:r>
        <w:separator/>
      </w:r>
    </w:p>
  </w:endnote>
  <w:endnote w:type="continuationSeparator" w:id="0">
    <w:p w14:paraId="362A93E3" w14:textId="77777777" w:rsidR="00122829" w:rsidRDefault="00122829" w:rsidP="009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9C14F" w14:textId="77777777" w:rsidR="00B2014F" w:rsidRDefault="00B20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7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66E1A" w14:textId="64274467" w:rsidR="00B2014F" w:rsidRDefault="00B201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50CF38" w14:textId="3729C206" w:rsidR="00B2014F" w:rsidRDefault="00B20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66BD" w14:textId="77777777" w:rsidR="00B2014F" w:rsidRDefault="00B20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CC10B" w14:textId="77777777" w:rsidR="00122829" w:rsidRDefault="00122829" w:rsidP="00983115">
      <w:pPr>
        <w:spacing w:after="0" w:line="240" w:lineRule="auto"/>
      </w:pPr>
      <w:r>
        <w:separator/>
      </w:r>
    </w:p>
  </w:footnote>
  <w:footnote w:type="continuationSeparator" w:id="0">
    <w:p w14:paraId="34AB175D" w14:textId="77777777" w:rsidR="00122829" w:rsidRDefault="00122829" w:rsidP="009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23C2" w14:textId="77777777" w:rsidR="00B2014F" w:rsidRDefault="00B20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19874" w14:textId="0E7DEC53" w:rsidR="00B2014F" w:rsidRDefault="00B2014F">
    <w:pPr>
      <w:pStyle w:val="Header"/>
    </w:pPr>
    <w:r>
      <w:t>WORKSITE CAFETERIA TRIAL</w:t>
    </w:r>
    <w:r>
      <w:tab/>
    </w:r>
    <w:r>
      <w:tab/>
      <w:t>09/10/19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12AB" w14:textId="77777777" w:rsidR="00B2014F" w:rsidRDefault="00B20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BE3"/>
    <w:multiLevelType w:val="hybridMultilevel"/>
    <w:tmpl w:val="D3F4B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6ED3"/>
    <w:multiLevelType w:val="hybridMultilevel"/>
    <w:tmpl w:val="D07CDC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71EEA"/>
    <w:multiLevelType w:val="hybridMultilevel"/>
    <w:tmpl w:val="6BA2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5BB3"/>
    <w:multiLevelType w:val="hybridMultilevel"/>
    <w:tmpl w:val="57282C86"/>
    <w:lvl w:ilvl="0" w:tplc="8B76BE2E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F379F"/>
    <w:multiLevelType w:val="hybridMultilevel"/>
    <w:tmpl w:val="866445B2"/>
    <w:lvl w:ilvl="0" w:tplc="230622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12A33"/>
    <w:multiLevelType w:val="hybridMultilevel"/>
    <w:tmpl w:val="2696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4634A"/>
    <w:multiLevelType w:val="hybridMultilevel"/>
    <w:tmpl w:val="9576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with capital journal name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rxxwf0mesaruettxyp5rrxve55a0z9ae50&quot;&gt;All articles&lt;record-ids&gt;&lt;item&gt;129&lt;/item&gt;&lt;item&gt;225&lt;/item&gt;&lt;item&gt;235&lt;/item&gt;&lt;item&gt;264&lt;/item&gt;&lt;item&gt;267&lt;/item&gt;&lt;item&gt;268&lt;/item&gt;&lt;item&gt;270&lt;/item&gt;&lt;item&gt;271&lt;/item&gt;&lt;item&gt;272&lt;/item&gt;&lt;item&gt;278&lt;/item&gt;&lt;item&gt;280&lt;/item&gt;&lt;item&gt;281&lt;/item&gt;&lt;item&gt;301&lt;/item&gt;&lt;item&gt;306&lt;/item&gt;&lt;item&gt;344&lt;/item&gt;&lt;item&gt;376&lt;/item&gt;&lt;item&gt;380&lt;/item&gt;&lt;item&gt;382&lt;/item&gt;&lt;item&gt;397&lt;/item&gt;&lt;item&gt;425&lt;/item&gt;&lt;item&gt;426&lt;/item&gt;&lt;item&gt;427&lt;/item&gt;&lt;item&gt;428&lt;/item&gt;&lt;item&gt;429&lt;/item&gt;&lt;item&gt;431&lt;/item&gt;&lt;item&gt;434&lt;/item&gt;&lt;item&gt;435&lt;/item&gt;&lt;item&gt;442&lt;/item&gt;&lt;item&gt;443&lt;/item&gt;&lt;/record-ids&gt;&lt;/item&gt;&lt;/Libraries&gt;"/>
  </w:docVars>
  <w:rsids>
    <w:rsidRoot w:val="00A62071"/>
    <w:rsid w:val="00000407"/>
    <w:rsid w:val="00000AC4"/>
    <w:rsid w:val="0000558C"/>
    <w:rsid w:val="000107AF"/>
    <w:rsid w:val="00010BDF"/>
    <w:rsid w:val="00012C26"/>
    <w:rsid w:val="00016ADB"/>
    <w:rsid w:val="00017708"/>
    <w:rsid w:val="00020675"/>
    <w:rsid w:val="00030CD6"/>
    <w:rsid w:val="00032575"/>
    <w:rsid w:val="000416C4"/>
    <w:rsid w:val="00042488"/>
    <w:rsid w:val="00047FAE"/>
    <w:rsid w:val="0005090A"/>
    <w:rsid w:val="000545C9"/>
    <w:rsid w:val="000548B4"/>
    <w:rsid w:val="0006199E"/>
    <w:rsid w:val="000639E9"/>
    <w:rsid w:val="000662EE"/>
    <w:rsid w:val="00067AC2"/>
    <w:rsid w:val="000724BC"/>
    <w:rsid w:val="000741CC"/>
    <w:rsid w:val="00081B5D"/>
    <w:rsid w:val="000840CD"/>
    <w:rsid w:val="0008466D"/>
    <w:rsid w:val="00084EBB"/>
    <w:rsid w:val="00084EE8"/>
    <w:rsid w:val="00087685"/>
    <w:rsid w:val="00091F39"/>
    <w:rsid w:val="000933FA"/>
    <w:rsid w:val="000936E3"/>
    <w:rsid w:val="000A30A5"/>
    <w:rsid w:val="000A35FE"/>
    <w:rsid w:val="000A5CC4"/>
    <w:rsid w:val="000B365B"/>
    <w:rsid w:val="000B45E5"/>
    <w:rsid w:val="000B643A"/>
    <w:rsid w:val="000C7FE5"/>
    <w:rsid w:val="000D0CB1"/>
    <w:rsid w:val="000D24FB"/>
    <w:rsid w:val="000D72FA"/>
    <w:rsid w:val="000D7C42"/>
    <w:rsid w:val="000E443D"/>
    <w:rsid w:val="000E480C"/>
    <w:rsid w:val="000E53D8"/>
    <w:rsid w:val="000E5EC4"/>
    <w:rsid w:val="000F3CD9"/>
    <w:rsid w:val="000F3ECD"/>
    <w:rsid w:val="000F40F9"/>
    <w:rsid w:val="00100C03"/>
    <w:rsid w:val="00103B6B"/>
    <w:rsid w:val="00106C24"/>
    <w:rsid w:val="00107F62"/>
    <w:rsid w:val="001126DF"/>
    <w:rsid w:val="001130EE"/>
    <w:rsid w:val="001141CC"/>
    <w:rsid w:val="001147A6"/>
    <w:rsid w:val="001165E6"/>
    <w:rsid w:val="00122829"/>
    <w:rsid w:val="001273FF"/>
    <w:rsid w:val="00127D6E"/>
    <w:rsid w:val="001307B2"/>
    <w:rsid w:val="001344B2"/>
    <w:rsid w:val="00137122"/>
    <w:rsid w:val="0013765B"/>
    <w:rsid w:val="001430B5"/>
    <w:rsid w:val="001430E4"/>
    <w:rsid w:val="00146167"/>
    <w:rsid w:val="001474A0"/>
    <w:rsid w:val="00150608"/>
    <w:rsid w:val="00154621"/>
    <w:rsid w:val="001566CE"/>
    <w:rsid w:val="00161870"/>
    <w:rsid w:val="00170351"/>
    <w:rsid w:val="0017149A"/>
    <w:rsid w:val="00171EE3"/>
    <w:rsid w:val="00181CE0"/>
    <w:rsid w:val="00186AC2"/>
    <w:rsid w:val="001876F1"/>
    <w:rsid w:val="00192E32"/>
    <w:rsid w:val="0019353F"/>
    <w:rsid w:val="001955DB"/>
    <w:rsid w:val="00197340"/>
    <w:rsid w:val="00197BAA"/>
    <w:rsid w:val="001A7FE0"/>
    <w:rsid w:val="001B2767"/>
    <w:rsid w:val="001C1A46"/>
    <w:rsid w:val="001D1A90"/>
    <w:rsid w:val="001D20AC"/>
    <w:rsid w:val="001D33D8"/>
    <w:rsid w:val="001D519E"/>
    <w:rsid w:val="001D6CC3"/>
    <w:rsid w:val="001E01AA"/>
    <w:rsid w:val="001F12C1"/>
    <w:rsid w:val="001F62A1"/>
    <w:rsid w:val="001F7B96"/>
    <w:rsid w:val="00200AE3"/>
    <w:rsid w:val="00202750"/>
    <w:rsid w:val="002112C8"/>
    <w:rsid w:val="0021346B"/>
    <w:rsid w:val="002176AF"/>
    <w:rsid w:val="00220287"/>
    <w:rsid w:val="00220FBE"/>
    <w:rsid w:val="00221AE8"/>
    <w:rsid w:val="00225079"/>
    <w:rsid w:val="002259F2"/>
    <w:rsid w:val="00227E4C"/>
    <w:rsid w:val="00234F63"/>
    <w:rsid w:val="00235161"/>
    <w:rsid w:val="002402DF"/>
    <w:rsid w:val="0024063C"/>
    <w:rsid w:val="0024180E"/>
    <w:rsid w:val="002506EC"/>
    <w:rsid w:val="00250FBE"/>
    <w:rsid w:val="00252D9C"/>
    <w:rsid w:val="00253B6F"/>
    <w:rsid w:val="0025456F"/>
    <w:rsid w:val="00256A63"/>
    <w:rsid w:val="00260381"/>
    <w:rsid w:val="0026149F"/>
    <w:rsid w:val="002620EA"/>
    <w:rsid w:val="00263B96"/>
    <w:rsid w:val="00263D12"/>
    <w:rsid w:val="002644E0"/>
    <w:rsid w:val="002718DE"/>
    <w:rsid w:val="00272087"/>
    <w:rsid w:val="00274F40"/>
    <w:rsid w:val="0027581B"/>
    <w:rsid w:val="00275FA6"/>
    <w:rsid w:val="00281B7B"/>
    <w:rsid w:val="00285FBC"/>
    <w:rsid w:val="002866AB"/>
    <w:rsid w:val="00287EC2"/>
    <w:rsid w:val="0029057C"/>
    <w:rsid w:val="00293261"/>
    <w:rsid w:val="002968DB"/>
    <w:rsid w:val="002B4162"/>
    <w:rsid w:val="002B5B5F"/>
    <w:rsid w:val="002B6861"/>
    <w:rsid w:val="002D0D6C"/>
    <w:rsid w:val="002D1750"/>
    <w:rsid w:val="002D1A46"/>
    <w:rsid w:val="002D1C21"/>
    <w:rsid w:val="002D6AA1"/>
    <w:rsid w:val="002E3814"/>
    <w:rsid w:val="002E74E8"/>
    <w:rsid w:val="002F59C0"/>
    <w:rsid w:val="003012C5"/>
    <w:rsid w:val="0030191C"/>
    <w:rsid w:val="0030590D"/>
    <w:rsid w:val="0030794D"/>
    <w:rsid w:val="003158AF"/>
    <w:rsid w:val="00316F9F"/>
    <w:rsid w:val="00322194"/>
    <w:rsid w:val="00323D82"/>
    <w:rsid w:val="00326AA7"/>
    <w:rsid w:val="00332C88"/>
    <w:rsid w:val="0033343B"/>
    <w:rsid w:val="00340C64"/>
    <w:rsid w:val="00343D1E"/>
    <w:rsid w:val="0034510D"/>
    <w:rsid w:val="00345D0F"/>
    <w:rsid w:val="00351A29"/>
    <w:rsid w:val="00351D5B"/>
    <w:rsid w:val="00351DAD"/>
    <w:rsid w:val="003528A9"/>
    <w:rsid w:val="00352C33"/>
    <w:rsid w:val="003571F7"/>
    <w:rsid w:val="00361298"/>
    <w:rsid w:val="00365D2F"/>
    <w:rsid w:val="00367789"/>
    <w:rsid w:val="00372B29"/>
    <w:rsid w:val="00374796"/>
    <w:rsid w:val="003766F9"/>
    <w:rsid w:val="003959EF"/>
    <w:rsid w:val="003960CA"/>
    <w:rsid w:val="003A249B"/>
    <w:rsid w:val="003A38E6"/>
    <w:rsid w:val="003A7002"/>
    <w:rsid w:val="003B0A44"/>
    <w:rsid w:val="003B0E1E"/>
    <w:rsid w:val="003B1BFE"/>
    <w:rsid w:val="003B5DA4"/>
    <w:rsid w:val="003C3E82"/>
    <w:rsid w:val="003C4DB4"/>
    <w:rsid w:val="003C536A"/>
    <w:rsid w:val="003D3F26"/>
    <w:rsid w:val="003D7C71"/>
    <w:rsid w:val="003E0027"/>
    <w:rsid w:val="003E2AB6"/>
    <w:rsid w:val="003E4242"/>
    <w:rsid w:val="003F0C7F"/>
    <w:rsid w:val="003F6394"/>
    <w:rsid w:val="00404590"/>
    <w:rsid w:val="004065B8"/>
    <w:rsid w:val="00407FFA"/>
    <w:rsid w:val="00420523"/>
    <w:rsid w:val="004230F9"/>
    <w:rsid w:val="00426F55"/>
    <w:rsid w:val="00433203"/>
    <w:rsid w:val="0043684C"/>
    <w:rsid w:val="0043731A"/>
    <w:rsid w:val="0043761E"/>
    <w:rsid w:val="004456D7"/>
    <w:rsid w:val="00446C66"/>
    <w:rsid w:val="00454194"/>
    <w:rsid w:val="00466629"/>
    <w:rsid w:val="004676A0"/>
    <w:rsid w:val="00470BB1"/>
    <w:rsid w:val="00476223"/>
    <w:rsid w:val="0047688A"/>
    <w:rsid w:val="00476FB3"/>
    <w:rsid w:val="00480107"/>
    <w:rsid w:val="004846CD"/>
    <w:rsid w:val="00484F37"/>
    <w:rsid w:val="00490E3E"/>
    <w:rsid w:val="00491223"/>
    <w:rsid w:val="00491A4C"/>
    <w:rsid w:val="004A552F"/>
    <w:rsid w:val="004B1C1A"/>
    <w:rsid w:val="004B7080"/>
    <w:rsid w:val="004C1ACB"/>
    <w:rsid w:val="004C7B39"/>
    <w:rsid w:val="004D49D2"/>
    <w:rsid w:val="004E6E28"/>
    <w:rsid w:val="004F1220"/>
    <w:rsid w:val="004F24A1"/>
    <w:rsid w:val="004F35DA"/>
    <w:rsid w:val="004F41C4"/>
    <w:rsid w:val="004F5FCF"/>
    <w:rsid w:val="00501AC8"/>
    <w:rsid w:val="00503A41"/>
    <w:rsid w:val="005062A9"/>
    <w:rsid w:val="00506CE7"/>
    <w:rsid w:val="005073CD"/>
    <w:rsid w:val="00507921"/>
    <w:rsid w:val="00510633"/>
    <w:rsid w:val="00512209"/>
    <w:rsid w:val="00513E84"/>
    <w:rsid w:val="0051716F"/>
    <w:rsid w:val="005239BA"/>
    <w:rsid w:val="005244F7"/>
    <w:rsid w:val="00525394"/>
    <w:rsid w:val="00525D02"/>
    <w:rsid w:val="0052622A"/>
    <w:rsid w:val="00526C43"/>
    <w:rsid w:val="005319FD"/>
    <w:rsid w:val="005343EB"/>
    <w:rsid w:val="00534DAE"/>
    <w:rsid w:val="005361C2"/>
    <w:rsid w:val="00541E20"/>
    <w:rsid w:val="0054312B"/>
    <w:rsid w:val="00547136"/>
    <w:rsid w:val="00547738"/>
    <w:rsid w:val="005501E0"/>
    <w:rsid w:val="00551581"/>
    <w:rsid w:val="00557AE0"/>
    <w:rsid w:val="005700AC"/>
    <w:rsid w:val="00570392"/>
    <w:rsid w:val="00570A25"/>
    <w:rsid w:val="00570EB8"/>
    <w:rsid w:val="005722A9"/>
    <w:rsid w:val="00572F98"/>
    <w:rsid w:val="00574383"/>
    <w:rsid w:val="00577B57"/>
    <w:rsid w:val="00580FE6"/>
    <w:rsid w:val="005861BD"/>
    <w:rsid w:val="00591DD1"/>
    <w:rsid w:val="005A3AB6"/>
    <w:rsid w:val="005A53B0"/>
    <w:rsid w:val="005A6173"/>
    <w:rsid w:val="005A69D7"/>
    <w:rsid w:val="005B06AC"/>
    <w:rsid w:val="005B3BC3"/>
    <w:rsid w:val="005B50A1"/>
    <w:rsid w:val="005B53D9"/>
    <w:rsid w:val="005B57E8"/>
    <w:rsid w:val="005B6041"/>
    <w:rsid w:val="005C0E2E"/>
    <w:rsid w:val="005C1ACA"/>
    <w:rsid w:val="005C4793"/>
    <w:rsid w:val="005D2C5D"/>
    <w:rsid w:val="005D5588"/>
    <w:rsid w:val="005D73DC"/>
    <w:rsid w:val="005E0AE6"/>
    <w:rsid w:val="005E397C"/>
    <w:rsid w:val="005E58A7"/>
    <w:rsid w:val="005F4D3C"/>
    <w:rsid w:val="005F4E89"/>
    <w:rsid w:val="005F5C43"/>
    <w:rsid w:val="0060238B"/>
    <w:rsid w:val="0060502B"/>
    <w:rsid w:val="0060512C"/>
    <w:rsid w:val="00612748"/>
    <w:rsid w:val="0061369F"/>
    <w:rsid w:val="00614939"/>
    <w:rsid w:val="00614A05"/>
    <w:rsid w:val="0063186D"/>
    <w:rsid w:val="00631E58"/>
    <w:rsid w:val="00633067"/>
    <w:rsid w:val="00634FA6"/>
    <w:rsid w:val="006351F4"/>
    <w:rsid w:val="00647F73"/>
    <w:rsid w:val="00647FA7"/>
    <w:rsid w:val="00650071"/>
    <w:rsid w:val="0066283D"/>
    <w:rsid w:val="00664669"/>
    <w:rsid w:val="0066529A"/>
    <w:rsid w:val="00667D8D"/>
    <w:rsid w:val="00672E58"/>
    <w:rsid w:val="00672EC9"/>
    <w:rsid w:val="006744CB"/>
    <w:rsid w:val="00674614"/>
    <w:rsid w:val="0067735A"/>
    <w:rsid w:val="00681193"/>
    <w:rsid w:val="0068438E"/>
    <w:rsid w:val="006917AB"/>
    <w:rsid w:val="00691D50"/>
    <w:rsid w:val="00693862"/>
    <w:rsid w:val="00696FF7"/>
    <w:rsid w:val="006A4A0A"/>
    <w:rsid w:val="006B17C0"/>
    <w:rsid w:val="006B4340"/>
    <w:rsid w:val="006B4E32"/>
    <w:rsid w:val="006B5809"/>
    <w:rsid w:val="006B5F1F"/>
    <w:rsid w:val="006B759A"/>
    <w:rsid w:val="006C1785"/>
    <w:rsid w:val="006D471D"/>
    <w:rsid w:val="006D4764"/>
    <w:rsid w:val="006E0EE5"/>
    <w:rsid w:val="006E0F78"/>
    <w:rsid w:val="006E2F31"/>
    <w:rsid w:val="006E6D90"/>
    <w:rsid w:val="006F125F"/>
    <w:rsid w:val="006F3451"/>
    <w:rsid w:val="006F52DF"/>
    <w:rsid w:val="00706E6E"/>
    <w:rsid w:val="007109BE"/>
    <w:rsid w:val="007116CC"/>
    <w:rsid w:val="00711E73"/>
    <w:rsid w:val="00716E7D"/>
    <w:rsid w:val="00717A6E"/>
    <w:rsid w:val="0072024B"/>
    <w:rsid w:val="0072125D"/>
    <w:rsid w:val="00722506"/>
    <w:rsid w:val="007233B4"/>
    <w:rsid w:val="007241EF"/>
    <w:rsid w:val="007249D7"/>
    <w:rsid w:val="007275C9"/>
    <w:rsid w:val="00732527"/>
    <w:rsid w:val="0074505E"/>
    <w:rsid w:val="0075086A"/>
    <w:rsid w:val="007515DA"/>
    <w:rsid w:val="0075260F"/>
    <w:rsid w:val="00753421"/>
    <w:rsid w:val="007546CF"/>
    <w:rsid w:val="00755762"/>
    <w:rsid w:val="0075606B"/>
    <w:rsid w:val="007570CB"/>
    <w:rsid w:val="00761193"/>
    <w:rsid w:val="00765577"/>
    <w:rsid w:val="007656BC"/>
    <w:rsid w:val="00772CBB"/>
    <w:rsid w:val="00773FD5"/>
    <w:rsid w:val="00773FF2"/>
    <w:rsid w:val="00776154"/>
    <w:rsid w:val="00777766"/>
    <w:rsid w:val="00783DDF"/>
    <w:rsid w:val="007840DC"/>
    <w:rsid w:val="00785B48"/>
    <w:rsid w:val="0078654F"/>
    <w:rsid w:val="007874E5"/>
    <w:rsid w:val="007921FD"/>
    <w:rsid w:val="007A31F3"/>
    <w:rsid w:val="007A4E42"/>
    <w:rsid w:val="007A53CC"/>
    <w:rsid w:val="007A72A0"/>
    <w:rsid w:val="007B4D2A"/>
    <w:rsid w:val="007B4E94"/>
    <w:rsid w:val="007B6B7B"/>
    <w:rsid w:val="007B7A14"/>
    <w:rsid w:val="007C08B0"/>
    <w:rsid w:val="007C295F"/>
    <w:rsid w:val="007C4C09"/>
    <w:rsid w:val="007C4FDF"/>
    <w:rsid w:val="007C7937"/>
    <w:rsid w:val="007D0A95"/>
    <w:rsid w:val="007D1C99"/>
    <w:rsid w:val="007D2E63"/>
    <w:rsid w:val="007D370E"/>
    <w:rsid w:val="007D705E"/>
    <w:rsid w:val="007E1B9E"/>
    <w:rsid w:val="007E4368"/>
    <w:rsid w:val="007E643A"/>
    <w:rsid w:val="007F077B"/>
    <w:rsid w:val="007F1361"/>
    <w:rsid w:val="007F6D72"/>
    <w:rsid w:val="007F7ED9"/>
    <w:rsid w:val="0080102D"/>
    <w:rsid w:val="00801328"/>
    <w:rsid w:val="00806AB9"/>
    <w:rsid w:val="00813DF6"/>
    <w:rsid w:val="008177D8"/>
    <w:rsid w:val="00822AE1"/>
    <w:rsid w:val="00830CED"/>
    <w:rsid w:val="00832F83"/>
    <w:rsid w:val="008340EE"/>
    <w:rsid w:val="00834A6A"/>
    <w:rsid w:val="008358AE"/>
    <w:rsid w:val="008408F9"/>
    <w:rsid w:val="00843371"/>
    <w:rsid w:val="00844A8C"/>
    <w:rsid w:val="00846769"/>
    <w:rsid w:val="00854E85"/>
    <w:rsid w:val="008550DA"/>
    <w:rsid w:val="00855DE0"/>
    <w:rsid w:val="008564C5"/>
    <w:rsid w:val="00860B93"/>
    <w:rsid w:val="00861C99"/>
    <w:rsid w:val="00862097"/>
    <w:rsid w:val="00862B40"/>
    <w:rsid w:val="00867E06"/>
    <w:rsid w:val="00871CD5"/>
    <w:rsid w:val="00877F4E"/>
    <w:rsid w:val="0088589C"/>
    <w:rsid w:val="008A2CE0"/>
    <w:rsid w:val="008A57BE"/>
    <w:rsid w:val="008A6AFF"/>
    <w:rsid w:val="008B1C77"/>
    <w:rsid w:val="008B6C12"/>
    <w:rsid w:val="008C04AD"/>
    <w:rsid w:val="008C0A24"/>
    <w:rsid w:val="008D46F0"/>
    <w:rsid w:val="008E47C9"/>
    <w:rsid w:val="008F2958"/>
    <w:rsid w:val="008F2C18"/>
    <w:rsid w:val="008F344F"/>
    <w:rsid w:val="008F5F0D"/>
    <w:rsid w:val="008F770A"/>
    <w:rsid w:val="00900E2F"/>
    <w:rsid w:val="009062A8"/>
    <w:rsid w:val="00910710"/>
    <w:rsid w:val="009141AF"/>
    <w:rsid w:val="00914B75"/>
    <w:rsid w:val="00914D91"/>
    <w:rsid w:val="00924D08"/>
    <w:rsid w:val="0093440E"/>
    <w:rsid w:val="009424D8"/>
    <w:rsid w:val="00945BD8"/>
    <w:rsid w:val="009466BB"/>
    <w:rsid w:val="00950D2C"/>
    <w:rsid w:val="009513DE"/>
    <w:rsid w:val="0095269A"/>
    <w:rsid w:val="00962DB6"/>
    <w:rsid w:val="00963806"/>
    <w:rsid w:val="00963B0A"/>
    <w:rsid w:val="00965004"/>
    <w:rsid w:val="00965117"/>
    <w:rsid w:val="00974745"/>
    <w:rsid w:val="00975694"/>
    <w:rsid w:val="00976829"/>
    <w:rsid w:val="00976DA2"/>
    <w:rsid w:val="00977158"/>
    <w:rsid w:val="00982CD5"/>
    <w:rsid w:val="00983115"/>
    <w:rsid w:val="0098367A"/>
    <w:rsid w:val="00984574"/>
    <w:rsid w:val="009875DD"/>
    <w:rsid w:val="00987AAA"/>
    <w:rsid w:val="00987AF0"/>
    <w:rsid w:val="009968AF"/>
    <w:rsid w:val="009A3079"/>
    <w:rsid w:val="009B361E"/>
    <w:rsid w:val="009B536F"/>
    <w:rsid w:val="009B7429"/>
    <w:rsid w:val="009C11AB"/>
    <w:rsid w:val="009E059A"/>
    <w:rsid w:val="009E0819"/>
    <w:rsid w:val="009E08A3"/>
    <w:rsid w:val="009E66F2"/>
    <w:rsid w:val="009F5372"/>
    <w:rsid w:val="009F547D"/>
    <w:rsid w:val="00A009E8"/>
    <w:rsid w:val="00A030D0"/>
    <w:rsid w:val="00A0378C"/>
    <w:rsid w:val="00A05068"/>
    <w:rsid w:val="00A052BB"/>
    <w:rsid w:val="00A06283"/>
    <w:rsid w:val="00A160A8"/>
    <w:rsid w:val="00A16D29"/>
    <w:rsid w:val="00A17580"/>
    <w:rsid w:val="00A2401F"/>
    <w:rsid w:val="00A24CD5"/>
    <w:rsid w:val="00A258D4"/>
    <w:rsid w:val="00A302CE"/>
    <w:rsid w:val="00A33F2E"/>
    <w:rsid w:val="00A34F60"/>
    <w:rsid w:val="00A36325"/>
    <w:rsid w:val="00A448F6"/>
    <w:rsid w:val="00A45BE3"/>
    <w:rsid w:val="00A47A76"/>
    <w:rsid w:val="00A50DCE"/>
    <w:rsid w:val="00A52AC8"/>
    <w:rsid w:val="00A531AE"/>
    <w:rsid w:val="00A5723B"/>
    <w:rsid w:val="00A57425"/>
    <w:rsid w:val="00A60116"/>
    <w:rsid w:val="00A6042E"/>
    <w:rsid w:val="00A61ED3"/>
    <w:rsid w:val="00A62071"/>
    <w:rsid w:val="00A67FA6"/>
    <w:rsid w:val="00A7041F"/>
    <w:rsid w:val="00A7324C"/>
    <w:rsid w:val="00A77FE7"/>
    <w:rsid w:val="00A90791"/>
    <w:rsid w:val="00A925FE"/>
    <w:rsid w:val="00AA2228"/>
    <w:rsid w:val="00AA24DF"/>
    <w:rsid w:val="00AB43A2"/>
    <w:rsid w:val="00AB5904"/>
    <w:rsid w:val="00AB66A8"/>
    <w:rsid w:val="00AB7A9C"/>
    <w:rsid w:val="00AC01FD"/>
    <w:rsid w:val="00AC0648"/>
    <w:rsid w:val="00AC700B"/>
    <w:rsid w:val="00AD0075"/>
    <w:rsid w:val="00AE0C07"/>
    <w:rsid w:val="00AE2B74"/>
    <w:rsid w:val="00AE6129"/>
    <w:rsid w:val="00AE7B2E"/>
    <w:rsid w:val="00AF0747"/>
    <w:rsid w:val="00AF0F8A"/>
    <w:rsid w:val="00AF22FA"/>
    <w:rsid w:val="00AF3483"/>
    <w:rsid w:val="00AF5C7D"/>
    <w:rsid w:val="00B06519"/>
    <w:rsid w:val="00B074E6"/>
    <w:rsid w:val="00B074EE"/>
    <w:rsid w:val="00B1138B"/>
    <w:rsid w:val="00B1343D"/>
    <w:rsid w:val="00B14D73"/>
    <w:rsid w:val="00B164A4"/>
    <w:rsid w:val="00B17431"/>
    <w:rsid w:val="00B1761C"/>
    <w:rsid w:val="00B2014F"/>
    <w:rsid w:val="00B34A13"/>
    <w:rsid w:val="00B3683B"/>
    <w:rsid w:val="00B373EA"/>
    <w:rsid w:val="00B415EA"/>
    <w:rsid w:val="00B42873"/>
    <w:rsid w:val="00B57A2B"/>
    <w:rsid w:val="00B57D79"/>
    <w:rsid w:val="00B62FE7"/>
    <w:rsid w:val="00B643B8"/>
    <w:rsid w:val="00B64B2F"/>
    <w:rsid w:val="00B71EAE"/>
    <w:rsid w:val="00B74103"/>
    <w:rsid w:val="00B761AA"/>
    <w:rsid w:val="00B848A8"/>
    <w:rsid w:val="00B85980"/>
    <w:rsid w:val="00B86492"/>
    <w:rsid w:val="00B91697"/>
    <w:rsid w:val="00B9260F"/>
    <w:rsid w:val="00B92D38"/>
    <w:rsid w:val="00BA2ED5"/>
    <w:rsid w:val="00BB7021"/>
    <w:rsid w:val="00BB7DF4"/>
    <w:rsid w:val="00BC18D5"/>
    <w:rsid w:val="00BD32EB"/>
    <w:rsid w:val="00BD7851"/>
    <w:rsid w:val="00BE50D3"/>
    <w:rsid w:val="00BE6926"/>
    <w:rsid w:val="00BE7B4A"/>
    <w:rsid w:val="00BF2086"/>
    <w:rsid w:val="00BF392F"/>
    <w:rsid w:val="00C06165"/>
    <w:rsid w:val="00C126D5"/>
    <w:rsid w:val="00C12E97"/>
    <w:rsid w:val="00C13858"/>
    <w:rsid w:val="00C25C06"/>
    <w:rsid w:val="00C2713A"/>
    <w:rsid w:val="00C31CBA"/>
    <w:rsid w:val="00C32242"/>
    <w:rsid w:val="00C376E3"/>
    <w:rsid w:val="00C37E59"/>
    <w:rsid w:val="00C449FC"/>
    <w:rsid w:val="00C535D0"/>
    <w:rsid w:val="00C56FA9"/>
    <w:rsid w:val="00C704CD"/>
    <w:rsid w:val="00C724BB"/>
    <w:rsid w:val="00C734D6"/>
    <w:rsid w:val="00C812A2"/>
    <w:rsid w:val="00C825CB"/>
    <w:rsid w:val="00C84E73"/>
    <w:rsid w:val="00C9001C"/>
    <w:rsid w:val="00C95032"/>
    <w:rsid w:val="00C964F4"/>
    <w:rsid w:val="00C965C7"/>
    <w:rsid w:val="00C972A8"/>
    <w:rsid w:val="00CA221B"/>
    <w:rsid w:val="00CA6457"/>
    <w:rsid w:val="00CA7AC3"/>
    <w:rsid w:val="00CA7E32"/>
    <w:rsid w:val="00CB78C3"/>
    <w:rsid w:val="00CC4F37"/>
    <w:rsid w:val="00CC6BEB"/>
    <w:rsid w:val="00CD323F"/>
    <w:rsid w:val="00CD429C"/>
    <w:rsid w:val="00CD433D"/>
    <w:rsid w:val="00CE09C8"/>
    <w:rsid w:val="00CE2AF0"/>
    <w:rsid w:val="00CE2DAC"/>
    <w:rsid w:val="00CE3DA3"/>
    <w:rsid w:val="00CE5522"/>
    <w:rsid w:val="00CE7B06"/>
    <w:rsid w:val="00CF1911"/>
    <w:rsid w:val="00CF3A57"/>
    <w:rsid w:val="00CF6BC8"/>
    <w:rsid w:val="00CF7EB9"/>
    <w:rsid w:val="00D008B5"/>
    <w:rsid w:val="00D034C3"/>
    <w:rsid w:val="00D064C7"/>
    <w:rsid w:val="00D074E7"/>
    <w:rsid w:val="00D1693D"/>
    <w:rsid w:val="00D2052E"/>
    <w:rsid w:val="00D217CE"/>
    <w:rsid w:val="00D22613"/>
    <w:rsid w:val="00D24924"/>
    <w:rsid w:val="00D24CF8"/>
    <w:rsid w:val="00D273B1"/>
    <w:rsid w:val="00D30F1E"/>
    <w:rsid w:val="00D36B2F"/>
    <w:rsid w:val="00D374FD"/>
    <w:rsid w:val="00D37804"/>
    <w:rsid w:val="00D44C10"/>
    <w:rsid w:val="00D44C36"/>
    <w:rsid w:val="00D51F07"/>
    <w:rsid w:val="00D5254D"/>
    <w:rsid w:val="00D54C6C"/>
    <w:rsid w:val="00D555D2"/>
    <w:rsid w:val="00D55620"/>
    <w:rsid w:val="00D56A43"/>
    <w:rsid w:val="00D56BAE"/>
    <w:rsid w:val="00D619E2"/>
    <w:rsid w:val="00D61CE8"/>
    <w:rsid w:val="00D63A38"/>
    <w:rsid w:val="00D66E43"/>
    <w:rsid w:val="00D72EC1"/>
    <w:rsid w:val="00D72EF3"/>
    <w:rsid w:val="00D81FFB"/>
    <w:rsid w:val="00D83EA9"/>
    <w:rsid w:val="00D84436"/>
    <w:rsid w:val="00D847BE"/>
    <w:rsid w:val="00D92B99"/>
    <w:rsid w:val="00D92BA4"/>
    <w:rsid w:val="00D93973"/>
    <w:rsid w:val="00D94F18"/>
    <w:rsid w:val="00DA2837"/>
    <w:rsid w:val="00DA49F9"/>
    <w:rsid w:val="00DB01A4"/>
    <w:rsid w:val="00DB15F9"/>
    <w:rsid w:val="00DB446B"/>
    <w:rsid w:val="00DB4B53"/>
    <w:rsid w:val="00DB4D67"/>
    <w:rsid w:val="00DB6615"/>
    <w:rsid w:val="00DC02C1"/>
    <w:rsid w:val="00DC0469"/>
    <w:rsid w:val="00DC28AE"/>
    <w:rsid w:val="00DC3E4A"/>
    <w:rsid w:val="00DC78E7"/>
    <w:rsid w:val="00DD1E77"/>
    <w:rsid w:val="00DD5A43"/>
    <w:rsid w:val="00DE519D"/>
    <w:rsid w:val="00DE7FF3"/>
    <w:rsid w:val="00DF4B45"/>
    <w:rsid w:val="00DF5143"/>
    <w:rsid w:val="00DF5B5D"/>
    <w:rsid w:val="00E002DF"/>
    <w:rsid w:val="00E01219"/>
    <w:rsid w:val="00E0131D"/>
    <w:rsid w:val="00E02E9E"/>
    <w:rsid w:val="00E054A6"/>
    <w:rsid w:val="00E06343"/>
    <w:rsid w:val="00E072C8"/>
    <w:rsid w:val="00E11F1D"/>
    <w:rsid w:val="00E16A7F"/>
    <w:rsid w:val="00E16F43"/>
    <w:rsid w:val="00E20004"/>
    <w:rsid w:val="00E25501"/>
    <w:rsid w:val="00E30393"/>
    <w:rsid w:val="00E314F1"/>
    <w:rsid w:val="00E31EE6"/>
    <w:rsid w:val="00E32CBD"/>
    <w:rsid w:val="00E3707A"/>
    <w:rsid w:val="00E41C44"/>
    <w:rsid w:val="00E5198B"/>
    <w:rsid w:val="00E52842"/>
    <w:rsid w:val="00E556B0"/>
    <w:rsid w:val="00E56F86"/>
    <w:rsid w:val="00E72AE6"/>
    <w:rsid w:val="00E7378B"/>
    <w:rsid w:val="00E74650"/>
    <w:rsid w:val="00E750A0"/>
    <w:rsid w:val="00E75C93"/>
    <w:rsid w:val="00E81F62"/>
    <w:rsid w:val="00E821C6"/>
    <w:rsid w:val="00E823C6"/>
    <w:rsid w:val="00E84647"/>
    <w:rsid w:val="00E8577B"/>
    <w:rsid w:val="00E93CA8"/>
    <w:rsid w:val="00E95D08"/>
    <w:rsid w:val="00E97572"/>
    <w:rsid w:val="00EA5756"/>
    <w:rsid w:val="00EA79A1"/>
    <w:rsid w:val="00EB309E"/>
    <w:rsid w:val="00EC0AB2"/>
    <w:rsid w:val="00EC2097"/>
    <w:rsid w:val="00EC2B3C"/>
    <w:rsid w:val="00EC5E23"/>
    <w:rsid w:val="00EC690C"/>
    <w:rsid w:val="00ED17A0"/>
    <w:rsid w:val="00ED2406"/>
    <w:rsid w:val="00ED25A2"/>
    <w:rsid w:val="00EE37FC"/>
    <w:rsid w:val="00EE6A44"/>
    <w:rsid w:val="00EE7AEF"/>
    <w:rsid w:val="00EF7408"/>
    <w:rsid w:val="00F06DCA"/>
    <w:rsid w:val="00F13EE3"/>
    <w:rsid w:val="00F159DD"/>
    <w:rsid w:val="00F204D8"/>
    <w:rsid w:val="00F220A1"/>
    <w:rsid w:val="00F32C09"/>
    <w:rsid w:val="00F34F18"/>
    <w:rsid w:val="00F4750E"/>
    <w:rsid w:val="00F478D4"/>
    <w:rsid w:val="00F47BEB"/>
    <w:rsid w:val="00F5080E"/>
    <w:rsid w:val="00F65743"/>
    <w:rsid w:val="00F74DF5"/>
    <w:rsid w:val="00F77346"/>
    <w:rsid w:val="00F8102E"/>
    <w:rsid w:val="00F82784"/>
    <w:rsid w:val="00F92801"/>
    <w:rsid w:val="00F9290D"/>
    <w:rsid w:val="00F94964"/>
    <w:rsid w:val="00F9628A"/>
    <w:rsid w:val="00FA187E"/>
    <w:rsid w:val="00FA7D31"/>
    <w:rsid w:val="00FB12F1"/>
    <w:rsid w:val="00FB1596"/>
    <w:rsid w:val="00FB62D1"/>
    <w:rsid w:val="00FB7206"/>
    <w:rsid w:val="00FC5692"/>
    <w:rsid w:val="00FC69AA"/>
    <w:rsid w:val="00FD295B"/>
    <w:rsid w:val="00FD323B"/>
    <w:rsid w:val="00FD5E9D"/>
    <w:rsid w:val="00FD7321"/>
    <w:rsid w:val="00FE6B3B"/>
    <w:rsid w:val="00FF55BD"/>
    <w:rsid w:val="00FF59AF"/>
    <w:rsid w:val="00FF6E5F"/>
    <w:rsid w:val="00FF7804"/>
    <w:rsid w:val="17D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C9BD2"/>
  <w15:docId w15:val="{8D24F08F-0C79-4CA5-93E3-4543FE0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6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AA7"/>
    <w:pPr>
      <w:spacing w:before="240"/>
      <w:outlineLvl w:val="0"/>
    </w:pPr>
    <w:rPr>
      <w:rFonts w:cs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B45"/>
    <w:pPr>
      <w:spacing w:before="240" w:after="120"/>
      <w:outlineLvl w:val="1"/>
    </w:pPr>
    <w:rPr>
      <w:rFonts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B45"/>
    <w:pPr>
      <w:spacing w:before="240" w:after="120"/>
      <w:outlineLvl w:val="2"/>
    </w:pPr>
    <w:rPr>
      <w:rFonts w:cs="Arial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B45"/>
    <w:pPr>
      <w:spacing w:before="240" w:after="120"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B45"/>
    <w:pPr>
      <w:spacing w:before="120" w:after="240"/>
      <w:jc w:val="center"/>
    </w:pPr>
    <w:rPr>
      <w:rFonts w:cs="Arial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F4B45"/>
    <w:rPr>
      <w:rFonts w:ascii="Arial" w:hAnsi="Arial" w:cs="Arial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6AA7"/>
    <w:rPr>
      <w:rFonts w:ascii="Arial" w:hAnsi="Arial" w:cs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B45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F4B45"/>
    <w:rPr>
      <w:rFonts w:ascii="Arial" w:hAnsi="Arial" w:cs="Arial"/>
      <w:i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B45"/>
    <w:pPr>
      <w:spacing w:before="120" w:after="240"/>
      <w:jc w:val="center"/>
    </w:pPr>
    <w:rPr>
      <w:rFonts w:cs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4B45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98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115"/>
  </w:style>
  <w:style w:type="paragraph" w:styleId="Footer">
    <w:name w:val="footer"/>
    <w:basedOn w:val="Normal"/>
    <w:link w:val="FooterChar"/>
    <w:uiPriority w:val="99"/>
    <w:unhideWhenUsed/>
    <w:rsid w:val="0098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15"/>
  </w:style>
  <w:style w:type="paragraph" w:styleId="ListParagraph">
    <w:name w:val="List Paragraph"/>
    <w:basedOn w:val="Normal"/>
    <w:uiPriority w:val="34"/>
    <w:qFormat/>
    <w:rsid w:val="00A5723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F4B45"/>
    <w:rPr>
      <w:rFonts w:ascii="Arial" w:hAnsi="Arial" w:cs="Arial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3F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C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18"/>
    <w:rPr>
      <w:rFonts w:ascii="Arial" w:hAnsi="Arial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861BD"/>
    <w:pPr>
      <w:spacing w:after="0"/>
      <w:jc w:val="center"/>
    </w:pPr>
    <w:rPr>
      <w:rFonts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61BD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861BD"/>
    <w:pPr>
      <w:spacing w:line="240" w:lineRule="auto"/>
    </w:pPr>
    <w:rPr>
      <w:rFonts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861BD"/>
    <w:rPr>
      <w:rFonts w:ascii="Arial" w:hAnsi="Arial" w:cs="Arial"/>
      <w:noProof/>
      <w:sz w:val="24"/>
      <w:lang w:val="en-US"/>
    </w:rPr>
  </w:style>
  <w:style w:type="table" w:styleId="TableGrid">
    <w:name w:val="Table Grid"/>
    <w:basedOn w:val="TableNormal"/>
    <w:uiPriority w:val="39"/>
    <w:rsid w:val="00DA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lextitleprimary">
    <w:name w:val="complextitle_primary"/>
    <w:basedOn w:val="DefaultParagraphFont"/>
    <w:rsid w:val="00871CD5"/>
  </w:style>
  <w:style w:type="character" w:customStyle="1" w:styleId="complextitlesecondary">
    <w:name w:val="complextitle_secondary"/>
    <w:basedOn w:val="DefaultParagraphFont"/>
    <w:rsid w:val="00871CD5"/>
  </w:style>
  <w:style w:type="table" w:customStyle="1" w:styleId="PlainTable21">
    <w:name w:val="Plain Table 21"/>
    <w:basedOn w:val="TableNormal"/>
    <w:uiPriority w:val="42"/>
    <w:rsid w:val="00CE2D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84F3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84EBB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6FF7"/>
    <w:rPr>
      <w:color w:val="605E5C"/>
      <w:shd w:val="clear" w:color="auto" w:fill="E1DFDD"/>
    </w:rPr>
  </w:style>
  <w:style w:type="paragraph" w:customStyle="1" w:styleId="p1">
    <w:name w:val="p1"/>
    <w:basedOn w:val="Normal"/>
    <w:rsid w:val="009F547D"/>
    <w:pPr>
      <w:spacing w:after="0" w:line="240" w:lineRule="auto"/>
    </w:pPr>
    <w:rPr>
      <w:rFonts w:ascii="Calibri" w:hAnsi="Calibri" w:cs="Times New Roman"/>
      <w:sz w:val="17"/>
      <w:szCs w:val="17"/>
      <w:lang w:val="en-US"/>
    </w:rPr>
  </w:style>
  <w:style w:type="character" w:customStyle="1" w:styleId="s1">
    <w:name w:val="s1"/>
    <w:basedOn w:val="DefaultParagraphFont"/>
    <w:rsid w:val="009F547D"/>
    <w:rPr>
      <w:rFonts w:ascii="Calibri" w:hAnsi="Calibri" w:hint="default"/>
      <w:sz w:val="12"/>
      <w:szCs w:val="12"/>
    </w:rPr>
  </w:style>
  <w:style w:type="character" w:customStyle="1" w:styleId="apple-converted-space">
    <w:name w:val="apple-converted-space"/>
    <w:basedOn w:val="DefaultParagraphFont"/>
    <w:rsid w:val="009F547D"/>
  </w:style>
  <w:style w:type="character" w:styleId="LineNumber">
    <w:name w:val="line number"/>
    <w:basedOn w:val="DefaultParagraphFont"/>
    <w:uiPriority w:val="99"/>
    <w:semiHidden/>
    <w:unhideWhenUsed/>
    <w:rsid w:val="00D54C6C"/>
  </w:style>
  <w:style w:type="paragraph" w:styleId="NoSpacing">
    <w:name w:val="No Spacing"/>
    <w:uiPriority w:val="1"/>
    <w:qFormat/>
    <w:rsid w:val="00D84436"/>
    <w:pPr>
      <w:spacing w:after="0" w:line="240" w:lineRule="auto"/>
    </w:pPr>
    <w:rPr>
      <w:rFonts w:ascii="Arial" w:hAnsi="Arial"/>
    </w:rPr>
  </w:style>
  <w:style w:type="paragraph" w:styleId="Caption">
    <w:name w:val="caption"/>
    <w:basedOn w:val="Normal"/>
    <w:next w:val="Normal"/>
    <w:uiPriority w:val="35"/>
    <w:unhideWhenUsed/>
    <w:qFormat/>
    <w:rsid w:val="00D84436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02A5-3305-4217-99DC-F509DC02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Vincent</dc:creator>
  <cp:lastModifiedBy>Aurea, Martin</cp:lastModifiedBy>
  <cp:revision>2</cp:revision>
  <cp:lastPrinted>2018-08-09T14:12:00Z</cp:lastPrinted>
  <dcterms:created xsi:type="dcterms:W3CDTF">2019-11-27T13:50:00Z</dcterms:created>
  <dcterms:modified xsi:type="dcterms:W3CDTF">2019-11-27T13:50:00Z</dcterms:modified>
</cp:coreProperties>
</file>