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8" w:rsidRPr="007D3A0D" w:rsidRDefault="00B80F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8C67B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D3A0D" w:rsidRPr="007D3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8F5592">
        <w:rPr>
          <w:rFonts w:ascii="Times New Roman" w:hAnsi="Times New Roman" w:cs="Times New Roman"/>
          <w:b/>
          <w:sz w:val="24"/>
          <w:szCs w:val="24"/>
          <w:lang w:val="en-US"/>
        </w:rPr>
        <w:t>ardiopulmonary exercise testing and prognostic p</w:t>
      </w:r>
      <w:r w:rsidR="007D3A0D" w:rsidRPr="007D3A0D">
        <w:rPr>
          <w:rFonts w:ascii="Times New Roman" w:hAnsi="Times New Roman" w:cs="Times New Roman"/>
          <w:b/>
          <w:sz w:val="24"/>
          <w:szCs w:val="24"/>
          <w:lang w:val="en-US"/>
        </w:rPr>
        <w:t>arameters in SSc</w:t>
      </w:r>
    </w:p>
    <w:tbl>
      <w:tblPr>
        <w:tblStyle w:val="Tabellengitternetz"/>
        <w:tblW w:w="0" w:type="auto"/>
        <w:tblLook w:val="04A0"/>
      </w:tblPr>
      <w:tblGrid>
        <w:gridCol w:w="1558"/>
        <w:gridCol w:w="3410"/>
        <w:gridCol w:w="1843"/>
        <w:gridCol w:w="2936"/>
        <w:gridCol w:w="4247"/>
      </w:tblGrid>
      <w:tr w:rsidR="00443658" w:rsidRPr="00936389" w:rsidTr="006D2C06">
        <w:trPr>
          <w:trHeight w:val="511"/>
        </w:trPr>
        <w:tc>
          <w:tcPr>
            <w:tcW w:w="1558" w:type="dxa"/>
          </w:tcPr>
          <w:p w:rsidR="00443658" w:rsidRPr="00936389" w:rsidRDefault="00820368" w:rsidP="0082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3410" w:type="dxa"/>
          </w:tcPr>
          <w:p w:rsidR="00443658" w:rsidRPr="00936389" w:rsidRDefault="00443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843" w:type="dxa"/>
          </w:tcPr>
          <w:p w:rsidR="00443658" w:rsidRPr="00936389" w:rsidRDefault="00443658" w:rsidP="00B8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patients</w:t>
            </w:r>
            <w:proofErr w:type="spellEnd"/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(N) </w:t>
            </w:r>
          </w:p>
        </w:tc>
        <w:tc>
          <w:tcPr>
            <w:tcW w:w="2936" w:type="dxa"/>
          </w:tcPr>
          <w:p w:rsidR="00443658" w:rsidRPr="00936389" w:rsidRDefault="0092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</w:t>
            </w:r>
            <w:proofErr w:type="spellStart"/>
            <w:r w:rsidR="00443658"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  <w:proofErr w:type="spellEnd"/>
          </w:p>
        </w:tc>
        <w:tc>
          <w:tcPr>
            <w:tcW w:w="4247" w:type="dxa"/>
          </w:tcPr>
          <w:p w:rsidR="00443658" w:rsidRPr="00936389" w:rsidRDefault="0009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43658" w:rsidRPr="00936389">
              <w:rPr>
                <w:rFonts w:ascii="Times New Roman" w:hAnsi="Times New Roman" w:cs="Times New Roman"/>
                <w:b/>
                <w:sz w:val="24"/>
                <w:szCs w:val="24"/>
              </w:rPr>
              <w:t>esult</w:t>
            </w:r>
            <w:proofErr w:type="spellEnd"/>
          </w:p>
        </w:tc>
      </w:tr>
      <w:tr w:rsidR="00D84F26" w:rsidRPr="00936389" w:rsidTr="006D2C06">
        <w:trPr>
          <w:trHeight w:val="240"/>
        </w:trPr>
        <w:tc>
          <w:tcPr>
            <w:tcW w:w="1558" w:type="dxa"/>
          </w:tcPr>
          <w:p w:rsidR="00D84F26" w:rsidRPr="00936389" w:rsidRDefault="00D84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D84F26" w:rsidRPr="00936389" w:rsidRDefault="00D84F26" w:rsidP="004436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84F26" w:rsidRPr="00936389" w:rsidRDefault="00D84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84F26" w:rsidRPr="00936389" w:rsidRDefault="00D84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84F26" w:rsidRPr="00936389" w:rsidRDefault="00D84F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4F26" w:rsidRPr="00936389" w:rsidTr="00157D7E">
        <w:trPr>
          <w:trHeight w:val="240"/>
        </w:trPr>
        <w:tc>
          <w:tcPr>
            <w:tcW w:w="13994" w:type="dxa"/>
            <w:gridSpan w:val="5"/>
          </w:tcPr>
          <w:p w:rsidR="00D84F26" w:rsidRPr="00936389" w:rsidRDefault="00D84F26" w:rsidP="004940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SSc </w:t>
            </w:r>
            <w:r w:rsidR="004940E7"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CPET</w:t>
            </w:r>
          </w:p>
        </w:tc>
      </w:tr>
      <w:tr w:rsidR="00443658" w:rsidRPr="008C67BC" w:rsidTr="006D2C06">
        <w:trPr>
          <w:trHeight w:val="240"/>
        </w:trPr>
        <w:tc>
          <w:tcPr>
            <w:tcW w:w="1558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443658" w:rsidRPr="00443658" w:rsidRDefault="00443658" w:rsidP="0044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Cuomo G </w:t>
            </w:r>
            <w:r w:rsidRPr="004436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443658" w:rsidRDefault="0044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6" w:type="dxa"/>
          </w:tcPr>
          <w:p w:rsidR="00443658" w:rsidRDefault="00D8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6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D84F26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247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Inversely </w:t>
            </w:r>
            <w:r w:rsidR="00C4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correlates</w:t>
            </w:r>
            <w:r w:rsidRPr="0044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heart and lung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involvement</w:t>
            </w:r>
          </w:p>
        </w:tc>
      </w:tr>
      <w:tr w:rsidR="00443658" w:rsidRPr="008C67BC" w:rsidTr="006D2C06">
        <w:trPr>
          <w:trHeight w:val="257"/>
        </w:trPr>
        <w:tc>
          <w:tcPr>
            <w:tcW w:w="1558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10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2014</w:t>
            </w:r>
          </w:p>
        </w:tc>
        <w:tc>
          <w:tcPr>
            <w:tcW w:w="1843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36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VE/VCO</w:t>
            </w:r>
            <w:r w:rsidRPr="004436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4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-slope </w:t>
            </w:r>
          </w:p>
        </w:tc>
        <w:tc>
          <w:tcPr>
            <w:tcW w:w="4247" w:type="dxa"/>
          </w:tcPr>
          <w:p w:rsidR="00443658" w:rsidRPr="00443658" w:rsidRDefault="00443658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Correlate</w:t>
            </w:r>
            <w:r w:rsidR="00C4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disease activity index</w:t>
            </w:r>
          </w:p>
        </w:tc>
      </w:tr>
      <w:tr w:rsidR="00443658" w:rsidRPr="008C67BC" w:rsidTr="006D2C06">
        <w:trPr>
          <w:trHeight w:val="257"/>
        </w:trPr>
        <w:tc>
          <w:tcPr>
            <w:tcW w:w="1558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10" w:type="dxa"/>
          </w:tcPr>
          <w:p w:rsidR="00443658" w:rsidRPr="00443658" w:rsidRDefault="00443658" w:rsidP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658">
              <w:rPr>
                <w:rFonts w:ascii="Times New Roman" w:hAnsi="Times New Roman" w:cs="Times New Roman"/>
                <w:sz w:val="24"/>
                <w:szCs w:val="24"/>
              </w:rPr>
              <w:t>Boutou</w:t>
            </w:r>
            <w:proofErr w:type="spellEnd"/>
            <w:r w:rsidRPr="00443658">
              <w:rPr>
                <w:rFonts w:ascii="Times New Roman" w:hAnsi="Times New Roman" w:cs="Times New Roman"/>
                <w:sz w:val="24"/>
                <w:szCs w:val="24"/>
              </w:rPr>
              <w:t xml:space="preserve">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43" w:type="dxa"/>
          </w:tcPr>
          <w:p w:rsidR="00443658" w:rsidRPr="00443658" w:rsidRDefault="0044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36" w:type="dxa"/>
          </w:tcPr>
          <w:p w:rsidR="00443658" w:rsidRDefault="007D3A0D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7D3A0D" w:rsidRDefault="007D3A0D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VO2@AT</w:t>
            </w:r>
          </w:p>
          <w:p w:rsidR="007D3A0D" w:rsidRDefault="007D3A0D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>VE/VCO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-slope </w:t>
            </w:r>
          </w:p>
          <w:p w:rsidR="007D3A0D" w:rsidRDefault="007D3A0D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ET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7D3A0D" w:rsidRPr="007D3A0D" w:rsidRDefault="007D3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>RV</w:t>
            </w:r>
          </w:p>
        </w:tc>
        <w:tc>
          <w:tcPr>
            <w:tcW w:w="4247" w:type="dxa"/>
          </w:tcPr>
          <w:p w:rsidR="00443658" w:rsidRPr="00443658" w:rsidRDefault="007D3A0D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iscriminates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respiratory, left ventricular and pulmonary vascular limitation </w:t>
            </w:r>
          </w:p>
        </w:tc>
      </w:tr>
      <w:tr w:rsidR="00443658" w:rsidRPr="008C67BC" w:rsidTr="006D2C06">
        <w:trPr>
          <w:trHeight w:val="240"/>
        </w:trPr>
        <w:tc>
          <w:tcPr>
            <w:tcW w:w="1558" w:type="dxa"/>
          </w:tcPr>
          <w:p w:rsidR="00443658" w:rsidRPr="00443658" w:rsidRDefault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10" w:type="dxa"/>
          </w:tcPr>
          <w:p w:rsidR="00443658" w:rsidRPr="00443658" w:rsidRDefault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442">
              <w:rPr>
                <w:rFonts w:ascii="Times New Roman" w:hAnsi="Times New Roman" w:cs="Times New Roman"/>
                <w:sz w:val="24"/>
                <w:szCs w:val="24"/>
              </w:rPr>
              <w:t>Walkey</w:t>
            </w:r>
            <w:proofErr w:type="spellEnd"/>
            <w:r w:rsidRPr="00C44442"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843" w:type="dxa"/>
          </w:tcPr>
          <w:p w:rsidR="00443658" w:rsidRPr="00443658" w:rsidRDefault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36" w:type="dxa"/>
          </w:tcPr>
          <w:p w:rsidR="00443658" w:rsidRPr="00443658" w:rsidRDefault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AADO</w:t>
            </w:r>
            <w:r w:rsidRPr="00C4444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exercise</w:t>
            </w:r>
          </w:p>
        </w:tc>
        <w:tc>
          <w:tcPr>
            <w:tcW w:w="4247" w:type="dxa"/>
          </w:tcPr>
          <w:p w:rsidR="00443658" w:rsidRPr="00443658" w:rsidRDefault="00C44442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Discriminates pulmonary-vascular and left ventricular limitation</w:t>
            </w:r>
          </w:p>
        </w:tc>
      </w:tr>
      <w:tr w:rsidR="00122EAA" w:rsidRPr="00443658" w:rsidTr="006D2C06">
        <w:trPr>
          <w:trHeight w:val="257"/>
        </w:trPr>
        <w:tc>
          <w:tcPr>
            <w:tcW w:w="1558" w:type="dxa"/>
          </w:tcPr>
          <w:p w:rsidR="00122EAA" w:rsidRDefault="00122EAA" w:rsidP="008F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10" w:type="dxa"/>
          </w:tcPr>
          <w:p w:rsidR="00122EAA" w:rsidRPr="00922EE1" w:rsidRDefault="00122EAA" w:rsidP="008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AA">
              <w:rPr>
                <w:rFonts w:ascii="Times New Roman" w:hAnsi="Times New Roman" w:cs="Times New Roman"/>
                <w:sz w:val="24"/>
                <w:szCs w:val="24"/>
              </w:rPr>
              <w:t>Sudduth</w:t>
            </w:r>
            <w:proofErr w:type="spellEnd"/>
            <w:r w:rsidRPr="00122EAA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843" w:type="dxa"/>
          </w:tcPr>
          <w:p w:rsidR="00122EAA" w:rsidRDefault="00122EAA" w:rsidP="008F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36" w:type="dxa"/>
          </w:tcPr>
          <w:p w:rsidR="00122EAA" w:rsidRDefault="00122EAA" w:rsidP="008F7B64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122EAA" w:rsidRDefault="00122EAA" w:rsidP="008F7B64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  <w:p w:rsidR="00122EAA" w:rsidRPr="00122EAA" w:rsidRDefault="00122EAA" w:rsidP="008F7B64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/HR</w:t>
            </w:r>
          </w:p>
        </w:tc>
        <w:tc>
          <w:tcPr>
            <w:tcW w:w="4247" w:type="dxa"/>
          </w:tcPr>
          <w:p w:rsidR="00122EAA" w:rsidRDefault="00122EAA" w:rsidP="008F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Circulatory impairment </w:t>
            </w:r>
          </w:p>
        </w:tc>
      </w:tr>
      <w:tr w:rsidR="00D7458B" w:rsidRPr="008C67BC" w:rsidTr="00D15457">
        <w:trPr>
          <w:trHeight w:val="257"/>
        </w:trPr>
        <w:tc>
          <w:tcPr>
            <w:tcW w:w="1558" w:type="dxa"/>
          </w:tcPr>
          <w:p w:rsidR="00D7458B" w:rsidRDefault="00D7458B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410" w:type="dxa"/>
          </w:tcPr>
          <w:p w:rsidR="00D7458B" w:rsidRPr="00D7458B" w:rsidRDefault="00D7458B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58B">
              <w:rPr>
                <w:rFonts w:ascii="Times New Roman" w:hAnsi="Times New Roman" w:cs="Times New Roman"/>
                <w:sz w:val="24"/>
                <w:szCs w:val="24"/>
              </w:rPr>
              <w:t>Michelfelder</w:t>
            </w:r>
            <w:proofErr w:type="spellEnd"/>
            <w:r w:rsidRPr="00D7458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</w:tcPr>
          <w:p w:rsidR="00D7458B" w:rsidRDefault="00D7458B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936" w:type="dxa"/>
          </w:tcPr>
          <w:p w:rsidR="00D7458B" w:rsidRDefault="00D7458B" w:rsidP="00D15457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D7458B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D7458B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D7458B" w:rsidRDefault="00D7458B" w:rsidP="00D15457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  <w:p w:rsidR="00D7458B" w:rsidRPr="00D7458B" w:rsidRDefault="00D7458B" w:rsidP="00D15457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FEV1%FVC</w:t>
            </w:r>
          </w:p>
        </w:tc>
        <w:tc>
          <w:tcPr>
            <w:tcW w:w="4247" w:type="dxa"/>
          </w:tcPr>
          <w:p w:rsidR="00D7458B" w:rsidRDefault="00D7458B" w:rsidP="00494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 and PAH patients, parameters do not discriminate c</w:t>
            </w:r>
            <w:r w:rsidR="0049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oexisting interstitial lung disease</w:t>
            </w:r>
          </w:p>
        </w:tc>
      </w:tr>
      <w:tr w:rsidR="00DC270A" w:rsidRPr="008C67BC" w:rsidTr="006D2C06">
        <w:trPr>
          <w:trHeight w:val="240"/>
        </w:trPr>
        <w:tc>
          <w:tcPr>
            <w:tcW w:w="1558" w:type="dxa"/>
          </w:tcPr>
          <w:p w:rsidR="00DC270A" w:rsidRDefault="00DC2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410" w:type="dxa"/>
          </w:tcPr>
          <w:p w:rsidR="00DC270A" w:rsidRPr="00D7458B" w:rsidRDefault="00DC270A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Vandecasteele</w:t>
            </w:r>
            <w:proofErr w:type="spellEnd"/>
            <w:r w:rsidRPr="00DC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C270A" w:rsidRDefault="00DC2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3185 (meta-analysis)</w:t>
            </w:r>
          </w:p>
        </w:tc>
        <w:tc>
          <w:tcPr>
            <w:tcW w:w="2936" w:type="dxa"/>
          </w:tcPr>
          <w:p w:rsidR="00DC270A" w:rsidRPr="00443658" w:rsidRDefault="00DC2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6-MWD</w:t>
            </w:r>
          </w:p>
        </w:tc>
        <w:tc>
          <w:tcPr>
            <w:tcW w:w="4247" w:type="dxa"/>
          </w:tcPr>
          <w:p w:rsidR="00DC270A" w:rsidRPr="00443658" w:rsidRDefault="00F40C3F" w:rsidP="00F40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 and ILD both shorten 6-MWD in SSc</w:t>
            </w:r>
          </w:p>
        </w:tc>
      </w:tr>
      <w:tr w:rsidR="006836FF" w:rsidRPr="008C67BC" w:rsidTr="006D2C06">
        <w:trPr>
          <w:trHeight w:val="240"/>
        </w:trPr>
        <w:tc>
          <w:tcPr>
            <w:tcW w:w="1558" w:type="dxa"/>
          </w:tcPr>
          <w:p w:rsidR="006836FF" w:rsidRDefault="0068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410" w:type="dxa"/>
          </w:tcPr>
          <w:p w:rsidR="006836FF" w:rsidRPr="00D7458B" w:rsidRDefault="006836FF" w:rsidP="0068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Dumitrescu</w:t>
            </w:r>
            <w:proofErr w:type="spellEnd"/>
            <w:r w:rsidRPr="0068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843" w:type="dxa"/>
          </w:tcPr>
          <w:p w:rsidR="006836FF" w:rsidRDefault="0068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36" w:type="dxa"/>
          </w:tcPr>
          <w:p w:rsidR="006836FF" w:rsidRDefault="006836FF" w:rsidP="006836FF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6836FF" w:rsidRDefault="006836FF" w:rsidP="006836FF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  <w:p w:rsidR="006836FF" w:rsidRDefault="006836FF" w:rsidP="006836FF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/HR</w:t>
            </w:r>
          </w:p>
          <w:p w:rsidR="006836FF" w:rsidRDefault="006836FF" w:rsidP="006836FF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>VE/VCO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  <w:p w:rsidR="006836FF" w:rsidRPr="00443658" w:rsidRDefault="006836FF" w:rsidP="0068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ET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</w:tc>
        <w:tc>
          <w:tcPr>
            <w:tcW w:w="4247" w:type="dxa"/>
          </w:tcPr>
          <w:p w:rsidR="006836FF" w:rsidRPr="00443658" w:rsidRDefault="006836FF" w:rsidP="0068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A0D">
              <w:rPr>
                <w:rFonts w:ascii="Times New Roman" w:hAnsi="Times New Roman" w:cs="Arial"/>
                <w:sz w:val="24"/>
                <w:szCs w:val="24"/>
                <w:lang w:val="en-US"/>
              </w:rPr>
              <w:t>VE/VCO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 and p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ET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CO</w:t>
            </w:r>
            <w:r w:rsidRPr="007D3A0D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@AT distinguish pulmonary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vasculopathy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ventricular limitation</w:t>
            </w:r>
          </w:p>
        </w:tc>
      </w:tr>
      <w:tr w:rsidR="003B6DE8" w:rsidRPr="008C67BC" w:rsidTr="006D2C06">
        <w:trPr>
          <w:trHeight w:val="240"/>
        </w:trPr>
        <w:tc>
          <w:tcPr>
            <w:tcW w:w="1558" w:type="dxa"/>
          </w:tcPr>
          <w:p w:rsidR="003B6DE8" w:rsidRDefault="003B6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410" w:type="dxa"/>
          </w:tcPr>
          <w:p w:rsidR="003B6DE8" w:rsidRPr="00D7458B" w:rsidRDefault="003B6DE8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E8">
              <w:rPr>
                <w:rFonts w:ascii="Times New Roman" w:hAnsi="Times New Roman" w:cs="Times New Roman"/>
                <w:sz w:val="24"/>
                <w:szCs w:val="24"/>
              </w:rPr>
              <w:t>Reichenberger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843" w:type="dxa"/>
          </w:tcPr>
          <w:p w:rsidR="003B6DE8" w:rsidRDefault="003B6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36" w:type="dxa"/>
          </w:tcPr>
          <w:p w:rsidR="003B6DE8" w:rsidRPr="00443658" w:rsidRDefault="003B6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E8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3B6DE8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247" w:type="dxa"/>
          </w:tcPr>
          <w:p w:rsidR="003B6DE8" w:rsidRPr="00443658" w:rsidRDefault="003B6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in exercise-induced PH </w:t>
            </w:r>
          </w:p>
        </w:tc>
      </w:tr>
      <w:tr w:rsidR="00920C24" w:rsidRPr="008C67BC" w:rsidTr="006D2C06">
        <w:trPr>
          <w:trHeight w:val="240"/>
        </w:trPr>
        <w:tc>
          <w:tcPr>
            <w:tcW w:w="1558" w:type="dxa"/>
          </w:tcPr>
          <w:p w:rsidR="00920C24" w:rsidRDefault="00920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410" w:type="dxa"/>
          </w:tcPr>
          <w:p w:rsidR="00920C24" w:rsidRPr="00920C24" w:rsidRDefault="00920C24" w:rsidP="0092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4">
              <w:rPr>
                <w:rFonts w:ascii="Times New Roman" w:hAnsi="Times New Roman" w:cs="Times New Roman"/>
                <w:sz w:val="24"/>
                <w:szCs w:val="24"/>
              </w:rPr>
              <w:t>Dumitrescu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</w:tcPr>
          <w:p w:rsidR="00920C24" w:rsidRPr="00920C24" w:rsidRDefault="0092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36" w:type="dxa"/>
          </w:tcPr>
          <w:p w:rsidR="00920C24" w:rsidRPr="00920C24" w:rsidRDefault="00920C24" w:rsidP="00920C24">
            <w:pPr>
              <w:rPr>
                <w:rFonts w:ascii="Times New Roman" w:hAnsi="Times New Roman" w:cs="Arial"/>
                <w:sz w:val="24"/>
                <w:szCs w:val="24"/>
                <w:vertAlign w:val="subscript"/>
              </w:rPr>
            </w:pPr>
            <w:r w:rsidRPr="00920C24">
              <w:rPr>
                <w:rFonts w:ascii="Times New Roman" w:hAnsi="Times New Roman" w:cs="Arial"/>
                <w:sz w:val="24"/>
                <w:szCs w:val="24"/>
              </w:rPr>
              <w:t>peakVO</w:t>
            </w:r>
            <w:r w:rsidRPr="00920C24">
              <w:rPr>
                <w:rFonts w:ascii="Times New Roman" w:hAnsi="Times New Roman" w:cs="Arial"/>
                <w:sz w:val="24"/>
                <w:szCs w:val="24"/>
                <w:vertAlign w:val="subscript"/>
              </w:rPr>
              <w:t>2</w:t>
            </w:r>
          </w:p>
          <w:p w:rsidR="00920C24" w:rsidRPr="00920C24" w:rsidRDefault="00920C24" w:rsidP="00920C24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20C24">
              <w:rPr>
                <w:rFonts w:ascii="Times New Roman" w:hAnsi="Times New Roman" w:cs="Arial"/>
                <w:sz w:val="24"/>
                <w:szCs w:val="24"/>
              </w:rPr>
              <w:t>VE/VCO</w:t>
            </w:r>
            <w:r w:rsidRPr="00920C24">
              <w:rPr>
                <w:rFonts w:ascii="Times New Roman" w:hAnsi="Times New Roman" w:cs="Arial"/>
                <w:sz w:val="24"/>
                <w:szCs w:val="24"/>
                <w:vertAlign w:val="subscript"/>
              </w:rPr>
              <w:t>2</w:t>
            </w:r>
            <w:r w:rsidRPr="00920C24">
              <w:rPr>
                <w:rFonts w:ascii="Times New Roman" w:hAnsi="Times New Roman" w:cs="Arial"/>
                <w:sz w:val="24"/>
                <w:szCs w:val="24"/>
              </w:rPr>
              <w:t>@AT</w:t>
            </w:r>
          </w:p>
          <w:p w:rsidR="00920C24" w:rsidRPr="00920C24" w:rsidRDefault="0092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20C24" w:rsidRPr="00920C24" w:rsidRDefault="00920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Both parameters highly correlated with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PAP</w:t>
            </w:r>
            <w:r w:rsidRPr="00071661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mean</w:t>
            </w:r>
            <w:proofErr w:type="spellEnd"/>
          </w:p>
        </w:tc>
      </w:tr>
      <w:tr w:rsidR="002429B8" w:rsidRPr="00920C24" w:rsidTr="006D2C06">
        <w:trPr>
          <w:trHeight w:val="240"/>
        </w:trPr>
        <w:tc>
          <w:tcPr>
            <w:tcW w:w="1558" w:type="dxa"/>
          </w:tcPr>
          <w:p w:rsidR="002429B8" w:rsidRPr="00920C24" w:rsidRDefault="0024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3410" w:type="dxa"/>
          </w:tcPr>
          <w:p w:rsidR="002429B8" w:rsidRPr="00920C24" w:rsidRDefault="002429B8" w:rsidP="0024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Morelli</w:t>
            </w:r>
            <w:proofErr w:type="spellEnd"/>
            <w:r w:rsidRPr="0024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43" w:type="dxa"/>
          </w:tcPr>
          <w:p w:rsidR="002429B8" w:rsidRPr="00920C24" w:rsidRDefault="0024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36" w:type="dxa"/>
          </w:tcPr>
          <w:p w:rsidR="002429B8" w:rsidRDefault="002429B8" w:rsidP="002429B8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2429B8" w:rsidRDefault="002429B8" w:rsidP="002429B8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  <w:p w:rsidR="002429B8" w:rsidRPr="002429B8" w:rsidRDefault="002429B8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/HR</w:t>
            </w:r>
          </w:p>
        </w:tc>
        <w:tc>
          <w:tcPr>
            <w:tcW w:w="4247" w:type="dxa"/>
          </w:tcPr>
          <w:p w:rsidR="002429B8" w:rsidRPr="00920C24" w:rsidRDefault="0024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associated with PH</w:t>
            </w:r>
          </w:p>
        </w:tc>
      </w:tr>
      <w:tr w:rsidR="008A494E" w:rsidRPr="00920C24" w:rsidTr="006D2C06">
        <w:trPr>
          <w:trHeight w:val="240"/>
        </w:trPr>
        <w:tc>
          <w:tcPr>
            <w:tcW w:w="1558" w:type="dxa"/>
          </w:tcPr>
          <w:p w:rsidR="008A494E" w:rsidRPr="00920C24" w:rsidRDefault="008A4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410" w:type="dxa"/>
          </w:tcPr>
          <w:p w:rsidR="008A494E" w:rsidRPr="00920C24" w:rsidRDefault="008A494E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Schwaiblmair</w:t>
            </w:r>
            <w:proofErr w:type="spellEnd"/>
            <w:r w:rsidRPr="008A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1996</w:t>
            </w:r>
          </w:p>
        </w:tc>
        <w:tc>
          <w:tcPr>
            <w:tcW w:w="1843" w:type="dxa"/>
          </w:tcPr>
          <w:p w:rsidR="008A494E" w:rsidRPr="00920C24" w:rsidRDefault="008A4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36" w:type="dxa"/>
          </w:tcPr>
          <w:p w:rsidR="008A494E" w:rsidRDefault="008A494E" w:rsidP="008A494E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8A494E" w:rsidRDefault="008A494E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  <w:p w:rsidR="008A494E" w:rsidRPr="008A494E" w:rsidRDefault="008A494E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AADO</w:t>
            </w:r>
            <w:r w:rsidRPr="00C4444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exercise</w:t>
            </w:r>
          </w:p>
        </w:tc>
        <w:tc>
          <w:tcPr>
            <w:tcW w:w="4247" w:type="dxa"/>
          </w:tcPr>
          <w:p w:rsidR="008A494E" w:rsidRPr="00920C24" w:rsidRDefault="008A49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Discriminate lung involvement </w:t>
            </w:r>
          </w:p>
        </w:tc>
      </w:tr>
      <w:tr w:rsidR="00D84F26" w:rsidRPr="00920C24" w:rsidTr="006D2C06">
        <w:trPr>
          <w:trHeight w:val="240"/>
        </w:trPr>
        <w:tc>
          <w:tcPr>
            <w:tcW w:w="1558" w:type="dxa"/>
          </w:tcPr>
          <w:p w:rsidR="00D84F26" w:rsidRPr="00920C24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</w:tcPr>
          <w:p w:rsidR="00D84F26" w:rsidRPr="00920C24" w:rsidRDefault="00D84F26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84F26" w:rsidRPr="00920C24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D84F26" w:rsidRPr="00920C24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D84F26" w:rsidRPr="00920C24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F26" w:rsidRPr="008C67BC" w:rsidTr="009C680C">
        <w:trPr>
          <w:trHeight w:val="240"/>
        </w:trPr>
        <w:tc>
          <w:tcPr>
            <w:tcW w:w="13994" w:type="dxa"/>
            <w:gridSpan w:val="5"/>
          </w:tcPr>
          <w:p w:rsidR="00D84F26" w:rsidRPr="00936389" w:rsidRDefault="00D84F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SSc patients </w:t>
            </w:r>
            <w:proofErr w:type="spellStart"/>
            <w:r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proofErr w:type="spellEnd"/>
            <w:r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normal subjects </w:t>
            </w:r>
          </w:p>
        </w:tc>
      </w:tr>
      <w:tr w:rsidR="00443658" w:rsidRPr="008C67BC" w:rsidTr="006D2C06">
        <w:trPr>
          <w:trHeight w:val="240"/>
        </w:trPr>
        <w:tc>
          <w:tcPr>
            <w:tcW w:w="1558" w:type="dxa"/>
          </w:tcPr>
          <w:p w:rsidR="00443658" w:rsidRPr="00443658" w:rsidRDefault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10" w:type="dxa"/>
          </w:tcPr>
          <w:p w:rsidR="00443658" w:rsidRPr="00443658" w:rsidRDefault="00C44442" w:rsidP="00C44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442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C4444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43" w:type="dxa"/>
          </w:tcPr>
          <w:p w:rsidR="00443658" w:rsidRPr="00443658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36" w:type="dxa"/>
          </w:tcPr>
          <w:p w:rsidR="00443658" w:rsidRPr="00443658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F26">
              <w:rPr>
                <w:rFonts w:ascii="Times New Roman" w:hAnsi="Times New Roman" w:cs="Times New Roman"/>
                <w:sz w:val="24"/>
                <w:szCs w:val="24"/>
              </w:rPr>
              <w:t>Δs'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ventricle</w:t>
            </w:r>
            <w:proofErr w:type="spellEnd"/>
          </w:p>
        </w:tc>
        <w:tc>
          <w:tcPr>
            <w:tcW w:w="4247" w:type="dxa"/>
          </w:tcPr>
          <w:p w:rsidR="00443658" w:rsidRPr="00443658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Reduced in SSc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</w:p>
        </w:tc>
      </w:tr>
      <w:tr w:rsidR="00443658" w:rsidRPr="00820368" w:rsidTr="006D2C06">
        <w:trPr>
          <w:trHeight w:val="257"/>
        </w:trPr>
        <w:tc>
          <w:tcPr>
            <w:tcW w:w="1558" w:type="dxa"/>
          </w:tcPr>
          <w:p w:rsidR="00443658" w:rsidRPr="00443658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10" w:type="dxa"/>
          </w:tcPr>
          <w:p w:rsidR="00443658" w:rsidRPr="00443658" w:rsidRDefault="00D84F26" w:rsidP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F26">
              <w:rPr>
                <w:rFonts w:ascii="Times New Roman" w:hAnsi="Times New Roman" w:cs="Times New Roman"/>
                <w:sz w:val="24"/>
                <w:szCs w:val="24"/>
              </w:rPr>
              <w:t>de Oliveira 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:rsidR="00443658" w:rsidRPr="00443658" w:rsidRDefault="00D84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(female only)</w:t>
            </w:r>
          </w:p>
        </w:tc>
        <w:tc>
          <w:tcPr>
            <w:tcW w:w="2936" w:type="dxa"/>
          </w:tcPr>
          <w:p w:rsidR="00443658" w:rsidRDefault="00D84F26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D84F26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D84F26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122EAA" w:rsidRPr="00122EAA" w:rsidRDefault="00122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</w:tc>
        <w:tc>
          <w:tcPr>
            <w:tcW w:w="4247" w:type="dxa"/>
          </w:tcPr>
          <w:p w:rsidR="00443658" w:rsidRPr="00443658" w:rsidRDefault="00D84F26" w:rsidP="00D5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Reduced </w:t>
            </w:r>
            <w:r w:rsidR="002C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without</w:t>
            </w:r>
            <w:r w:rsidR="00D51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ILD</w:t>
            </w:r>
          </w:p>
        </w:tc>
      </w:tr>
      <w:tr w:rsidR="00443658" w:rsidRPr="008C67BC" w:rsidTr="006D2C06">
        <w:trPr>
          <w:trHeight w:val="257"/>
        </w:trPr>
        <w:tc>
          <w:tcPr>
            <w:tcW w:w="1558" w:type="dxa"/>
          </w:tcPr>
          <w:p w:rsidR="00443658" w:rsidRPr="00443658" w:rsidRDefault="002C6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10" w:type="dxa"/>
          </w:tcPr>
          <w:p w:rsidR="00443658" w:rsidRPr="002C63BA" w:rsidRDefault="002C63BA" w:rsidP="002C6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Hargardottir</w:t>
            </w:r>
            <w:proofErr w:type="spellEnd"/>
            <w:r w:rsidRPr="002C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843" w:type="dxa"/>
          </w:tcPr>
          <w:p w:rsidR="00443658" w:rsidRPr="00443658" w:rsidRDefault="00093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36" w:type="dxa"/>
          </w:tcPr>
          <w:p w:rsidR="00443658" w:rsidRDefault="00093E2E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093E2E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093E2E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093E2E" w:rsidRPr="00093E2E" w:rsidRDefault="00093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2E">
              <w:rPr>
                <w:rFonts w:ascii="Times New Roman" w:hAnsi="Times New Roman" w:cs="Arial"/>
                <w:sz w:val="24"/>
                <w:szCs w:val="24"/>
                <w:lang w:val="en-US"/>
              </w:rPr>
              <w:t>VE/VCO</w:t>
            </w:r>
            <w:r w:rsidRPr="00093E2E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 w:rsidRPr="00093E2E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-slope </w:t>
            </w:r>
          </w:p>
        </w:tc>
        <w:tc>
          <w:tcPr>
            <w:tcW w:w="4247" w:type="dxa"/>
          </w:tcPr>
          <w:p w:rsidR="00093E2E" w:rsidRPr="00443658" w:rsidRDefault="00093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Impaired in 9 of 11, inversely correlated with Interleukin-6</w:t>
            </w:r>
          </w:p>
        </w:tc>
      </w:tr>
      <w:tr w:rsidR="00093E2E" w:rsidRPr="008C67BC" w:rsidTr="006D2C06">
        <w:trPr>
          <w:trHeight w:val="257"/>
        </w:trPr>
        <w:tc>
          <w:tcPr>
            <w:tcW w:w="1558" w:type="dxa"/>
          </w:tcPr>
          <w:p w:rsidR="00093E2E" w:rsidRDefault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410" w:type="dxa"/>
          </w:tcPr>
          <w:p w:rsidR="00093E2E" w:rsidRPr="002C63BA" w:rsidRDefault="00922EE1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EE1">
              <w:rPr>
                <w:rFonts w:ascii="Times New Roman" w:hAnsi="Times New Roman" w:cs="Times New Roman"/>
                <w:sz w:val="24"/>
                <w:szCs w:val="24"/>
              </w:rPr>
              <w:t>Plazak</w:t>
            </w:r>
            <w:proofErr w:type="spellEnd"/>
            <w:r w:rsidRPr="00922EE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843" w:type="dxa"/>
          </w:tcPr>
          <w:p w:rsidR="00093E2E" w:rsidRDefault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936" w:type="dxa"/>
          </w:tcPr>
          <w:p w:rsidR="00122EAA" w:rsidRDefault="00122EAA" w:rsidP="00122EAA">
            <w:pPr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</w:pPr>
            <w:r w:rsidRPr="00093E2E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093E2E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093E2E" w:rsidRDefault="00122EAA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093E2E">
              <w:rPr>
                <w:rFonts w:ascii="Times New Roman" w:hAnsi="Times New Roman" w:cs="Arial"/>
                <w:sz w:val="24"/>
                <w:szCs w:val="24"/>
                <w:lang w:val="en-US"/>
              </w:rPr>
              <w:t>VE/VCO</w:t>
            </w:r>
            <w:r w:rsidRPr="00093E2E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@AT</w:t>
            </w:r>
          </w:p>
          <w:p w:rsidR="00122EAA" w:rsidRPr="00093E2E" w:rsidRDefault="00B65A9C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PA</w:t>
            </w:r>
            <w:r w:rsid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WP</w:t>
            </w:r>
          </w:p>
        </w:tc>
        <w:tc>
          <w:tcPr>
            <w:tcW w:w="4247" w:type="dxa"/>
          </w:tcPr>
          <w:p w:rsidR="00093E2E" w:rsidRDefault="00B65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="001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WP&gt;10 correlates with decreased </w:t>
            </w:r>
            <w:r w:rsidR="00122EAA" w:rsidRPr="00122EAA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="00122EAA" w:rsidRPr="00122EAA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  <w:r w:rsidR="001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increased </w:t>
            </w:r>
            <w:r w:rsidR="00122EAA" w:rsidRPr="001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VE/VCO</w:t>
            </w:r>
            <w:r w:rsidR="00122EAA" w:rsidRPr="00122E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22EAA" w:rsidRPr="001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-slope </w:t>
            </w:r>
          </w:p>
        </w:tc>
      </w:tr>
      <w:tr w:rsidR="00122EAA" w:rsidRPr="008C67BC" w:rsidTr="006D2C06">
        <w:trPr>
          <w:trHeight w:val="257"/>
        </w:trPr>
        <w:tc>
          <w:tcPr>
            <w:tcW w:w="1558" w:type="dxa"/>
          </w:tcPr>
          <w:p w:rsidR="00122EAA" w:rsidRDefault="00122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</w:tcPr>
          <w:p w:rsidR="00122EAA" w:rsidRPr="0072207A" w:rsidRDefault="00122EAA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2EAA" w:rsidRDefault="00122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:rsidR="00122EAA" w:rsidRPr="00093E2E" w:rsidRDefault="00122EAA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122EAA" w:rsidRDefault="00122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499" w:rsidRPr="00936389" w:rsidTr="00B461AF">
        <w:trPr>
          <w:trHeight w:val="257"/>
        </w:trPr>
        <w:tc>
          <w:tcPr>
            <w:tcW w:w="13994" w:type="dxa"/>
            <w:gridSpan w:val="5"/>
          </w:tcPr>
          <w:p w:rsidR="00153499" w:rsidRPr="00936389" w:rsidRDefault="004940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SSc </w:t>
            </w:r>
            <w:r w:rsidR="00153499" w:rsidRPr="00936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prognosis</w:t>
            </w:r>
          </w:p>
        </w:tc>
      </w:tr>
      <w:tr w:rsidR="00153499" w:rsidRPr="008C67BC" w:rsidTr="006D2C06">
        <w:trPr>
          <w:trHeight w:val="257"/>
        </w:trPr>
        <w:tc>
          <w:tcPr>
            <w:tcW w:w="1558" w:type="dxa"/>
          </w:tcPr>
          <w:p w:rsidR="00153499" w:rsidRDefault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10" w:type="dxa"/>
          </w:tcPr>
          <w:p w:rsidR="00153499" w:rsidRPr="00922EE1" w:rsidRDefault="00153499" w:rsidP="0092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99">
              <w:rPr>
                <w:rFonts w:ascii="Times New Roman" w:hAnsi="Times New Roman" w:cs="Times New Roman"/>
                <w:sz w:val="24"/>
                <w:szCs w:val="24"/>
              </w:rPr>
              <w:t>Swigris</w:t>
            </w:r>
            <w:proofErr w:type="spellEnd"/>
            <w:r w:rsidRPr="00153499">
              <w:rPr>
                <w:rFonts w:ascii="Times New Roman" w:hAnsi="Times New Roman" w:cs="Times New Roman"/>
                <w:sz w:val="24"/>
                <w:szCs w:val="24"/>
              </w:rPr>
              <w:t xml:space="preserve"> 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843" w:type="dxa"/>
          </w:tcPr>
          <w:p w:rsidR="00153499" w:rsidRDefault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936" w:type="dxa"/>
          </w:tcPr>
          <w:p w:rsidR="00153499" w:rsidRDefault="00153499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S</w:t>
            </w:r>
            <w:r w:rsidRPr="00153499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O</w:t>
            </w:r>
            <w:r w:rsidRPr="00153499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153499" w:rsidRPr="00093E2E" w:rsidRDefault="00153499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S</w:t>
            </w:r>
            <w:r w:rsidRPr="00153499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O</w:t>
            </w:r>
            <w:r w:rsidRPr="00153499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247" w:type="dxa"/>
          </w:tcPr>
          <w:p w:rsidR="00153499" w:rsidRDefault="00153499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Worse prognosis in SSc-ILD if saturation &lt;89% or -4% at exercise</w:t>
            </w:r>
          </w:p>
        </w:tc>
      </w:tr>
      <w:tr w:rsidR="00330B45" w:rsidRPr="008C67BC" w:rsidTr="006D2C06">
        <w:trPr>
          <w:trHeight w:val="257"/>
        </w:trPr>
        <w:tc>
          <w:tcPr>
            <w:tcW w:w="1558" w:type="dxa"/>
          </w:tcPr>
          <w:p w:rsidR="00330B45" w:rsidRDefault="00330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410" w:type="dxa"/>
          </w:tcPr>
          <w:p w:rsidR="00330B45" w:rsidRPr="00153499" w:rsidRDefault="00330B45" w:rsidP="0092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45">
              <w:rPr>
                <w:rFonts w:ascii="Times New Roman" w:hAnsi="Times New Roman" w:cs="Times New Roman"/>
                <w:sz w:val="24"/>
                <w:szCs w:val="24"/>
              </w:rPr>
              <w:t>Poormoghim</w:t>
            </w:r>
            <w:proofErr w:type="spellEnd"/>
            <w:r w:rsidRPr="00330B4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1843" w:type="dxa"/>
          </w:tcPr>
          <w:p w:rsidR="00330B45" w:rsidRDefault="00330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936" w:type="dxa"/>
          </w:tcPr>
          <w:p w:rsidR="00330B45" w:rsidRDefault="00330B45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</w:tc>
        <w:tc>
          <w:tcPr>
            <w:tcW w:w="4247" w:type="dxa"/>
          </w:tcPr>
          <w:p w:rsidR="00330B45" w:rsidRDefault="0084313C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33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lcSSc</w:t>
            </w:r>
            <w:proofErr w:type="spellEnd"/>
            <w:r w:rsidR="0033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 impaired than in dcSSc</w:t>
            </w:r>
          </w:p>
        </w:tc>
      </w:tr>
      <w:tr w:rsidR="004940E7" w:rsidRPr="008C67BC" w:rsidTr="00D15457">
        <w:trPr>
          <w:trHeight w:val="257"/>
        </w:trPr>
        <w:tc>
          <w:tcPr>
            <w:tcW w:w="1558" w:type="dxa"/>
          </w:tcPr>
          <w:p w:rsidR="004940E7" w:rsidRDefault="004940E7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10" w:type="dxa"/>
          </w:tcPr>
          <w:p w:rsidR="004940E7" w:rsidRPr="00D7458B" w:rsidRDefault="004940E7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Winstone</w:t>
            </w:r>
            <w:proofErr w:type="spellEnd"/>
            <w:r w:rsidRPr="0049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843" w:type="dxa"/>
          </w:tcPr>
          <w:p w:rsidR="004940E7" w:rsidRDefault="007712B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1616 (meta-an</w:t>
            </w:r>
            <w:r w:rsidR="00494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alysis)</w:t>
            </w:r>
          </w:p>
        </w:tc>
        <w:tc>
          <w:tcPr>
            <w:tcW w:w="2936" w:type="dxa"/>
          </w:tcPr>
          <w:p w:rsidR="004940E7" w:rsidRDefault="004940E7" w:rsidP="004940E7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  <w:p w:rsidR="004940E7" w:rsidRDefault="004940E7" w:rsidP="004940E7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FVC</w:t>
            </w:r>
          </w:p>
        </w:tc>
        <w:tc>
          <w:tcPr>
            <w:tcW w:w="4247" w:type="dxa"/>
          </w:tcPr>
          <w:p w:rsidR="004940E7" w:rsidRDefault="004940E7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Predictive in both SSc and SSc-ILD</w:t>
            </w:r>
          </w:p>
        </w:tc>
      </w:tr>
      <w:tr w:rsidR="00D61C5C" w:rsidRPr="008C67BC" w:rsidTr="006D2C06">
        <w:trPr>
          <w:trHeight w:val="257"/>
        </w:trPr>
        <w:tc>
          <w:tcPr>
            <w:tcW w:w="1558" w:type="dxa"/>
          </w:tcPr>
          <w:p w:rsidR="00D61C5C" w:rsidRDefault="00071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10" w:type="dxa"/>
          </w:tcPr>
          <w:p w:rsidR="00D61C5C" w:rsidRPr="00D61C5C" w:rsidRDefault="00071661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661">
              <w:rPr>
                <w:rFonts w:ascii="Times New Roman" w:hAnsi="Times New Roman" w:cs="Times New Roman"/>
                <w:sz w:val="24"/>
                <w:szCs w:val="24"/>
              </w:rPr>
              <w:t>Lefevre</w:t>
            </w:r>
            <w:proofErr w:type="spellEnd"/>
            <w:r w:rsidRPr="000716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72207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843" w:type="dxa"/>
          </w:tcPr>
          <w:p w:rsidR="00D61C5C" w:rsidRDefault="00071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2244 (meta-analysis)</w:t>
            </w:r>
          </w:p>
        </w:tc>
        <w:tc>
          <w:tcPr>
            <w:tcW w:w="2936" w:type="dxa"/>
          </w:tcPr>
          <w:p w:rsidR="00D61C5C" w:rsidRDefault="00071661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  <w:p w:rsidR="00071661" w:rsidRDefault="00071661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6-MWD</w:t>
            </w:r>
          </w:p>
          <w:p w:rsidR="00071661" w:rsidRDefault="00071661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PAP</w:t>
            </w:r>
            <w:r w:rsidRPr="00071661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mean</w:t>
            </w:r>
            <w:proofErr w:type="spellEnd"/>
          </w:p>
        </w:tc>
        <w:tc>
          <w:tcPr>
            <w:tcW w:w="4247" w:type="dxa"/>
          </w:tcPr>
          <w:p w:rsidR="00D61C5C" w:rsidRDefault="00071661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DLCO and pericardial effusion </w:t>
            </w:r>
            <w:r w:rsidR="008C4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7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 progn</w:t>
            </w:r>
            <w:r w:rsidR="006D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ostic factors in ILD-related </w:t>
            </w:r>
            <w:r w:rsidR="008C4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72207A" w:rsidRPr="008C67BC" w:rsidTr="006D2C06">
        <w:trPr>
          <w:trHeight w:val="257"/>
        </w:trPr>
        <w:tc>
          <w:tcPr>
            <w:tcW w:w="1558" w:type="dxa"/>
          </w:tcPr>
          <w:p w:rsidR="0072207A" w:rsidRDefault="00722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10" w:type="dxa"/>
          </w:tcPr>
          <w:p w:rsidR="0072207A" w:rsidRPr="0072207A" w:rsidRDefault="0072207A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07A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 w:rsidRPr="0072207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1843" w:type="dxa"/>
          </w:tcPr>
          <w:p w:rsidR="0072207A" w:rsidRDefault="00722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936" w:type="dxa"/>
          </w:tcPr>
          <w:p w:rsidR="0072207A" w:rsidRDefault="0072207A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  <w:p w:rsidR="0072207A" w:rsidRDefault="0072207A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TLC</w:t>
            </w:r>
          </w:p>
          <w:p w:rsidR="0072207A" w:rsidRDefault="0072207A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FVC</w:t>
            </w:r>
          </w:p>
        </w:tc>
        <w:tc>
          <w:tcPr>
            <w:tcW w:w="4247" w:type="dxa"/>
          </w:tcPr>
          <w:p w:rsidR="0072207A" w:rsidRDefault="0072207A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these parameters, but only PAH predicts survival in dcSSc</w:t>
            </w:r>
          </w:p>
        </w:tc>
      </w:tr>
      <w:tr w:rsidR="0072207A" w:rsidRPr="008C67BC" w:rsidTr="006D2C06">
        <w:trPr>
          <w:trHeight w:val="257"/>
        </w:trPr>
        <w:tc>
          <w:tcPr>
            <w:tcW w:w="1558" w:type="dxa"/>
          </w:tcPr>
          <w:p w:rsidR="0072207A" w:rsidRDefault="00722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B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10" w:type="dxa"/>
          </w:tcPr>
          <w:p w:rsidR="0072207A" w:rsidRPr="0072207A" w:rsidRDefault="00D7458B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Launay</w:t>
            </w:r>
            <w:proofErr w:type="spellEnd"/>
            <w:r w:rsidRPr="00D7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843" w:type="dxa"/>
          </w:tcPr>
          <w:p w:rsidR="0072207A" w:rsidRDefault="00D7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36" w:type="dxa"/>
          </w:tcPr>
          <w:p w:rsidR="0072207A" w:rsidRDefault="00D7458B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DLCO</w:t>
            </w:r>
          </w:p>
        </w:tc>
        <w:tc>
          <w:tcPr>
            <w:tcW w:w="4247" w:type="dxa"/>
          </w:tcPr>
          <w:p w:rsidR="0072207A" w:rsidRDefault="00D7458B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DLCO and pe</w:t>
            </w:r>
            <w:r w:rsidR="0077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ricardial effusion only progn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ostic factors in ILD-related PH</w:t>
            </w:r>
          </w:p>
        </w:tc>
      </w:tr>
      <w:tr w:rsidR="004940E7" w:rsidRPr="008C67BC" w:rsidTr="006D2C06">
        <w:trPr>
          <w:trHeight w:val="257"/>
        </w:trPr>
        <w:tc>
          <w:tcPr>
            <w:tcW w:w="1558" w:type="dxa"/>
          </w:tcPr>
          <w:p w:rsidR="004940E7" w:rsidRDefault="0060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410" w:type="dxa"/>
          </w:tcPr>
          <w:p w:rsidR="004940E7" w:rsidRPr="00D7458B" w:rsidRDefault="00600930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0930">
              <w:rPr>
                <w:rFonts w:ascii="Times New Roman" w:hAnsi="Times New Roman" w:cs="Times New Roman"/>
                <w:sz w:val="24"/>
                <w:szCs w:val="24"/>
              </w:rPr>
              <w:t>Coghlan</w:t>
            </w:r>
            <w:proofErr w:type="spellEnd"/>
            <w:r w:rsidRPr="00600930">
              <w:rPr>
                <w:rFonts w:ascii="Times New Roman" w:hAnsi="Times New Roman" w:cs="Times New Roman"/>
                <w:sz w:val="24"/>
                <w:szCs w:val="24"/>
              </w:rPr>
              <w:t xml:space="preserve"> JG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4940E7" w:rsidRDefault="0060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936" w:type="dxa"/>
          </w:tcPr>
          <w:p w:rsidR="004940E7" w:rsidRDefault="00600930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FVC/DLCO</w:t>
            </w:r>
          </w:p>
        </w:tc>
        <w:tc>
          <w:tcPr>
            <w:tcW w:w="4247" w:type="dxa"/>
          </w:tcPr>
          <w:p w:rsidR="004940E7" w:rsidRPr="00600930" w:rsidRDefault="00600930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 and ASIG algorithms out-perform the ESC/ERS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guidelines due to early inclusion of FVC/DLCO</w:t>
            </w:r>
          </w:p>
        </w:tc>
      </w:tr>
      <w:tr w:rsidR="00C5104D" w:rsidRPr="00D7458B" w:rsidTr="00D15457">
        <w:trPr>
          <w:trHeight w:val="240"/>
        </w:trPr>
        <w:tc>
          <w:tcPr>
            <w:tcW w:w="1558" w:type="dxa"/>
          </w:tcPr>
          <w:p w:rsidR="00C5104D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410" w:type="dxa"/>
          </w:tcPr>
          <w:p w:rsidR="00C5104D" w:rsidRPr="00D7458B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Distler</w:t>
            </w:r>
            <w:proofErr w:type="spellEnd"/>
            <w:r w:rsidRPr="00C51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O, Behrens F</w:t>
            </w:r>
          </w:p>
        </w:tc>
        <w:tc>
          <w:tcPr>
            <w:tcW w:w="1843" w:type="dxa"/>
          </w:tcPr>
          <w:p w:rsidR="00C5104D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 consensus</w:t>
            </w:r>
          </w:p>
        </w:tc>
        <w:tc>
          <w:tcPr>
            <w:tcW w:w="2936" w:type="dxa"/>
          </w:tcPr>
          <w:p w:rsidR="00C5104D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6-MWD</w:t>
            </w:r>
          </w:p>
          <w:p w:rsidR="00C5104D" w:rsidRPr="00443658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10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10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exercise</w:t>
            </w:r>
          </w:p>
        </w:tc>
        <w:tc>
          <w:tcPr>
            <w:tcW w:w="4247" w:type="dxa"/>
          </w:tcPr>
          <w:p w:rsidR="00C5104D" w:rsidRPr="00C5104D" w:rsidRDefault="00C5104D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recommended in prognosis assessment</w:t>
            </w:r>
          </w:p>
        </w:tc>
      </w:tr>
      <w:tr w:rsidR="00DB1F08" w:rsidRPr="00D7458B" w:rsidTr="00D15457">
        <w:trPr>
          <w:trHeight w:val="240"/>
        </w:trPr>
        <w:tc>
          <w:tcPr>
            <w:tcW w:w="1558" w:type="dxa"/>
          </w:tcPr>
          <w:p w:rsidR="00DB1F08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410" w:type="dxa"/>
          </w:tcPr>
          <w:p w:rsidR="00DB1F08" w:rsidRPr="00D7458B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Ryerson CJ 2015</w:t>
            </w:r>
          </w:p>
        </w:tc>
        <w:tc>
          <w:tcPr>
            <w:tcW w:w="1843" w:type="dxa"/>
          </w:tcPr>
          <w:p w:rsidR="00DB1F08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936" w:type="dxa"/>
          </w:tcPr>
          <w:p w:rsidR="00DB1F08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6-MWD</w:t>
            </w:r>
          </w:p>
          <w:p w:rsidR="00DB1F08" w:rsidRPr="00443658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</w:t>
            </w:r>
          </w:p>
        </w:tc>
        <w:tc>
          <w:tcPr>
            <w:tcW w:w="4247" w:type="dxa"/>
          </w:tcPr>
          <w:p w:rsidR="00DB1F08" w:rsidRPr="00443658" w:rsidRDefault="00DB1F08" w:rsidP="00D154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predict 1-year mortality</w:t>
            </w:r>
          </w:p>
        </w:tc>
      </w:tr>
      <w:tr w:rsidR="00C5104D" w:rsidRPr="008C67BC" w:rsidTr="006D2C06">
        <w:trPr>
          <w:trHeight w:val="257"/>
        </w:trPr>
        <w:tc>
          <w:tcPr>
            <w:tcW w:w="1558" w:type="dxa"/>
          </w:tcPr>
          <w:p w:rsidR="00C5104D" w:rsidRDefault="00553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410" w:type="dxa"/>
          </w:tcPr>
          <w:p w:rsidR="00C5104D" w:rsidRPr="00BC6A41" w:rsidRDefault="00BC6A41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BC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Pavec</w:t>
            </w:r>
            <w:proofErr w:type="spellEnd"/>
            <w:r w:rsidRPr="00BC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843" w:type="dxa"/>
          </w:tcPr>
          <w:p w:rsidR="00C5104D" w:rsidRDefault="00BC6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936" w:type="dxa"/>
          </w:tcPr>
          <w:p w:rsidR="00C5104D" w:rsidRDefault="00BC6A41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6-MWD</w:t>
            </w:r>
          </w:p>
        </w:tc>
        <w:tc>
          <w:tcPr>
            <w:tcW w:w="4247" w:type="dxa"/>
          </w:tcPr>
          <w:p w:rsidR="00C5104D" w:rsidRPr="00600930" w:rsidRDefault="00BC6A41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PH-Specific treatment </w:t>
            </w:r>
            <w:r w:rsidR="00553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change mortality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ILD-related PH</w:t>
            </w:r>
          </w:p>
        </w:tc>
      </w:tr>
      <w:tr w:rsidR="005456AD" w:rsidRPr="008C67BC" w:rsidTr="006D2C06">
        <w:trPr>
          <w:trHeight w:val="257"/>
        </w:trPr>
        <w:tc>
          <w:tcPr>
            <w:tcW w:w="1558" w:type="dxa"/>
          </w:tcPr>
          <w:p w:rsidR="005456AD" w:rsidRDefault="0054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410" w:type="dxa"/>
          </w:tcPr>
          <w:p w:rsidR="005456AD" w:rsidRPr="00BC6A41" w:rsidRDefault="005456AD" w:rsidP="00922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Zhao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43" w:type="dxa"/>
          </w:tcPr>
          <w:p w:rsidR="005456AD" w:rsidRDefault="00545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936" w:type="dxa"/>
          </w:tcPr>
          <w:p w:rsidR="005456AD" w:rsidRDefault="005456AD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6-MWD</w:t>
            </w:r>
          </w:p>
        </w:tc>
        <w:tc>
          <w:tcPr>
            <w:tcW w:w="4247" w:type="dxa"/>
          </w:tcPr>
          <w:p w:rsidR="005456AD" w:rsidRDefault="005456AD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Mortality in SSc-PAH higher than in Lupus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erythematodes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PAH</w:t>
            </w:r>
          </w:p>
        </w:tc>
      </w:tr>
      <w:tr w:rsidR="00E81A9E" w:rsidRPr="00E81A9E" w:rsidTr="006D2C06">
        <w:trPr>
          <w:trHeight w:val="257"/>
        </w:trPr>
        <w:tc>
          <w:tcPr>
            <w:tcW w:w="1558" w:type="dxa"/>
          </w:tcPr>
          <w:p w:rsidR="00E81A9E" w:rsidRDefault="00E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410" w:type="dxa"/>
          </w:tcPr>
          <w:p w:rsidR="00E81A9E" w:rsidRPr="005456AD" w:rsidRDefault="00E81A9E" w:rsidP="00E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Wensel</w:t>
            </w:r>
            <w:proofErr w:type="spellEnd"/>
            <w:r w:rsidRPr="00E8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843" w:type="dxa"/>
          </w:tcPr>
          <w:p w:rsidR="00E81A9E" w:rsidRDefault="00E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6" w:type="dxa"/>
          </w:tcPr>
          <w:p w:rsidR="00E81A9E" w:rsidRDefault="00E81A9E" w:rsidP="00122EAA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E81A9E">
              <w:rPr>
                <w:rFonts w:ascii="Times New Roman" w:hAnsi="Times New Roman" w:cs="Arial"/>
                <w:sz w:val="24"/>
                <w:szCs w:val="24"/>
                <w:lang w:val="en-US"/>
              </w:rPr>
              <w:t>peakVO</w:t>
            </w:r>
            <w:r w:rsidRPr="00E81A9E">
              <w:rPr>
                <w:rFonts w:ascii="Times New Roman" w:hAnsi="Times New Roman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247" w:type="dxa"/>
          </w:tcPr>
          <w:p w:rsidR="00E81A9E" w:rsidRDefault="00E81A9E" w:rsidP="00153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Predicts prognosis in P</w:t>
            </w:r>
            <w:r w:rsidR="0009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</w:tbl>
    <w:p w:rsidR="00B65A9C" w:rsidRDefault="00B65A9C" w:rsidP="00B65A9C">
      <w:pPr>
        <w:spacing w:line="480" w:lineRule="auto"/>
        <w:rPr>
          <w:rFonts w:ascii="Times New Roman" w:hAnsi="Times New Roman"/>
          <w:lang w:val="en-US"/>
        </w:rPr>
      </w:pPr>
    </w:p>
    <w:p w:rsidR="00B65A9C" w:rsidRPr="00904406" w:rsidRDefault="00B65A9C" w:rsidP="00B65A9C">
      <w:pPr>
        <w:spacing w:line="480" w:lineRule="auto"/>
        <w:rPr>
          <w:rFonts w:ascii="Times New Roman" w:hAnsi="Times New Roman"/>
          <w:lang w:val="en-US"/>
        </w:rPr>
      </w:pPr>
      <w:r w:rsidRPr="00904406">
        <w:rPr>
          <w:rFonts w:ascii="Times New Roman" w:hAnsi="Times New Roman"/>
          <w:lang w:val="en-US"/>
        </w:rPr>
        <w:t xml:space="preserve">6-MWD: walking distance in 6 minutes; </w:t>
      </w:r>
      <w:r>
        <w:rPr>
          <w:rFonts w:ascii="Times New Roman" w:hAnsi="Times New Roman"/>
          <w:lang w:val="en-US"/>
        </w:rPr>
        <w:t>AADO</w:t>
      </w:r>
      <w:r w:rsidRPr="00B65A9C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: alveolar-arterial difference of oxygen; </w:t>
      </w:r>
      <w:r w:rsidRPr="00904406">
        <w:rPr>
          <w:rFonts w:ascii="Times New Roman" w:hAnsi="Times New Roman"/>
          <w:lang w:val="en-US"/>
        </w:rPr>
        <w:t>CPET: cardiopulmonary exercise testing; DLCO: diffusion capacity of carbon monoxide;</w:t>
      </w:r>
      <w:r w:rsidRPr="00904406">
        <w:rPr>
          <w:rFonts w:ascii="Times New Roman" w:hAnsi="Times New Roman"/>
          <w:lang w:val="en-GB"/>
        </w:rPr>
        <w:t>FEV1: forced expiratory volume in one second; FVC: forced vital capacity</w:t>
      </w:r>
      <w:r w:rsidRPr="00904406">
        <w:rPr>
          <w:rFonts w:ascii="Times New Roman" w:hAnsi="Times New Roman"/>
          <w:lang w:val="en-US"/>
        </w:rPr>
        <w:t xml:space="preserve">; </w:t>
      </w:r>
      <w:r w:rsidR="00D51F0E">
        <w:rPr>
          <w:rFonts w:ascii="Times New Roman" w:hAnsi="Times New Roman"/>
          <w:lang w:val="en-US"/>
        </w:rPr>
        <w:t xml:space="preserve">ILD: interstitial lung disease; </w:t>
      </w:r>
      <w:r w:rsidRPr="00904406">
        <w:rPr>
          <w:rFonts w:ascii="Times New Roman" w:hAnsi="Times New Roman"/>
          <w:lang w:val="en-US"/>
        </w:rPr>
        <w:t>KCO: Krogh factor (DLCO per alveolar volume</w:t>
      </w:r>
      <w:r>
        <w:rPr>
          <w:rFonts w:ascii="Times New Roman" w:hAnsi="Times New Roman"/>
          <w:lang w:val="en-US"/>
        </w:rPr>
        <w:t>)</w:t>
      </w:r>
      <w:r w:rsidRPr="00904406">
        <w:rPr>
          <w:rFonts w:ascii="Times New Roman" w:hAnsi="Times New Roman"/>
          <w:lang w:val="en-US"/>
        </w:rPr>
        <w:t xml:space="preserve">; </w:t>
      </w:r>
      <w:proofErr w:type="spellStart"/>
      <w:r w:rsidRPr="00904406">
        <w:rPr>
          <w:rFonts w:ascii="Times New Roman" w:hAnsi="Times New Roman"/>
          <w:lang w:val="en-US"/>
        </w:rPr>
        <w:t>lcSSc</w:t>
      </w:r>
      <w:proofErr w:type="spellEnd"/>
      <w:r w:rsidRPr="00904406">
        <w:rPr>
          <w:rFonts w:ascii="Times New Roman" w:hAnsi="Times New Roman"/>
          <w:lang w:val="en-US"/>
        </w:rPr>
        <w:t xml:space="preserve">: limited cutaneous manifestation; PAH: pulmonary arterial hypertension; </w:t>
      </w:r>
      <w:proofErr w:type="spellStart"/>
      <w:r w:rsidRPr="00904406">
        <w:rPr>
          <w:rFonts w:ascii="Times New Roman" w:hAnsi="Times New Roman"/>
          <w:lang w:val="en-US"/>
        </w:rPr>
        <w:t>PAP</w:t>
      </w:r>
      <w:r w:rsidRPr="00904406">
        <w:rPr>
          <w:rFonts w:ascii="Times New Roman" w:hAnsi="Times New Roman"/>
          <w:vertAlign w:val="subscript"/>
          <w:lang w:val="en-US"/>
        </w:rPr>
        <w:t>mean</w:t>
      </w:r>
      <w:proofErr w:type="spellEnd"/>
      <w:r w:rsidRPr="00904406">
        <w:rPr>
          <w:rFonts w:ascii="Times New Roman" w:hAnsi="Times New Roman"/>
          <w:lang w:val="en-US"/>
        </w:rPr>
        <w:t>:</w:t>
      </w:r>
      <w:r w:rsidRPr="00904406">
        <w:rPr>
          <w:rFonts w:ascii="Times New Roman" w:hAnsi="Times New Roman"/>
          <w:vertAlign w:val="subscript"/>
          <w:lang w:val="en-US"/>
        </w:rPr>
        <w:t xml:space="preserve"> </w:t>
      </w:r>
      <w:r w:rsidRPr="00904406">
        <w:rPr>
          <w:rFonts w:ascii="Times New Roman" w:hAnsi="Times New Roman"/>
          <w:lang w:val="en-US"/>
        </w:rPr>
        <w:t>mean pulmonary arterial pressure</w:t>
      </w:r>
      <w:r>
        <w:rPr>
          <w:rFonts w:ascii="Times New Roman" w:hAnsi="Times New Roman"/>
          <w:lang w:val="en-US"/>
        </w:rPr>
        <w:t>;</w:t>
      </w:r>
      <w:r w:rsidRPr="00904406">
        <w:rPr>
          <w:rFonts w:ascii="Times New Roman" w:hAnsi="Times New Roman"/>
          <w:lang w:val="en-US"/>
        </w:rPr>
        <w:t xml:space="preserve"> PAWP: pulmonary artery wedge pressure; peakVO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: peak oxygen uptake; p</w:t>
      </w:r>
      <w:r w:rsidRPr="00904406">
        <w:rPr>
          <w:rFonts w:ascii="Times New Roman" w:hAnsi="Times New Roman"/>
          <w:vertAlign w:val="subscript"/>
          <w:lang w:val="en-US"/>
        </w:rPr>
        <w:t>et</w:t>
      </w:r>
      <w:r w:rsidRPr="00904406">
        <w:rPr>
          <w:rFonts w:ascii="Times New Roman" w:hAnsi="Times New Roman"/>
          <w:lang w:val="en-US"/>
        </w:rPr>
        <w:t>CO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: end tidal pressure of carbon dioxide; p</w:t>
      </w:r>
      <w:r w:rsidRPr="00904406">
        <w:rPr>
          <w:rFonts w:ascii="Times New Roman" w:hAnsi="Times New Roman"/>
          <w:vertAlign w:val="subscript"/>
          <w:lang w:val="en-US"/>
        </w:rPr>
        <w:t>et</w:t>
      </w:r>
      <w:r w:rsidRPr="00904406">
        <w:rPr>
          <w:rFonts w:ascii="Times New Roman" w:hAnsi="Times New Roman"/>
          <w:lang w:val="en-US"/>
        </w:rPr>
        <w:t>CO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 xml:space="preserve">@AT: end tidal pressure of carbon dioxide at anaerobic threshold; </w:t>
      </w:r>
      <w:bookmarkStart w:id="0" w:name="_GoBack"/>
      <w:bookmarkEnd w:id="0"/>
      <w:r w:rsidRPr="00904406">
        <w:rPr>
          <w:rFonts w:ascii="Times New Roman" w:hAnsi="Times New Roman"/>
          <w:lang w:val="en-US"/>
        </w:rPr>
        <w:t>VE/VCO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@AT: ratio of ventilation to carbon dioxide output at anaerobic threshold; VE/VCO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-slope: slope of the relation between ventilation and carbon dioxide output; VO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@AT: oxygen uptake at anaerobic threshold; VO</w:t>
      </w:r>
      <w:r w:rsidRPr="00904406">
        <w:rPr>
          <w:rFonts w:ascii="Times New Roman" w:hAnsi="Times New Roman"/>
          <w:vertAlign w:val="subscript"/>
          <w:lang w:val="en-US"/>
        </w:rPr>
        <w:t>2</w:t>
      </w:r>
      <w:r w:rsidRPr="00904406">
        <w:rPr>
          <w:rFonts w:ascii="Times New Roman" w:hAnsi="Times New Roman"/>
          <w:lang w:val="en-US"/>
        </w:rPr>
        <w:t>/HR: ratio of oxygen uptake to heart rate.</w:t>
      </w:r>
    </w:p>
    <w:p w:rsidR="00B80FB6" w:rsidRPr="00443658" w:rsidRDefault="00B80FB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0FB6" w:rsidRPr="00443658" w:rsidSect="007762C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0FB6"/>
    <w:rsid w:val="00071661"/>
    <w:rsid w:val="00093E2E"/>
    <w:rsid w:val="000973E9"/>
    <w:rsid w:val="00122EAA"/>
    <w:rsid w:val="00153499"/>
    <w:rsid w:val="002429B8"/>
    <w:rsid w:val="002C63BA"/>
    <w:rsid w:val="00330B45"/>
    <w:rsid w:val="00365ECA"/>
    <w:rsid w:val="00375294"/>
    <w:rsid w:val="003B6DE8"/>
    <w:rsid w:val="00441AC8"/>
    <w:rsid w:val="00443658"/>
    <w:rsid w:val="004940E7"/>
    <w:rsid w:val="005350EB"/>
    <w:rsid w:val="005456AD"/>
    <w:rsid w:val="00553547"/>
    <w:rsid w:val="00600930"/>
    <w:rsid w:val="006836FF"/>
    <w:rsid w:val="006D2C06"/>
    <w:rsid w:val="0072207A"/>
    <w:rsid w:val="007712BD"/>
    <w:rsid w:val="007762C2"/>
    <w:rsid w:val="007D3A0D"/>
    <w:rsid w:val="00820368"/>
    <w:rsid w:val="0084313C"/>
    <w:rsid w:val="008A494E"/>
    <w:rsid w:val="008C4069"/>
    <w:rsid w:val="008C67BC"/>
    <w:rsid w:val="008F5592"/>
    <w:rsid w:val="00920C24"/>
    <w:rsid w:val="00922EE1"/>
    <w:rsid w:val="00936389"/>
    <w:rsid w:val="009F6921"/>
    <w:rsid w:val="00A5494D"/>
    <w:rsid w:val="00A55692"/>
    <w:rsid w:val="00AB5C6D"/>
    <w:rsid w:val="00AB628E"/>
    <w:rsid w:val="00B65A9C"/>
    <w:rsid w:val="00B80FB6"/>
    <w:rsid w:val="00BA62CE"/>
    <w:rsid w:val="00BC6A41"/>
    <w:rsid w:val="00C44442"/>
    <w:rsid w:val="00C5104D"/>
    <w:rsid w:val="00C6052B"/>
    <w:rsid w:val="00CD583E"/>
    <w:rsid w:val="00CD7AFC"/>
    <w:rsid w:val="00D51F0E"/>
    <w:rsid w:val="00D61C5C"/>
    <w:rsid w:val="00D7458B"/>
    <w:rsid w:val="00D84F26"/>
    <w:rsid w:val="00DB1F08"/>
    <w:rsid w:val="00DC270A"/>
    <w:rsid w:val="00DC5DCC"/>
    <w:rsid w:val="00E81A9E"/>
    <w:rsid w:val="00E8775E"/>
    <w:rsid w:val="00ED79D4"/>
    <w:rsid w:val="00F007F0"/>
    <w:rsid w:val="00F173AB"/>
    <w:rsid w:val="00F40C3F"/>
    <w:rsid w:val="00F9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36</cp:revision>
  <dcterms:created xsi:type="dcterms:W3CDTF">2018-10-13T08:52:00Z</dcterms:created>
  <dcterms:modified xsi:type="dcterms:W3CDTF">2019-10-16T19:31:00Z</dcterms:modified>
</cp:coreProperties>
</file>