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33E81" w14:textId="3267A5D4" w:rsidR="00033404" w:rsidRPr="008E7EF8" w:rsidRDefault="0059277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="00C02E97" w:rsidRPr="008E7EF8">
        <w:rPr>
          <w:rFonts w:ascii="Times New Roman" w:hAnsi="Times New Roman" w:cs="Times New Roman"/>
          <w:sz w:val="16"/>
          <w:szCs w:val="16"/>
        </w:rPr>
        <w:t>able</w:t>
      </w:r>
      <w:r w:rsidR="00BF0CC5">
        <w:rPr>
          <w:rFonts w:ascii="Times New Roman" w:hAnsi="Times New Roman" w:cs="Times New Roman"/>
          <w:sz w:val="16"/>
          <w:szCs w:val="16"/>
        </w:rPr>
        <w:t xml:space="preserve"> </w:t>
      </w:r>
      <w:r w:rsidR="00EF5DD7">
        <w:rPr>
          <w:rFonts w:ascii="Times New Roman" w:hAnsi="Times New Roman" w:cs="Times New Roman"/>
          <w:sz w:val="16"/>
          <w:szCs w:val="16"/>
        </w:rPr>
        <w:t>S</w:t>
      </w:r>
      <w:bookmarkStart w:id="0" w:name="_GoBack"/>
      <w:bookmarkEnd w:id="0"/>
      <w:r w:rsidR="00BF0CC5">
        <w:rPr>
          <w:rFonts w:ascii="Times New Roman" w:hAnsi="Times New Roman" w:cs="Times New Roman"/>
          <w:sz w:val="16"/>
          <w:szCs w:val="16"/>
        </w:rPr>
        <w:t>1.</w:t>
      </w:r>
      <w:r w:rsidR="00C02E97" w:rsidRPr="008E7EF8">
        <w:rPr>
          <w:rFonts w:ascii="Times New Roman" w:hAnsi="Times New Roman" w:cs="Times New Roman"/>
          <w:sz w:val="16"/>
          <w:szCs w:val="16"/>
        </w:rPr>
        <w:t xml:space="preserve"> </w:t>
      </w:r>
      <w:r w:rsidR="00F04420" w:rsidRPr="00F04420">
        <w:rPr>
          <w:rFonts w:ascii="Times New Roman" w:hAnsi="Times New Roman" w:cs="Times New Roman"/>
          <w:sz w:val="16"/>
          <w:szCs w:val="16"/>
        </w:rPr>
        <w:t>Association between chronic disabling LBP and fear-avoidance beliefs in nurses with LBP in 4 weeks</w:t>
      </w:r>
      <w:r w:rsidR="00D23362" w:rsidRPr="00D23362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96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049"/>
        <w:gridCol w:w="592"/>
        <w:gridCol w:w="1049"/>
        <w:gridCol w:w="592"/>
        <w:gridCol w:w="1049"/>
        <w:gridCol w:w="592"/>
        <w:gridCol w:w="1049"/>
        <w:gridCol w:w="592"/>
        <w:gridCol w:w="1049"/>
        <w:gridCol w:w="592"/>
      </w:tblGrid>
      <w:tr w:rsidR="00C02E97" w:rsidRPr="00C02E97" w14:paraId="5CDB3F2B" w14:textId="77777777" w:rsidTr="00084BE1">
        <w:trPr>
          <w:trHeight w:val="168"/>
        </w:trPr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19F4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140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1C8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214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3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0C7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E2EE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5</w:t>
            </w:r>
          </w:p>
        </w:tc>
      </w:tr>
      <w:tr w:rsidR="008E7EF8" w:rsidRPr="00C02E97" w14:paraId="7D7BB54E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3453D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0F3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8E44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A918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E773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13E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7809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D299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1BF6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BC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670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</w:tr>
      <w:tr w:rsidR="008E7EF8" w:rsidRPr="00C02E97" w14:paraId="59D08129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5BAA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FABQ-PA ≥ 15 vs. &lt; 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32A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3.19 [2.28, 4.46]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AC06" w14:textId="59B5DDB8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322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1.95 [1.35, 2.82]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EE8E" w14:textId="319073B6" w:rsidR="00C02E97" w:rsidRPr="00C02E97" w:rsidRDefault="00F04420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12"/>
                <w:szCs w:val="12"/>
              </w:rPr>
              <w:t>&lt;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43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1.9 [1.31, 2.75]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F50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24F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1.85 [1.28, 2.69]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1BE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308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1.85 [1.28, 2.69]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525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0.001</w:t>
            </w:r>
          </w:p>
        </w:tc>
      </w:tr>
      <w:tr w:rsidR="008E7EF8" w:rsidRPr="00C02E97" w14:paraId="043B194D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EC85" w14:textId="107C3A2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LBP</w:t>
            </w:r>
            <w:r w:rsidR="0060736A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NRS per 1 point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6FFF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86F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93C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1.91 [1.72, 2.12]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A9B4" w14:textId="4DBBAF18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66F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1.88 [1.69, 2.09]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B07B" w14:textId="13E574B9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3DD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1.88 [1.69, 2.09]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552B" w14:textId="06EF69EB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3A5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1.88 [1.69, 2.09]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449D" w14:textId="75D79875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</w:tr>
      <w:tr w:rsidR="008E7EF8" w:rsidRPr="00C02E97" w14:paraId="743CAB2F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3F6A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K6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B84D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1FF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1C5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33D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5B4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BE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252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60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25A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0FD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370EDDD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2DB9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0–4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F198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107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5A3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66D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19C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A3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60D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3AB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C52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918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8E7EF8" w:rsidRPr="00C02E97" w14:paraId="3FDBE19A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20DB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5–9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6F24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7C0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5BC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D54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31F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1.16 [0.77, 1.77]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54C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0.474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4EE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1.15 [0.76, 1.75]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0B1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6D2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1.15 [0.76, 1.75]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B43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0.514</w:t>
            </w:r>
          </w:p>
        </w:tc>
      </w:tr>
      <w:tr w:rsidR="008E7EF8" w:rsidRPr="00C02E97" w14:paraId="5BF175CE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AF94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≥ 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AA6B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2D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663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47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078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1.41 [0.85, 2.34]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BE8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F7D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1.42 [0.86, 2.36]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981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F32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1.42 [0.86, 2.36]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E3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0.174</w:t>
            </w:r>
          </w:p>
        </w:tc>
      </w:tr>
      <w:tr w:rsidR="008E7EF8" w:rsidRPr="00C02E97" w14:paraId="6775C2C5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5805" w14:textId="6D1F479B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Age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A9F25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146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661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B87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1F2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A29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2DA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65B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F59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B96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F3AD629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EB8A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20–29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DD28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11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8BB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3BE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D9A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68C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925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79E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878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51F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8E7EF8" w:rsidRPr="00C02E97" w14:paraId="639C25FC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3ED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30–39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3DA1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1DD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48A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BC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AD7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885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459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0.99 [0.61, 1.6]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F02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AFE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0.99 [0.61, 1.6]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550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0.959</w:t>
            </w:r>
          </w:p>
        </w:tc>
      </w:tr>
      <w:tr w:rsidR="008E7EF8" w:rsidRPr="00C02E97" w14:paraId="5A132EAB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22D7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40–49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7A55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DBD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42C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F84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640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753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33D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1.43 [0.89, 2.29]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D66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638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1.43 [0.89, 2.3]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7B3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0.142</w:t>
            </w:r>
          </w:p>
        </w:tc>
      </w:tr>
      <w:tr w:rsidR="008E7EF8" w:rsidRPr="00C02E97" w14:paraId="7CD4C419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44B7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≥ 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FE37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66B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239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79B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68D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822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022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1.32 [0.75, 2.32]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8E2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0.332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1F6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1.32 [0.75, 2.34]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729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0.334</w:t>
            </w:r>
          </w:p>
        </w:tc>
      </w:tr>
      <w:tr w:rsidR="008E7EF8" w:rsidRPr="00C02E97" w14:paraId="0AA6581C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EA99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Overweight, yes vs. no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984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5AB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166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05B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51C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4B5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0E7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E9B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B5F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0.99 [0.58, 1.69]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D68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0.959</w:t>
            </w:r>
          </w:p>
        </w:tc>
      </w:tr>
      <w:tr w:rsidR="008E7EF8" w:rsidRPr="00C02E97" w14:paraId="7895D42B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D3D5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Smoking status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6BEB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F28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354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D7E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D2F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393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193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620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506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9A5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4CB3C24D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6A49" w14:textId="18AD9582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None</w:t>
            </w:r>
            <w:r w:rsidR="0059277F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-smoker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4551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034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8B6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265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954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64B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827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F69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B80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AEB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05E7B98B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EEAC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Former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0923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569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8E4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5F8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DC8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45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8B5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7C7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ADF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8FF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CFE68BA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BB53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Current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30FA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A7C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900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42D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039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492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A89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D55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49B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D20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2EF65BC6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9004" w14:textId="067C8E9F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Work hours </w:t>
            </w:r>
            <w:r w:rsidR="0059277F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(per week)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F1C0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15D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95D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4BA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D4E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B6C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AD3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E40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163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34B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58870468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881B" w14:textId="54DE5312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&lt; 40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5118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E50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192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D92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30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C56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049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D89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D46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F67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2D8B008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F24E" w14:textId="68A6810A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40–49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8316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BA4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4D7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00D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ACD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910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4F7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E3A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D86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97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A70CA3C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1DA4" w14:textId="2286D594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≥ 50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E448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7D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EC5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D29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F1C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6AB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635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F1C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CAA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E3D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4F66EEE2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530A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Night shift, yes vs. no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680C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5DC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E88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23D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B5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05D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2E2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07A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4CB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C10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01E9AEA3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21CE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Clinic or other vs. ward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89D2C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89C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A87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7DD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E20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8F8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840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447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FC2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130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4FD71A9F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4933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12 hospitals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2D41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ED9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28B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441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A62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516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D20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1D9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71B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114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71E841B3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132B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FE16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64F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27F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6A2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EC1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A4A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29C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91D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9C0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97E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33C13CB5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71BA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D698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5FF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129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395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915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0B5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1CC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829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B5B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FA6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4B59872F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B111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8D53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932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001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248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504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79F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0D5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975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F5C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076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330C0D1C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04D1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B199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151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23B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0AB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EA8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797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39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B66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88D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CC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4B2EFD0C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AF94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BAC0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268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D2A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BF9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CD8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095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13A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792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DF2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825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7FE96E17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81DC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C039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26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1B8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FCC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359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AC8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0DA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C23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E1C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0CF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7DA9B3CC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6D0E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FF0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E97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347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FEC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4B2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8BA6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29D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76E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F09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33B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368F832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86A7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A41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BDB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6B6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184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F9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C7F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D9B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88F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70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B5C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6E76DDC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2FE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0BA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659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825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07D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6F3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507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1F9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40B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7F0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F60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27A0845E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8788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5ADA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2CF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F74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FA9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5B9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209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7EE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236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F47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02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073A6414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D1B4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D224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6A3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E61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F53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0D0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B64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230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77D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44F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D93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7EF8" w:rsidRPr="00C02E97" w14:paraId="69D52C66" w14:textId="77777777" w:rsidTr="00084BE1">
        <w:trPr>
          <w:trHeight w:val="156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11FB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4A54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29A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CBB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C732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AEED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AA7F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AF7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9F79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3EC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8FB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</w:tbl>
    <w:p w14:paraId="3215409D" w14:textId="2D453A51" w:rsidR="008E7EF8" w:rsidRPr="00084BE1" w:rsidRDefault="008E7EF8" w:rsidP="008E7EF8">
      <w:pPr>
        <w:rPr>
          <w:rFonts w:ascii="Times New Roman" w:hAnsi="Times New Roman" w:cs="Times New Roman"/>
          <w:sz w:val="12"/>
          <w:szCs w:val="12"/>
        </w:rPr>
      </w:pPr>
      <w:r w:rsidRPr="00084BE1">
        <w:rPr>
          <w:rFonts w:ascii="Times New Roman" w:hAnsi="Times New Roman" w:cs="Times New Roman"/>
          <w:sz w:val="12"/>
          <w:szCs w:val="12"/>
        </w:rPr>
        <w:t xml:space="preserve">Chronic disabling LBP: Experiencing LBP in the past four weeks and that LBP had lasted for ≥ </w:t>
      </w:r>
      <w:r w:rsidR="0059277F">
        <w:rPr>
          <w:rFonts w:ascii="Times New Roman" w:hAnsi="Times New Roman" w:cs="Times New Roman"/>
          <w:sz w:val="12"/>
          <w:szCs w:val="12"/>
        </w:rPr>
        <w:t>3</w:t>
      </w:r>
      <w:r w:rsidRPr="00084BE1">
        <w:rPr>
          <w:rFonts w:ascii="Times New Roman" w:hAnsi="Times New Roman" w:cs="Times New Roman"/>
          <w:sz w:val="12"/>
          <w:szCs w:val="12"/>
        </w:rPr>
        <w:t xml:space="preserve"> months</w:t>
      </w:r>
    </w:p>
    <w:p w14:paraId="745C8EAA" w14:textId="53DAF8B6" w:rsidR="008E7EF8" w:rsidRPr="008E7EF8" w:rsidRDefault="008E7EF8" w:rsidP="008E7EF8">
      <w:pPr>
        <w:rPr>
          <w:rFonts w:ascii="Times New Roman" w:hAnsi="Times New Roman" w:cs="Times New Roman"/>
          <w:sz w:val="16"/>
          <w:szCs w:val="16"/>
        </w:rPr>
      </w:pPr>
      <w:r w:rsidRPr="00084BE1">
        <w:rPr>
          <w:rFonts w:ascii="Times New Roman" w:hAnsi="Times New Roman" w:cs="Times New Roman"/>
          <w:sz w:val="12"/>
          <w:szCs w:val="12"/>
        </w:rPr>
        <w:t>OR, odds ratio; CI, confidence interval; FABQ-PA, Fear-Avoidance Beliefs Questionnaire physical activity subscale; LBP, low back pain</w:t>
      </w:r>
      <w:r w:rsidR="0059277F">
        <w:rPr>
          <w:rFonts w:ascii="Times New Roman" w:hAnsi="Times New Roman" w:cs="Times New Roman"/>
          <w:sz w:val="12"/>
          <w:szCs w:val="12"/>
        </w:rPr>
        <w:t>;</w:t>
      </w:r>
      <w:r w:rsidRPr="00084BE1">
        <w:rPr>
          <w:rFonts w:ascii="Times New Roman" w:hAnsi="Times New Roman" w:cs="Times New Roman"/>
          <w:sz w:val="12"/>
          <w:szCs w:val="12"/>
        </w:rPr>
        <w:t xml:space="preserve"> NRS, numerical rating scale; K6, Kessler Psychological Distress Scale.</w:t>
      </w:r>
      <w:r w:rsidRPr="008E7EF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DA027A" w14:textId="12843C4E" w:rsidR="00C02E97" w:rsidRPr="008E7EF8" w:rsidRDefault="00C02E97" w:rsidP="008E7EF8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>
        <w:br w:type="page"/>
      </w:r>
      <w:r w:rsidRPr="008E7EF8">
        <w:rPr>
          <w:rFonts w:ascii="Times New Roman" w:hAnsi="Times New Roman" w:cs="Times New Roman"/>
          <w:sz w:val="16"/>
          <w:szCs w:val="16"/>
        </w:rPr>
        <w:lastRenderedPageBreak/>
        <w:t>Supplement</w:t>
      </w:r>
      <w:r w:rsidR="0059277F">
        <w:rPr>
          <w:rFonts w:ascii="Times New Roman" w:hAnsi="Times New Roman" w:cs="Times New Roman"/>
          <w:sz w:val="16"/>
          <w:szCs w:val="16"/>
        </w:rPr>
        <w:t>ary</w:t>
      </w:r>
      <w:r w:rsidRPr="008E7EF8">
        <w:rPr>
          <w:rFonts w:ascii="Times New Roman" w:hAnsi="Times New Roman" w:cs="Times New Roman"/>
          <w:sz w:val="16"/>
          <w:szCs w:val="16"/>
        </w:rPr>
        <w:t xml:space="preserve"> </w:t>
      </w:r>
      <w:r w:rsidR="0059277F">
        <w:rPr>
          <w:rFonts w:ascii="Times New Roman" w:hAnsi="Times New Roman" w:cs="Times New Roman"/>
          <w:sz w:val="16"/>
          <w:szCs w:val="16"/>
        </w:rPr>
        <w:t>T</w:t>
      </w:r>
      <w:r w:rsidRPr="008E7EF8">
        <w:rPr>
          <w:rFonts w:ascii="Times New Roman" w:hAnsi="Times New Roman" w:cs="Times New Roman"/>
          <w:sz w:val="16"/>
          <w:szCs w:val="16"/>
        </w:rPr>
        <w:t xml:space="preserve">able </w:t>
      </w:r>
      <w:r w:rsidR="00BF0CC5">
        <w:rPr>
          <w:rFonts w:ascii="Times New Roman" w:hAnsi="Times New Roman" w:cs="Times New Roman"/>
          <w:sz w:val="16"/>
          <w:szCs w:val="16"/>
        </w:rPr>
        <w:t xml:space="preserve">1 </w:t>
      </w:r>
      <w:r w:rsidRPr="008E7EF8">
        <w:rPr>
          <w:rFonts w:ascii="Times New Roman" w:hAnsi="Times New Roman" w:cs="Times New Roman"/>
          <w:sz w:val="16"/>
          <w:szCs w:val="16"/>
        </w:rPr>
        <w:t>continued</w:t>
      </w:r>
    </w:p>
    <w:tbl>
      <w:tblPr>
        <w:tblW w:w="100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1089"/>
        <w:gridCol w:w="615"/>
        <w:gridCol w:w="1066"/>
        <w:gridCol w:w="614"/>
        <w:gridCol w:w="1089"/>
        <w:gridCol w:w="615"/>
        <w:gridCol w:w="1089"/>
        <w:gridCol w:w="615"/>
        <w:gridCol w:w="1089"/>
        <w:gridCol w:w="615"/>
      </w:tblGrid>
      <w:tr w:rsidR="00C02E97" w:rsidRPr="00C02E97" w14:paraId="388B4ED2" w14:textId="77777777" w:rsidTr="00C02E97">
        <w:trPr>
          <w:trHeight w:val="277"/>
        </w:trPr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DB964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1E9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7C0C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C326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60FD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A084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BE0C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Model 10</w:t>
            </w:r>
            <w:r w:rsidR="008E7EF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*</w:t>
            </w:r>
          </w:p>
        </w:tc>
      </w:tr>
      <w:tr w:rsidR="00C02E97" w:rsidRPr="00C02E97" w14:paraId="336EA9EE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92EC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504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3DCB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7A30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82F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B4D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E782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AC9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D63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C7A8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OR [95% CI]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6887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F04420">
              <w:rPr>
                <w:rFonts w:ascii="Times New Roman" w:eastAsia="MS PGothic" w:hAnsi="Times New Roman" w:cs="Times New Roman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p</w:t>
            </w: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-value</w:t>
            </w:r>
          </w:p>
        </w:tc>
      </w:tr>
      <w:tr w:rsidR="00C02E97" w:rsidRPr="00C02E97" w14:paraId="7F04CA6E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E1BC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FABQ-PA ≥ 15 vs. &lt; 15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ADB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1.83 [1.26, 2.67]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CC5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4DA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1.83 [1.26, 2.67]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C95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F79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 [1.24, 2.62]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FB0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2AB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1.78 [1.22, 2.6]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3A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8E2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1.76 [1.21, 2.57]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B4F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0.003</w:t>
            </w:r>
          </w:p>
        </w:tc>
      </w:tr>
      <w:tr w:rsidR="00C02E97" w:rsidRPr="00C02E97" w14:paraId="62C2BB8F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DD56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LBP–NRS per 1 point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245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1.88 [1.69, 2.1]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7121" w14:textId="7EC3F7ED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D00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1.88 [1.68, 2.09]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BDD2" w14:textId="1C1C3283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EA3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1.88 [1.69, 2.1]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4FE3" w14:textId="48D89C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9B7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1.89 [1.69, 2.11]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1D6C" w14:textId="216223EF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7A4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1.88 [1.69, 2.1]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9DB3" w14:textId="5E7B08F8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&lt;</w:t>
            </w:r>
            <w:r w:rsidR="00F04420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</w:t>
            </w: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001</w:t>
            </w:r>
          </w:p>
        </w:tc>
      </w:tr>
      <w:tr w:rsidR="00C02E97" w:rsidRPr="00C02E97" w14:paraId="4B441BAE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4D7D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K6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ADDE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085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0AF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386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36A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F0C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ADA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A63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095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DA8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E97" w:rsidRPr="00C02E97" w14:paraId="69AFC4F5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C57C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0–4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E41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091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97A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57C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6E2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97D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FC1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9DB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F30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6DC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C02E97" w:rsidRPr="00C02E97" w14:paraId="64475FC2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DE65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5–9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980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1.15 [0.76, 1.75]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9F2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A8F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1.14 [0.75, 1.74]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CBE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0.532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F01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1.16 [0.76, 1.77]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B60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51E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1.15 [0.75, 1.75]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E95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104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1.19 [0.77, 1.83]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9E8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0.436</w:t>
            </w:r>
          </w:p>
        </w:tc>
      </w:tr>
      <w:tr w:rsidR="00C02E97" w:rsidRPr="00C02E97" w14:paraId="19F5B40F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7097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≥ 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25E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1.45 [0.87, 2.4]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C89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03A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1.44 [0.86, 2.39]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1F9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0.163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BC9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1.43 [0.86, 2.38]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C30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B8D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1.41 [0.85, 2.36]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84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0.185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C1E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1.53 [0.91, 2.58]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E70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0.109</w:t>
            </w:r>
          </w:p>
        </w:tc>
      </w:tr>
      <w:tr w:rsidR="00C02E97" w:rsidRPr="00C02E97" w14:paraId="03C75221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5AC0" w14:textId="1C34E3CA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Age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2D2D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0DE6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279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014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CB1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8B8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B3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6B9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69C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D78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E97" w:rsidRPr="00C02E97" w14:paraId="0B924BA2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67AD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20–29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075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E7A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CBD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B17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BE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8AC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CB2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EB4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585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CF0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C02E97" w:rsidRPr="00C02E97" w14:paraId="2DA534CB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97B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30–39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DCE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0.95 [0.58, 1.54]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679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0.826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9AA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0.95 [0.59, 1.55]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A28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0.845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79C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 [0.62, 1.64]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4FE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0.993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733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1.03 [0.63, 1.68]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C91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0.908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558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1.09 [0.66, 1.8]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755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0.748</w:t>
            </w:r>
          </w:p>
        </w:tc>
      </w:tr>
      <w:tr w:rsidR="00C02E97" w:rsidRPr="00C02E97" w14:paraId="29F15AA3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0D57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40–49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81E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1.36 [0.84, 2.2]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00D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0.206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F1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1.37 [0.84, 2.21]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720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0.204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154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1.48 [0.91, 2.41]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D7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EC5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1.58 [0.97, 2.6]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1C4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0.069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92A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1.72 [1.03, 2.89]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053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0.039</w:t>
            </w:r>
          </w:p>
        </w:tc>
      </w:tr>
      <w:tr w:rsidR="00C02E97" w:rsidRPr="00C02E97" w14:paraId="2E5A5DBB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ED84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≥ 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B3A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1.26 [0.71, 2.22]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BBB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0.436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C9A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1.26 [0.71, 2.24]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B64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0.429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8F6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1.41 [0.78, 2.54]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22D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0.254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E76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1.47 [0.81, 2.66]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F95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0.201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3F4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1.67 [0.89, 3.12]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3C1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0.11</w:t>
            </w:r>
          </w:p>
        </w:tc>
      </w:tr>
      <w:tr w:rsidR="00C02E97" w:rsidRPr="00C02E97" w14:paraId="721314A2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8FE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Overweight, yes vs. no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308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0.99 [0.58, 1.69]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EAA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342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0.98 [0.57, 1.68]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73D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0.939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D75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0.97 [0.56, 1.67]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304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0.908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D2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0.98 [0.57, 1.69]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F41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0.946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1F8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0.92 [0.53, 1.61]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080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0.774</w:t>
            </w:r>
          </w:p>
        </w:tc>
      </w:tr>
      <w:tr w:rsidR="00C02E97" w:rsidRPr="00C02E97" w14:paraId="36251E29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77DF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Smoking status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8AF2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0CB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18D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68D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E84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17F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BB6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E8E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F69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687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E97" w:rsidRPr="00C02E97" w14:paraId="2EF6389B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DED0" w14:textId="0CC15A8F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None</w:t>
            </w:r>
            <w:r w:rsidR="0059277F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-smoker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BC3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32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D34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3A0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217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D27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7D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9E6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450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401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C02E97" w:rsidRPr="00C02E97" w14:paraId="048062DC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6242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Former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508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1.56 [0.93, 2.62]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EB2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AD9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1.56 [0.93, 2.61]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D70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0.091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7C8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1.57 [0.94, 2.64]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639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0.086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9CA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1.57 [0.93, 2.63]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5B0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448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1.56 [0.92, 2.66]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B37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0.101</w:t>
            </w:r>
          </w:p>
        </w:tc>
      </w:tr>
      <w:tr w:rsidR="00C02E97" w:rsidRPr="00C02E97" w14:paraId="082ABD60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37FC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Current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A2E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1.13 [0.61, 2.11]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D8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324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1.12 [0.6, 2.1]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69E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0.713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543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 [0.59, 2.07]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538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0.756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6F8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1.13 [0.6, 2.11]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D74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0A9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1.3 [0.68, 2.46]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45B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0.428</w:t>
            </w:r>
          </w:p>
        </w:tc>
      </w:tr>
      <w:tr w:rsidR="00C02E97" w:rsidRPr="00C02E97" w14:paraId="1AFACC63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C651" w14:textId="7985971C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Work hours </w:t>
            </w:r>
            <w:r w:rsidR="0059277F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(per week)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0556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B45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6B5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BA4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354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B0B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769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E46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3F0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A45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E97" w:rsidRPr="00C02E97" w14:paraId="773E1A11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A957" w14:textId="0D4EE223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&lt; 40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2B00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61E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095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0.92 [0.51, 1.67]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962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0.777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B1C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 [0.55, 1.83]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087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0.999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7E6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1.02 [0.56, 1.88]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A9C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5DF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1.06 [0.57, 1.95]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2C3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0.854</w:t>
            </w:r>
          </w:p>
        </w:tc>
      </w:tr>
      <w:tr w:rsidR="00C02E97" w:rsidRPr="00C02E97" w14:paraId="1D827ECB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EC53" w14:textId="7398DE72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40–49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E03B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F42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4E6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E35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631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04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B03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9BF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6F1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822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C02E97" w:rsidRPr="00C02E97" w14:paraId="0B46227C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FD0D" w14:textId="119439E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≥ 50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440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24D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DE3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1.09 [0.73, 1.62]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E89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0.678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30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1.08 [0.73, 1.62]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6BE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0.692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5FA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1.06 [0.71, 1.58]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78F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0.795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18B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1.07 [0.71, 1.61]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FA2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0.755</w:t>
            </w:r>
          </w:p>
        </w:tc>
      </w:tr>
      <w:tr w:rsidR="00C02E97" w:rsidRPr="00C02E97" w14:paraId="1856D529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A0E0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Night shift, yes vs. no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8333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FC7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33C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65F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2A1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1.51 [0.93, 2.48]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4BC3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0.099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FC8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1.17 [0.66, 2.06]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796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F3E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1.2 [0.67, 2.13]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BBF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0.548</w:t>
            </w:r>
          </w:p>
        </w:tc>
      </w:tr>
      <w:tr w:rsidR="00C02E97" w:rsidRPr="00C02E97" w14:paraId="49CB109C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39BE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Clinic or other vs. ward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2289" w14:textId="77777777" w:rsidR="00C02E97" w:rsidRPr="00C02E97" w:rsidRDefault="00C02E97" w:rsidP="00C02E97">
            <w:pPr>
              <w:widowControl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CE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237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931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247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934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93F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0.6 [0.33, 1.07]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DF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0.085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721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0.61 [0.34, 1.1]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C72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0.101</w:t>
            </w:r>
          </w:p>
        </w:tc>
      </w:tr>
      <w:tr w:rsidR="00C02E97" w:rsidRPr="00C02E97" w14:paraId="3C2C9E12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FF6D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>12 hospitals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A867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4CE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6A2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160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362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682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7E8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0EB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84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7EC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02E97" w:rsidRPr="00C02E97" w14:paraId="105AF7A6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EE56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0BE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21F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D48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C8F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77D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FB6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848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927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E41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D51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C02E97" w:rsidRPr="00C02E97" w14:paraId="038EB6C6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4232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360E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924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637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C1F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DBE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1FF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A07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15F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FCD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1.05 [0.36, 3.05]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B89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0.934</w:t>
            </w:r>
          </w:p>
        </w:tc>
      </w:tr>
      <w:tr w:rsidR="00C02E97" w:rsidRPr="00C02E97" w14:paraId="4B74FFC0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7577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1E2A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F31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B92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5B7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BA3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370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F51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3C4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A61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1.49 [0.69, 3.22]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97D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0.306</w:t>
            </w:r>
          </w:p>
        </w:tc>
      </w:tr>
      <w:tr w:rsidR="00C02E97" w:rsidRPr="00C02E97" w14:paraId="26DEF822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5120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1371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8F3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47E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A29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32A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D6F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47E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325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346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1.06 [0.45, 2.52]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36B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0.896</w:t>
            </w:r>
          </w:p>
        </w:tc>
      </w:tr>
      <w:tr w:rsidR="00C02E97" w:rsidRPr="00C02E97" w14:paraId="7BDB2659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F369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F2CA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FB9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78E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978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ECC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A81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C9E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829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FFF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1.57 [0.67, 3.67]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9A4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0.301</w:t>
            </w:r>
          </w:p>
        </w:tc>
      </w:tr>
      <w:tr w:rsidR="00C02E97" w:rsidRPr="00C02E97" w14:paraId="62E82094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2A1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23F2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DD3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932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D30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924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B7F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301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709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646C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0.52 [0.16, 1.7]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430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0.276</w:t>
            </w:r>
          </w:p>
        </w:tc>
      </w:tr>
      <w:tr w:rsidR="00C02E97" w:rsidRPr="00C02E97" w14:paraId="198FB809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B5D6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DE69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2BC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202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595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9BB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F3B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198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827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F5B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1.33 [0.65, 2.7]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399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0.434</w:t>
            </w:r>
          </w:p>
        </w:tc>
      </w:tr>
      <w:tr w:rsidR="00C02E97" w:rsidRPr="00C02E97" w14:paraId="17AD5C76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0005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95FB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BA0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F53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01E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698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813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E9A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A16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EDD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0.8 [0.37, 1.75]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192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0.581</w:t>
            </w:r>
          </w:p>
        </w:tc>
      </w:tr>
      <w:tr w:rsidR="00C02E97" w:rsidRPr="00C02E97" w14:paraId="086BCF0F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E14C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16EC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2E6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267E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6EC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0C0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6D4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6B2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84A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80B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1.33 [0.57, 3.14]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A18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0.511</w:t>
            </w:r>
          </w:p>
        </w:tc>
      </w:tr>
      <w:tr w:rsidR="00C02E97" w:rsidRPr="00C02E97" w14:paraId="6979780B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1957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DC7F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CF5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7F2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4A3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352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3271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F1C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C870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618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0.91 [0.33, 2.47]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672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0.849</w:t>
            </w:r>
          </w:p>
        </w:tc>
      </w:tr>
      <w:tr w:rsidR="00C02E97" w:rsidRPr="00C02E97" w14:paraId="5C61C751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2A6A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1E58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D6E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54C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5B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9F5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112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36B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7054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37A9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0.94 [0.42, 2.1]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0C83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0.884</w:t>
            </w:r>
          </w:p>
        </w:tc>
      </w:tr>
      <w:tr w:rsidR="00C02E97" w:rsidRPr="00C02E97" w14:paraId="60DB8078" w14:textId="77777777" w:rsidTr="008E7EF8">
        <w:trPr>
          <w:trHeight w:val="257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86470" w14:textId="77777777" w:rsidR="00C02E97" w:rsidRPr="00C02E97" w:rsidRDefault="00C02E97" w:rsidP="00C02E97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  Hospital 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F9BF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70528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D912B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6FCF5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310C7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790F6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121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F1B2D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250A2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1.1 [0.55, 2.22]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C350A" w14:textId="77777777" w:rsidR="00C02E97" w:rsidRPr="00C02E97" w:rsidRDefault="00C02E97" w:rsidP="00C02E97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</w:pPr>
            <w:r w:rsidRPr="00C02E97">
              <w:rPr>
                <w:rFonts w:ascii="Times New Roman" w:eastAsia="MS PGothic" w:hAnsi="Times New Roman" w:cs="Times New Roman"/>
                <w:color w:val="000000"/>
                <w:kern w:val="0"/>
                <w:sz w:val="12"/>
                <w:szCs w:val="12"/>
              </w:rPr>
              <w:t>0.789</w:t>
            </w:r>
          </w:p>
        </w:tc>
      </w:tr>
    </w:tbl>
    <w:p w14:paraId="5FDC7281" w14:textId="760A3C2C" w:rsidR="008E7EF8" w:rsidRPr="00084BE1" w:rsidRDefault="008E7EF8" w:rsidP="008E7EF8">
      <w:pPr>
        <w:rPr>
          <w:rFonts w:ascii="Times New Roman" w:hAnsi="Times New Roman" w:cs="Times New Roman"/>
          <w:sz w:val="12"/>
          <w:szCs w:val="12"/>
        </w:rPr>
      </w:pPr>
      <w:r w:rsidRPr="00084BE1">
        <w:rPr>
          <w:rFonts w:ascii="Times New Roman" w:hAnsi="Times New Roman" w:cs="Times New Roman"/>
          <w:sz w:val="12"/>
          <w:szCs w:val="12"/>
        </w:rPr>
        <w:t xml:space="preserve">Chronic disabling LBP: Experiencing LBP in the past four weeks and that LBP had lasted for ≥ </w:t>
      </w:r>
      <w:r w:rsidR="0059277F">
        <w:rPr>
          <w:rFonts w:ascii="Times New Roman" w:hAnsi="Times New Roman" w:cs="Times New Roman"/>
          <w:sz w:val="12"/>
          <w:szCs w:val="12"/>
        </w:rPr>
        <w:t>3</w:t>
      </w:r>
      <w:r w:rsidRPr="00084BE1">
        <w:rPr>
          <w:rFonts w:ascii="Times New Roman" w:hAnsi="Times New Roman" w:cs="Times New Roman"/>
          <w:sz w:val="12"/>
          <w:szCs w:val="12"/>
        </w:rPr>
        <w:t xml:space="preserve"> months</w:t>
      </w:r>
    </w:p>
    <w:p w14:paraId="2721A2D2" w14:textId="01B35AE6" w:rsidR="008E7EF8" w:rsidRPr="00084BE1" w:rsidRDefault="008E7EF8" w:rsidP="008E7EF8">
      <w:pPr>
        <w:rPr>
          <w:rFonts w:ascii="Times New Roman" w:hAnsi="Times New Roman" w:cs="Times New Roman"/>
          <w:sz w:val="12"/>
          <w:szCs w:val="12"/>
        </w:rPr>
      </w:pPr>
      <w:r w:rsidRPr="00084BE1">
        <w:rPr>
          <w:rFonts w:ascii="Times New Roman" w:hAnsi="Times New Roman" w:cs="Times New Roman"/>
          <w:sz w:val="12"/>
          <w:szCs w:val="12"/>
        </w:rPr>
        <w:t>OR, odds ratio; CI, confidence interval; FABQ-PA, Fear-Avoidance Beliefs Questionnaire physical activity subscale; LBP, low back pain</w:t>
      </w:r>
      <w:r w:rsidR="0059277F">
        <w:rPr>
          <w:rFonts w:ascii="Times New Roman" w:hAnsi="Times New Roman" w:cs="Times New Roman"/>
          <w:sz w:val="12"/>
          <w:szCs w:val="12"/>
        </w:rPr>
        <w:t>;</w:t>
      </w:r>
      <w:r w:rsidRPr="00084BE1">
        <w:rPr>
          <w:rFonts w:ascii="Times New Roman" w:hAnsi="Times New Roman" w:cs="Times New Roman"/>
          <w:sz w:val="12"/>
          <w:szCs w:val="12"/>
        </w:rPr>
        <w:t xml:space="preserve"> NRS, numerical rating scale; K6, Kessler Psychological Distress Scale. </w:t>
      </w:r>
    </w:p>
    <w:p w14:paraId="5070119A" w14:textId="77777777" w:rsidR="008E7EF8" w:rsidRPr="00084BE1" w:rsidRDefault="008E7EF8">
      <w:pPr>
        <w:rPr>
          <w:rFonts w:ascii="Times New Roman" w:hAnsi="Times New Roman" w:cs="Times New Roman"/>
          <w:sz w:val="12"/>
          <w:szCs w:val="12"/>
        </w:rPr>
      </w:pPr>
      <w:r w:rsidRPr="00084BE1">
        <w:rPr>
          <w:rFonts w:ascii="Times New Roman" w:hAnsi="Times New Roman" w:cs="Times New Roman" w:hint="eastAsia"/>
          <w:sz w:val="12"/>
          <w:szCs w:val="12"/>
        </w:rPr>
        <w:t>M</w:t>
      </w:r>
      <w:r w:rsidRPr="00084BE1">
        <w:rPr>
          <w:rFonts w:ascii="Times New Roman" w:hAnsi="Times New Roman" w:cs="Times New Roman"/>
          <w:sz w:val="12"/>
          <w:szCs w:val="12"/>
        </w:rPr>
        <w:t>odel 10*=Model 3 in the main text</w:t>
      </w:r>
    </w:p>
    <w:sectPr w:rsidR="008E7EF8" w:rsidRPr="00084BE1" w:rsidSect="00C02E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B133" w14:textId="77777777" w:rsidR="008F1D71" w:rsidRDefault="008F1D71" w:rsidP="00F04420">
      <w:r>
        <w:separator/>
      </w:r>
    </w:p>
  </w:endnote>
  <w:endnote w:type="continuationSeparator" w:id="0">
    <w:p w14:paraId="2EDC1D0D" w14:textId="77777777" w:rsidR="008F1D71" w:rsidRDefault="008F1D71" w:rsidP="00F0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8274B" w14:textId="77777777" w:rsidR="008F1D71" w:rsidRDefault="008F1D71" w:rsidP="00F04420">
      <w:r>
        <w:separator/>
      </w:r>
    </w:p>
  </w:footnote>
  <w:footnote w:type="continuationSeparator" w:id="0">
    <w:p w14:paraId="007D4657" w14:textId="77777777" w:rsidR="008F1D71" w:rsidRDefault="008F1D71" w:rsidP="00F0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7"/>
  </w:docVars>
  <w:rsids>
    <w:rsidRoot w:val="00C02E97"/>
    <w:rsid w:val="00033404"/>
    <w:rsid w:val="00084BE1"/>
    <w:rsid w:val="00175949"/>
    <w:rsid w:val="00513B01"/>
    <w:rsid w:val="00560655"/>
    <w:rsid w:val="005652D3"/>
    <w:rsid w:val="0059277F"/>
    <w:rsid w:val="005D7A9A"/>
    <w:rsid w:val="0060736A"/>
    <w:rsid w:val="00854914"/>
    <w:rsid w:val="008A2A38"/>
    <w:rsid w:val="008C6CE1"/>
    <w:rsid w:val="008E7EF8"/>
    <w:rsid w:val="008F1D71"/>
    <w:rsid w:val="00AA26CF"/>
    <w:rsid w:val="00B901A5"/>
    <w:rsid w:val="00BF0CC5"/>
    <w:rsid w:val="00C02E97"/>
    <w:rsid w:val="00D23362"/>
    <w:rsid w:val="00DE15BC"/>
    <w:rsid w:val="00EF5DD7"/>
    <w:rsid w:val="00F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C227D"/>
  <w15:chartTrackingRefBased/>
  <w15:docId w15:val="{42890A23-78F7-4D1A-A5EC-ECBF8810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442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04420"/>
  </w:style>
  <w:style w:type="paragraph" w:styleId="Footer">
    <w:name w:val="footer"/>
    <w:basedOn w:val="Normal"/>
    <w:link w:val="FooterChar"/>
    <w:uiPriority w:val="99"/>
    <w:unhideWhenUsed/>
    <w:rsid w:val="00F0442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0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873</Words>
  <Characters>4002</Characters>
  <Application>Microsoft Office Word</Application>
  <DocSecurity>0</DocSecurity>
  <Lines>1000</Lines>
  <Paragraphs>443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朋子</dc:creator>
  <cp:keywords/>
  <dc:description/>
  <cp:lastModifiedBy>MCREDO</cp:lastModifiedBy>
  <cp:revision>6</cp:revision>
  <dcterms:created xsi:type="dcterms:W3CDTF">2019-11-10T13:04:00Z</dcterms:created>
  <dcterms:modified xsi:type="dcterms:W3CDTF">2019-11-24T19:46:00Z</dcterms:modified>
</cp:coreProperties>
</file>