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EADD" w14:textId="7CE7ADEC" w:rsidR="00F01446" w:rsidRDefault="004E324E" w:rsidP="00F01446">
      <w:pPr>
        <w:pStyle w:val="Listavistosa-nfasis11"/>
        <w:autoSpaceDE w:val="0"/>
        <w:autoSpaceDN w:val="0"/>
        <w:adjustRightInd w:val="0"/>
        <w:spacing w:line="480" w:lineRule="auto"/>
        <w:ind w:left="0"/>
        <w:jc w:val="both"/>
        <w:rPr>
          <w:rFonts w:eastAsia="ArialUnicodeMS"/>
          <w:b/>
          <w:bCs/>
        </w:rPr>
      </w:pPr>
      <w:r>
        <w:rPr>
          <w:rFonts w:eastAsia="ArialUnicodeMS"/>
          <w:b/>
          <w:bCs/>
        </w:rPr>
        <w:t>ADDITIONAL</w:t>
      </w:r>
      <w:r w:rsidRPr="006F0CED">
        <w:rPr>
          <w:rFonts w:eastAsia="ArialUnicodeMS"/>
          <w:b/>
          <w:bCs/>
        </w:rPr>
        <w:t xml:space="preserve"> </w:t>
      </w:r>
      <w:r w:rsidR="00F01446" w:rsidRPr="006F0CED">
        <w:rPr>
          <w:rFonts w:eastAsia="ArialUnicodeMS"/>
          <w:b/>
          <w:bCs/>
        </w:rPr>
        <w:t>INFORMATION</w:t>
      </w:r>
    </w:p>
    <w:p w14:paraId="5870B7D5" w14:textId="0558E7F7" w:rsidR="000F6298" w:rsidRPr="00602ECA" w:rsidRDefault="000F6298" w:rsidP="00F01446">
      <w:pPr>
        <w:pStyle w:val="Listavistosa-nfasis11"/>
        <w:keepNext/>
        <w:autoSpaceDE w:val="0"/>
        <w:autoSpaceDN w:val="0"/>
        <w:adjustRightInd w:val="0"/>
        <w:spacing w:line="480" w:lineRule="auto"/>
        <w:ind w:left="0"/>
        <w:jc w:val="both"/>
      </w:pPr>
    </w:p>
    <w:p w14:paraId="0152B76C" w14:textId="672533BD" w:rsidR="00F01446" w:rsidRDefault="00F01446" w:rsidP="006F0CED">
      <w:pPr>
        <w:pStyle w:val="Descripcin"/>
        <w:spacing w:line="480" w:lineRule="auto"/>
        <w:jc w:val="center"/>
        <w:rPr>
          <w:b/>
          <w:i w:val="0"/>
          <w:color w:val="auto"/>
          <w:sz w:val="24"/>
          <w:szCs w:val="24"/>
        </w:rPr>
      </w:pPr>
      <w:r w:rsidRPr="00602ECA">
        <w:rPr>
          <w:noProof/>
          <w:lang w:val="es-ES" w:eastAsia="es-ES"/>
        </w:rPr>
        <w:drawing>
          <wp:inline distT="0" distB="0" distL="0" distR="0" wp14:anchorId="193ED525" wp14:editId="1A83AD1B">
            <wp:extent cx="4429125" cy="226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rs MSC phenotype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" t="3855" r="2191" b="19698"/>
                    <a:stretch/>
                  </pic:blipFill>
                  <pic:spPr bwMode="auto">
                    <a:xfrm>
                      <a:off x="0" y="0"/>
                      <a:ext cx="4429611" cy="226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582CD" w14:textId="706A0EBC" w:rsidR="00151912" w:rsidRPr="00DF3A3A" w:rsidRDefault="004E324E" w:rsidP="00026BC8">
      <w:pPr>
        <w:pStyle w:val="Descripcin"/>
        <w:spacing w:line="480" w:lineRule="auto"/>
        <w:jc w:val="both"/>
      </w:pPr>
      <w:r>
        <w:rPr>
          <w:b/>
          <w:i w:val="0"/>
          <w:color w:val="auto"/>
          <w:sz w:val="24"/>
          <w:szCs w:val="24"/>
        </w:rPr>
        <w:t>Additional file</w:t>
      </w:r>
      <w:r w:rsidR="000F6298" w:rsidRPr="00602ECA">
        <w:rPr>
          <w:b/>
          <w:i w:val="0"/>
          <w:color w:val="auto"/>
          <w:sz w:val="24"/>
          <w:szCs w:val="24"/>
        </w:rPr>
        <w:t xml:space="preserve"> </w:t>
      </w:r>
      <w:r w:rsidR="000F6298" w:rsidRPr="00602ECA">
        <w:rPr>
          <w:b/>
          <w:i w:val="0"/>
          <w:color w:val="auto"/>
          <w:sz w:val="24"/>
          <w:szCs w:val="24"/>
        </w:rPr>
        <w:fldChar w:fldCharType="begin"/>
      </w:r>
      <w:r w:rsidR="000F6298" w:rsidRPr="00602ECA">
        <w:rPr>
          <w:b/>
          <w:i w:val="0"/>
          <w:color w:val="auto"/>
          <w:sz w:val="24"/>
          <w:szCs w:val="24"/>
        </w:rPr>
        <w:instrText xml:space="preserve"> SEQ Supplementary_figure \* ARABIC </w:instrText>
      </w:r>
      <w:r w:rsidR="000F6298" w:rsidRPr="00602ECA">
        <w:rPr>
          <w:b/>
          <w:i w:val="0"/>
          <w:color w:val="auto"/>
          <w:sz w:val="24"/>
          <w:szCs w:val="24"/>
        </w:rPr>
        <w:fldChar w:fldCharType="separate"/>
      </w:r>
      <w:r w:rsidR="007726D4" w:rsidRPr="00602ECA">
        <w:rPr>
          <w:b/>
          <w:i w:val="0"/>
          <w:noProof/>
          <w:color w:val="auto"/>
          <w:sz w:val="24"/>
          <w:szCs w:val="24"/>
        </w:rPr>
        <w:t>1</w:t>
      </w:r>
      <w:r w:rsidR="000F6298" w:rsidRPr="00602ECA">
        <w:rPr>
          <w:b/>
          <w:i w:val="0"/>
          <w:color w:val="auto"/>
          <w:sz w:val="24"/>
          <w:szCs w:val="24"/>
        </w:rPr>
        <w:fldChar w:fldCharType="end"/>
      </w:r>
      <w:r w:rsidR="000F6298" w:rsidRPr="00602ECA">
        <w:rPr>
          <w:b/>
          <w:i w:val="0"/>
          <w:color w:val="auto"/>
          <w:sz w:val="24"/>
          <w:szCs w:val="24"/>
        </w:rPr>
        <w:t xml:space="preserve">. </w:t>
      </w:r>
      <w:proofErr w:type="spellStart"/>
      <w:r w:rsidR="000F6298" w:rsidRPr="00602ECA">
        <w:rPr>
          <w:b/>
          <w:i w:val="0"/>
          <w:color w:val="auto"/>
          <w:sz w:val="24"/>
          <w:szCs w:val="24"/>
        </w:rPr>
        <w:t>Immunophenotypic</w:t>
      </w:r>
      <w:proofErr w:type="spellEnd"/>
      <w:r w:rsidR="000F6298" w:rsidRPr="00602ECA">
        <w:rPr>
          <w:b/>
          <w:i w:val="0"/>
          <w:color w:val="auto"/>
          <w:sz w:val="24"/>
          <w:szCs w:val="24"/>
        </w:rPr>
        <w:t xml:space="preserve"> characterization of BM-MSC and WJ-MSC.</w:t>
      </w:r>
      <w:r w:rsidR="000F6298" w:rsidRPr="00602ECA">
        <w:rPr>
          <w:i w:val="0"/>
          <w:color w:val="auto"/>
          <w:sz w:val="24"/>
          <w:szCs w:val="24"/>
        </w:rPr>
        <w:t xml:space="preserve"> </w:t>
      </w:r>
      <w:r w:rsidR="000A68F4" w:rsidRPr="00602ECA">
        <w:rPr>
          <w:i w:val="0"/>
          <w:color w:val="auto"/>
          <w:sz w:val="24"/>
          <w:szCs w:val="24"/>
        </w:rPr>
        <w:t xml:space="preserve">Boxes represent median and 5-95 percentiles. </w:t>
      </w:r>
      <w:r w:rsidR="000F6298" w:rsidRPr="00602ECA">
        <w:rPr>
          <w:i w:val="0"/>
          <w:color w:val="auto"/>
          <w:sz w:val="24"/>
          <w:szCs w:val="24"/>
        </w:rPr>
        <w:t>N=3 for each cell type.</w:t>
      </w:r>
      <w:r w:rsidR="00F01446">
        <w:br w:type="page"/>
      </w:r>
      <w:r w:rsidR="00151912" w:rsidRPr="00773C50">
        <w:rPr>
          <w:noProof/>
          <w:lang w:val="es-ES" w:eastAsia="es-ES"/>
        </w:rPr>
        <w:drawing>
          <wp:inline distT="0" distB="0" distL="0" distR="0" wp14:anchorId="57249E9D" wp14:editId="5F833A4D">
            <wp:extent cx="5376432" cy="24919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 2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6432" cy="249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C1F7E" w14:textId="2188F634" w:rsidR="009735AB" w:rsidRPr="00DF3A3A" w:rsidRDefault="004E324E" w:rsidP="00026BC8">
      <w:pPr>
        <w:spacing w:after="160" w:line="480" w:lineRule="auto"/>
        <w:jc w:val="both"/>
      </w:pPr>
      <w:r>
        <w:rPr>
          <w:b/>
          <w:i/>
        </w:rPr>
        <w:t>Additional file</w:t>
      </w:r>
      <w:r w:rsidR="00151912" w:rsidRPr="00C00D6A">
        <w:rPr>
          <w:b/>
        </w:rPr>
        <w:t xml:space="preserve"> </w:t>
      </w:r>
      <w:r w:rsidR="00151912" w:rsidRPr="00C00D6A">
        <w:rPr>
          <w:b/>
          <w:i/>
        </w:rPr>
        <w:fldChar w:fldCharType="begin"/>
      </w:r>
      <w:r w:rsidR="00151912" w:rsidRPr="00C00D6A">
        <w:rPr>
          <w:b/>
        </w:rPr>
        <w:instrText xml:space="preserve"> SEQ Supplementary_figure \* ARABIC </w:instrText>
      </w:r>
      <w:r w:rsidR="00151912" w:rsidRPr="00C00D6A">
        <w:rPr>
          <w:b/>
          <w:i/>
        </w:rPr>
        <w:fldChar w:fldCharType="separate"/>
      </w:r>
      <w:r w:rsidR="007726D4">
        <w:rPr>
          <w:b/>
          <w:noProof/>
        </w:rPr>
        <w:t>2</w:t>
      </w:r>
      <w:r w:rsidR="00151912" w:rsidRPr="00C00D6A">
        <w:rPr>
          <w:b/>
          <w:i/>
        </w:rPr>
        <w:fldChar w:fldCharType="end"/>
      </w:r>
      <w:r w:rsidR="003B4086" w:rsidRPr="00C00D6A">
        <w:rPr>
          <w:b/>
        </w:rPr>
        <w:t>. EV and protein fractions isolation and characterization.</w:t>
      </w:r>
      <w:r w:rsidR="003B4086" w:rsidRPr="00C00D6A">
        <w:t xml:space="preserve"> (A) Scheme of the methodological procedure followed for </w:t>
      </w:r>
      <w:r w:rsidR="003B79B0">
        <w:t xml:space="preserve">EV and protein </w:t>
      </w:r>
      <w:r w:rsidR="003B4086" w:rsidRPr="00C00D6A">
        <w:t xml:space="preserve">isolation from BM-MSC and WJ-MSC </w:t>
      </w:r>
      <w:r w:rsidR="003B79B0">
        <w:t xml:space="preserve">conditioned </w:t>
      </w:r>
      <w:r w:rsidR="00737F2C">
        <w:t>media</w:t>
      </w:r>
      <w:r w:rsidR="003B4086" w:rsidRPr="00C00D6A">
        <w:t xml:space="preserve">. </w:t>
      </w:r>
      <w:r w:rsidR="008776D7" w:rsidRPr="00C00D6A">
        <w:t xml:space="preserve">CCM, concentrated conditioned media; CM, conditioned media; </w:t>
      </w:r>
      <w:r w:rsidR="003B4086" w:rsidRPr="00C00D6A">
        <w:t xml:space="preserve">EV, extracellular vesicles; </w:t>
      </w:r>
      <w:r w:rsidR="008776D7" w:rsidRPr="00C00D6A">
        <w:t>SEC, size exclusion chromatography</w:t>
      </w:r>
      <w:r w:rsidR="008776D7">
        <w:t>;</w:t>
      </w:r>
      <w:r w:rsidR="008776D7" w:rsidRPr="00C00D6A">
        <w:t xml:space="preserve"> </w:t>
      </w:r>
      <w:r w:rsidR="003B4086" w:rsidRPr="00C00D6A">
        <w:t xml:space="preserve">SN, cell culture supernatant. (B) Example of representative </w:t>
      </w:r>
      <w:r w:rsidR="003B79B0">
        <w:t>elution profile</w:t>
      </w:r>
      <w:r w:rsidR="003B79B0" w:rsidRPr="00C00D6A">
        <w:t xml:space="preserve"> </w:t>
      </w:r>
      <w:r w:rsidR="003B4086" w:rsidRPr="00C00D6A">
        <w:t xml:space="preserve">obtained for CD9 and CD63 EV markers quantification by bead-based flow cytometry (left axis) and for protein elution monitoring by absorption at 280 nm (right axis) in the different SEC fractions. MFI, mean fluorescence intensity. (C) </w:t>
      </w:r>
      <w:proofErr w:type="spellStart"/>
      <w:r w:rsidR="003B4086" w:rsidRPr="00C00D6A">
        <w:t>Cryo</w:t>
      </w:r>
      <w:proofErr w:type="spellEnd"/>
      <w:r w:rsidR="003B4086" w:rsidRPr="00C00D6A">
        <w:t xml:space="preserve">-EM images confirming EVs presence in pooled EV fractions. Scale bar: </w:t>
      </w:r>
      <w:r w:rsidR="00BC79AB">
        <w:t>2</w:t>
      </w:r>
      <w:r w:rsidR="003B4086" w:rsidRPr="00C00D6A">
        <w:t>00 n</w:t>
      </w:r>
      <w:bookmarkStart w:id="0" w:name="_GoBack"/>
      <w:bookmarkEnd w:id="0"/>
      <w:r w:rsidR="003B4086" w:rsidRPr="00C00D6A">
        <w:t>m.</w:t>
      </w:r>
    </w:p>
    <w:sectPr w:rsidR="009735AB" w:rsidRPr="00DF3A3A" w:rsidSect="00026B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9F03F" w16cid:durableId="20AB5861"/>
  <w16cid:commentId w16cid:paraId="43D0C428" w16cid:durableId="20AB58E8"/>
  <w16cid:commentId w16cid:paraId="5E6A83D0" w16cid:durableId="20B23A50"/>
  <w16cid:commentId w16cid:paraId="632FFD0E" w16cid:durableId="20B23E6D"/>
  <w16cid:commentId w16cid:paraId="66781A92" w16cid:durableId="20AB8E10"/>
  <w16cid:commentId w16cid:paraId="0A7E6EE0" w16cid:durableId="20B23A52"/>
  <w16cid:commentId w16cid:paraId="56C9578D" w16cid:durableId="20B23F4F"/>
  <w16cid:commentId w16cid:paraId="00CBE608" w16cid:durableId="20B23A53"/>
  <w16cid:commentId w16cid:paraId="4DCD6330" w16cid:durableId="20B23B9C"/>
  <w16cid:commentId w16cid:paraId="766F0A97" w16cid:durableId="20B24003"/>
  <w16cid:commentId w16cid:paraId="1BB9363F" w16cid:durableId="20B23A54"/>
  <w16cid:commentId w16cid:paraId="19322369" w16cid:durableId="20B23C2B"/>
  <w16cid:commentId w16cid:paraId="76BA7968" w16cid:durableId="20AB586F"/>
  <w16cid:commentId w16cid:paraId="7E4939FB" w16cid:durableId="20B240A3"/>
  <w16cid:commentId w16cid:paraId="790FE330" w16cid:durableId="209623E4"/>
  <w16cid:commentId w16cid:paraId="5C64E4F6" w16cid:durableId="20B23A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D39E" w14:textId="77777777" w:rsidR="00E22CFF" w:rsidRDefault="00E22CFF">
      <w:r>
        <w:separator/>
      </w:r>
    </w:p>
  </w:endnote>
  <w:endnote w:type="continuationSeparator" w:id="0">
    <w:p w14:paraId="28B2CFEF" w14:textId="77777777" w:rsidR="00E22CFF" w:rsidRDefault="00E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4B26" w14:textId="097A2AE6" w:rsidR="00167C6F" w:rsidRDefault="00167C6F" w:rsidP="00F1339F">
    <w:pPr>
      <w:pStyle w:val="Piedepgina"/>
      <w:jc w:val="right"/>
    </w:pPr>
    <w:r w:rsidRPr="6297F378">
      <w:rPr>
        <w:noProof/>
      </w:rPr>
      <w:fldChar w:fldCharType="begin"/>
    </w:r>
    <w:r w:rsidRPr="6297F378">
      <w:rPr>
        <w:noProof/>
      </w:rPr>
      <w:instrText xml:space="preserve"> PAGE   \* MERGEFORMAT </w:instrText>
    </w:r>
    <w:r w:rsidRPr="6297F378">
      <w:rPr>
        <w:noProof/>
      </w:rPr>
      <w:fldChar w:fldCharType="separate"/>
    </w:r>
    <w:r w:rsidR="00026BC8">
      <w:rPr>
        <w:noProof/>
      </w:rPr>
      <w:t>1</w:t>
    </w:r>
    <w:r w:rsidRPr="6297F378"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26B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087B" w14:textId="77777777" w:rsidR="00E22CFF" w:rsidRDefault="00E22CFF">
      <w:r>
        <w:separator/>
      </w:r>
    </w:p>
  </w:footnote>
  <w:footnote w:type="continuationSeparator" w:id="0">
    <w:p w14:paraId="6247FD73" w14:textId="77777777" w:rsidR="00E22CFF" w:rsidRDefault="00E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ADD5" w14:textId="77777777" w:rsidR="00167C6F" w:rsidRDefault="00167C6F" w:rsidP="00F1339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A9"/>
    <w:multiLevelType w:val="hybridMultilevel"/>
    <w:tmpl w:val="5A386A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9B38D2"/>
    <w:multiLevelType w:val="multilevel"/>
    <w:tmpl w:val="6F0CAA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52205CB3"/>
    <w:multiLevelType w:val="hybridMultilevel"/>
    <w:tmpl w:val="013A801A"/>
    <w:lvl w:ilvl="0" w:tplc="30020876">
      <w:start w:val="150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6E77"/>
    <w:multiLevelType w:val="hybridMultilevel"/>
    <w:tmpl w:val="3D24E21C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94B05"/>
    <w:rsid w:val="00001349"/>
    <w:rsid w:val="000039B0"/>
    <w:rsid w:val="00003EBA"/>
    <w:rsid w:val="00006D03"/>
    <w:rsid w:val="00011496"/>
    <w:rsid w:val="00011646"/>
    <w:rsid w:val="00013F98"/>
    <w:rsid w:val="00015844"/>
    <w:rsid w:val="00023CC6"/>
    <w:rsid w:val="0002525F"/>
    <w:rsid w:val="000261DA"/>
    <w:rsid w:val="00026BC8"/>
    <w:rsid w:val="0002719D"/>
    <w:rsid w:val="00027C88"/>
    <w:rsid w:val="00032523"/>
    <w:rsid w:val="00040477"/>
    <w:rsid w:val="000437CF"/>
    <w:rsid w:val="0004599C"/>
    <w:rsid w:val="0005382B"/>
    <w:rsid w:val="00057F96"/>
    <w:rsid w:val="00060D35"/>
    <w:rsid w:val="00061FE6"/>
    <w:rsid w:val="000671C3"/>
    <w:rsid w:val="000672ED"/>
    <w:rsid w:val="000738BC"/>
    <w:rsid w:val="00073A05"/>
    <w:rsid w:val="000773F1"/>
    <w:rsid w:val="000775C7"/>
    <w:rsid w:val="00080507"/>
    <w:rsid w:val="0008258A"/>
    <w:rsid w:val="00083625"/>
    <w:rsid w:val="00086457"/>
    <w:rsid w:val="00095253"/>
    <w:rsid w:val="00096ADB"/>
    <w:rsid w:val="000A021A"/>
    <w:rsid w:val="000A4F8F"/>
    <w:rsid w:val="000A68F4"/>
    <w:rsid w:val="000B1068"/>
    <w:rsid w:val="000B2D22"/>
    <w:rsid w:val="000C11C3"/>
    <w:rsid w:val="000D007D"/>
    <w:rsid w:val="000D02FE"/>
    <w:rsid w:val="000D1EF1"/>
    <w:rsid w:val="000D305B"/>
    <w:rsid w:val="000D4873"/>
    <w:rsid w:val="000E23B4"/>
    <w:rsid w:val="000E362C"/>
    <w:rsid w:val="000E4B64"/>
    <w:rsid w:val="000F317D"/>
    <w:rsid w:val="000F6298"/>
    <w:rsid w:val="000F68B6"/>
    <w:rsid w:val="0010319F"/>
    <w:rsid w:val="00105AE5"/>
    <w:rsid w:val="00105F34"/>
    <w:rsid w:val="00110BF3"/>
    <w:rsid w:val="00115E88"/>
    <w:rsid w:val="00116F41"/>
    <w:rsid w:val="001213FE"/>
    <w:rsid w:val="0012207D"/>
    <w:rsid w:val="00127651"/>
    <w:rsid w:val="00127DBC"/>
    <w:rsid w:val="00127F16"/>
    <w:rsid w:val="001352DA"/>
    <w:rsid w:val="00135358"/>
    <w:rsid w:val="00137E0D"/>
    <w:rsid w:val="00145B4F"/>
    <w:rsid w:val="00147909"/>
    <w:rsid w:val="00151912"/>
    <w:rsid w:val="001532A7"/>
    <w:rsid w:val="00165369"/>
    <w:rsid w:val="00166189"/>
    <w:rsid w:val="00167C6F"/>
    <w:rsid w:val="001745FA"/>
    <w:rsid w:val="001764A0"/>
    <w:rsid w:val="001810FC"/>
    <w:rsid w:val="00184424"/>
    <w:rsid w:val="0018468D"/>
    <w:rsid w:val="00185DEF"/>
    <w:rsid w:val="001878BF"/>
    <w:rsid w:val="00191F12"/>
    <w:rsid w:val="00194308"/>
    <w:rsid w:val="00194FEA"/>
    <w:rsid w:val="001A33DF"/>
    <w:rsid w:val="001A3AF2"/>
    <w:rsid w:val="001A46F0"/>
    <w:rsid w:val="001A4B31"/>
    <w:rsid w:val="001B224B"/>
    <w:rsid w:val="001B289F"/>
    <w:rsid w:val="001B2FE8"/>
    <w:rsid w:val="001B30AE"/>
    <w:rsid w:val="001C1D65"/>
    <w:rsid w:val="001C5651"/>
    <w:rsid w:val="001C7F6B"/>
    <w:rsid w:val="001D14AA"/>
    <w:rsid w:val="001D3157"/>
    <w:rsid w:val="001D7357"/>
    <w:rsid w:val="001E2D30"/>
    <w:rsid w:val="001E7DF4"/>
    <w:rsid w:val="001F025E"/>
    <w:rsid w:val="001F2D58"/>
    <w:rsid w:val="00200ED6"/>
    <w:rsid w:val="002019B3"/>
    <w:rsid w:val="0020548E"/>
    <w:rsid w:val="0020650B"/>
    <w:rsid w:val="002068C9"/>
    <w:rsid w:val="00211BB8"/>
    <w:rsid w:val="0021530C"/>
    <w:rsid w:val="00222B68"/>
    <w:rsid w:val="00225C14"/>
    <w:rsid w:val="002329A5"/>
    <w:rsid w:val="00233860"/>
    <w:rsid w:val="00233902"/>
    <w:rsid w:val="00234329"/>
    <w:rsid w:val="002356EA"/>
    <w:rsid w:val="00253CFB"/>
    <w:rsid w:val="00256F5E"/>
    <w:rsid w:val="002645AC"/>
    <w:rsid w:val="00264C39"/>
    <w:rsid w:val="002733D8"/>
    <w:rsid w:val="0027390F"/>
    <w:rsid w:val="002753DF"/>
    <w:rsid w:val="00280281"/>
    <w:rsid w:val="00281C48"/>
    <w:rsid w:val="002826EC"/>
    <w:rsid w:val="0029553C"/>
    <w:rsid w:val="002958C5"/>
    <w:rsid w:val="00295AA9"/>
    <w:rsid w:val="00295AEF"/>
    <w:rsid w:val="002A009A"/>
    <w:rsid w:val="002A282E"/>
    <w:rsid w:val="002B090A"/>
    <w:rsid w:val="002B1394"/>
    <w:rsid w:val="002B5ECD"/>
    <w:rsid w:val="002C760A"/>
    <w:rsid w:val="002D0AFB"/>
    <w:rsid w:val="002D371F"/>
    <w:rsid w:val="002D5DB5"/>
    <w:rsid w:val="002E557C"/>
    <w:rsid w:val="002E761E"/>
    <w:rsid w:val="002F19CD"/>
    <w:rsid w:val="00301607"/>
    <w:rsid w:val="003039C7"/>
    <w:rsid w:val="00307D88"/>
    <w:rsid w:val="0031081B"/>
    <w:rsid w:val="00312866"/>
    <w:rsid w:val="00315B39"/>
    <w:rsid w:val="00315FFE"/>
    <w:rsid w:val="0032625A"/>
    <w:rsid w:val="0032786A"/>
    <w:rsid w:val="00330F8B"/>
    <w:rsid w:val="003310B6"/>
    <w:rsid w:val="00336206"/>
    <w:rsid w:val="00336A0D"/>
    <w:rsid w:val="00337926"/>
    <w:rsid w:val="003417A6"/>
    <w:rsid w:val="00342037"/>
    <w:rsid w:val="00344C5F"/>
    <w:rsid w:val="00347343"/>
    <w:rsid w:val="003506A7"/>
    <w:rsid w:val="003550C5"/>
    <w:rsid w:val="003569E1"/>
    <w:rsid w:val="0036361B"/>
    <w:rsid w:val="0036713D"/>
    <w:rsid w:val="003727A5"/>
    <w:rsid w:val="00376EFB"/>
    <w:rsid w:val="00386353"/>
    <w:rsid w:val="0038655C"/>
    <w:rsid w:val="00386A52"/>
    <w:rsid w:val="0039066E"/>
    <w:rsid w:val="0039192F"/>
    <w:rsid w:val="00391EC9"/>
    <w:rsid w:val="003A5285"/>
    <w:rsid w:val="003B4086"/>
    <w:rsid w:val="003B6393"/>
    <w:rsid w:val="003B79B0"/>
    <w:rsid w:val="003B79D3"/>
    <w:rsid w:val="003B7A4C"/>
    <w:rsid w:val="003C40F7"/>
    <w:rsid w:val="003C4C40"/>
    <w:rsid w:val="003C6785"/>
    <w:rsid w:val="003D14D1"/>
    <w:rsid w:val="003E0AED"/>
    <w:rsid w:val="003E103D"/>
    <w:rsid w:val="003E266B"/>
    <w:rsid w:val="003E3133"/>
    <w:rsid w:val="003E723C"/>
    <w:rsid w:val="003E7864"/>
    <w:rsid w:val="003F041C"/>
    <w:rsid w:val="003F25C7"/>
    <w:rsid w:val="003F4BD2"/>
    <w:rsid w:val="003F6AB8"/>
    <w:rsid w:val="003F6AEE"/>
    <w:rsid w:val="003F6D7C"/>
    <w:rsid w:val="003F7531"/>
    <w:rsid w:val="004040EB"/>
    <w:rsid w:val="00404D65"/>
    <w:rsid w:val="00410CA5"/>
    <w:rsid w:val="00415E51"/>
    <w:rsid w:val="004224FE"/>
    <w:rsid w:val="00424C85"/>
    <w:rsid w:val="00424DE2"/>
    <w:rsid w:val="0042710E"/>
    <w:rsid w:val="00427DA1"/>
    <w:rsid w:val="004314A7"/>
    <w:rsid w:val="00433AA2"/>
    <w:rsid w:val="00437FB0"/>
    <w:rsid w:val="0044196A"/>
    <w:rsid w:val="004421AB"/>
    <w:rsid w:val="00443729"/>
    <w:rsid w:val="00445DD8"/>
    <w:rsid w:val="004465D3"/>
    <w:rsid w:val="0045469B"/>
    <w:rsid w:val="0046137E"/>
    <w:rsid w:val="00463EC3"/>
    <w:rsid w:val="00467722"/>
    <w:rsid w:val="004707E1"/>
    <w:rsid w:val="00473FBF"/>
    <w:rsid w:val="00474824"/>
    <w:rsid w:val="00476EFE"/>
    <w:rsid w:val="00482B5A"/>
    <w:rsid w:val="004861BE"/>
    <w:rsid w:val="00486F63"/>
    <w:rsid w:val="00487D8F"/>
    <w:rsid w:val="00492C57"/>
    <w:rsid w:val="00494A8A"/>
    <w:rsid w:val="004978B3"/>
    <w:rsid w:val="004A02F7"/>
    <w:rsid w:val="004A3AB0"/>
    <w:rsid w:val="004A667F"/>
    <w:rsid w:val="004B0137"/>
    <w:rsid w:val="004B507B"/>
    <w:rsid w:val="004B515F"/>
    <w:rsid w:val="004C5CBA"/>
    <w:rsid w:val="004C5FC6"/>
    <w:rsid w:val="004E324E"/>
    <w:rsid w:val="004E5801"/>
    <w:rsid w:val="004E7022"/>
    <w:rsid w:val="004E79C3"/>
    <w:rsid w:val="004F12E5"/>
    <w:rsid w:val="004F212A"/>
    <w:rsid w:val="004F2E55"/>
    <w:rsid w:val="004F4958"/>
    <w:rsid w:val="004F61A0"/>
    <w:rsid w:val="00500C04"/>
    <w:rsid w:val="00502E53"/>
    <w:rsid w:val="00513F5E"/>
    <w:rsid w:val="00516057"/>
    <w:rsid w:val="00522FE3"/>
    <w:rsid w:val="00523BAF"/>
    <w:rsid w:val="005260B6"/>
    <w:rsid w:val="00526F7E"/>
    <w:rsid w:val="00534C47"/>
    <w:rsid w:val="00534D63"/>
    <w:rsid w:val="00535A10"/>
    <w:rsid w:val="00552255"/>
    <w:rsid w:val="00552EAB"/>
    <w:rsid w:val="00554723"/>
    <w:rsid w:val="0055568C"/>
    <w:rsid w:val="005560B9"/>
    <w:rsid w:val="00556E69"/>
    <w:rsid w:val="0055731A"/>
    <w:rsid w:val="00560F41"/>
    <w:rsid w:val="00563C67"/>
    <w:rsid w:val="00570582"/>
    <w:rsid w:val="0057120E"/>
    <w:rsid w:val="00575E3E"/>
    <w:rsid w:val="00577EB8"/>
    <w:rsid w:val="0058262F"/>
    <w:rsid w:val="0058494F"/>
    <w:rsid w:val="0058702F"/>
    <w:rsid w:val="00591226"/>
    <w:rsid w:val="00591CE4"/>
    <w:rsid w:val="005A2017"/>
    <w:rsid w:val="005A29CF"/>
    <w:rsid w:val="005A2E54"/>
    <w:rsid w:val="005A6B11"/>
    <w:rsid w:val="005C1B71"/>
    <w:rsid w:val="005D0BFB"/>
    <w:rsid w:val="005E1E42"/>
    <w:rsid w:val="005E3D84"/>
    <w:rsid w:val="005E3DE0"/>
    <w:rsid w:val="005E48DE"/>
    <w:rsid w:val="005E6D17"/>
    <w:rsid w:val="005F4BA7"/>
    <w:rsid w:val="005F7D13"/>
    <w:rsid w:val="006015C5"/>
    <w:rsid w:val="00601BD9"/>
    <w:rsid w:val="00602015"/>
    <w:rsid w:val="00602ECA"/>
    <w:rsid w:val="00603A63"/>
    <w:rsid w:val="00603D52"/>
    <w:rsid w:val="006046B3"/>
    <w:rsid w:val="0060544F"/>
    <w:rsid w:val="006119ED"/>
    <w:rsid w:val="00611C8D"/>
    <w:rsid w:val="006145D9"/>
    <w:rsid w:val="00614F07"/>
    <w:rsid w:val="00615195"/>
    <w:rsid w:val="00621E0A"/>
    <w:rsid w:val="006361CC"/>
    <w:rsid w:val="00641AB7"/>
    <w:rsid w:val="0064221C"/>
    <w:rsid w:val="00643131"/>
    <w:rsid w:val="00643DB8"/>
    <w:rsid w:val="00650C9D"/>
    <w:rsid w:val="00652E8C"/>
    <w:rsid w:val="00656917"/>
    <w:rsid w:val="00656A14"/>
    <w:rsid w:val="00660647"/>
    <w:rsid w:val="0066323F"/>
    <w:rsid w:val="00663ACA"/>
    <w:rsid w:val="0068070D"/>
    <w:rsid w:val="0068356B"/>
    <w:rsid w:val="00683950"/>
    <w:rsid w:val="00683BB7"/>
    <w:rsid w:val="006859D3"/>
    <w:rsid w:val="006877ED"/>
    <w:rsid w:val="00690C94"/>
    <w:rsid w:val="00694CD2"/>
    <w:rsid w:val="006961C3"/>
    <w:rsid w:val="006A036B"/>
    <w:rsid w:val="006A446C"/>
    <w:rsid w:val="006A56C7"/>
    <w:rsid w:val="006A5A75"/>
    <w:rsid w:val="006B1BB4"/>
    <w:rsid w:val="006B40BB"/>
    <w:rsid w:val="006B4790"/>
    <w:rsid w:val="006B48AB"/>
    <w:rsid w:val="006C00FE"/>
    <w:rsid w:val="006C0D92"/>
    <w:rsid w:val="006C276D"/>
    <w:rsid w:val="006C6642"/>
    <w:rsid w:val="006C73B0"/>
    <w:rsid w:val="006D0448"/>
    <w:rsid w:val="006D147B"/>
    <w:rsid w:val="006D4671"/>
    <w:rsid w:val="006D6B4A"/>
    <w:rsid w:val="006D6F1D"/>
    <w:rsid w:val="006E7800"/>
    <w:rsid w:val="006F0CED"/>
    <w:rsid w:val="006F2463"/>
    <w:rsid w:val="006F3367"/>
    <w:rsid w:val="0070570E"/>
    <w:rsid w:val="007103F1"/>
    <w:rsid w:val="00717D0C"/>
    <w:rsid w:val="00720175"/>
    <w:rsid w:val="00722E79"/>
    <w:rsid w:val="00723ABC"/>
    <w:rsid w:val="007256D4"/>
    <w:rsid w:val="00730313"/>
    <w:rsid w:val="00735C6B"/>
    <w:rsid w:val="00737D88"/>
    <w:rsid w:val="00737E3B"/>
    <w:rsid w:val="00737F2C"/>
    <w:rsid w:val="00742784"/>
    <w:rsid w:val="00752B6C"/>
    <w:rsid w:val="0075481D"/>
    <w:rsid w:val="00755216"/>
    <w:rsid w:val="00755DF2"/>
    <w:rsid w:val="007563DD"/>
    <w:rsid w:val="00756502"/>
    <w:rsid w:val="00756F9F"/>
    <w:rsid w:val="00757123"/>
    <w:rsid w:val="00760FFE"/>
    <w:rsid w:val="0076436A"/>
    <w:rsid w:val="00766D46"/>
    <w:rsid w:val="007726D4"/>
    <w:rsid w:val="00772C16"/>
    <w:rsid w:val="00773C50"/>
    <w:rsid w:val="00776C6B"/>
    <w:rsid w:val="00782146"/>
    <w:rsid w:val="00787A57"/>
    <w:rsid w:val="00787D95"/>
    <w:rsid w:val="00790751"/>
    <w:rsid w:val="00793F88"/>
    <w:rsid w:val="007A2D4F"/>
    <w:rsid w:val="007A4ABD"/>
    <w:rsid w:val="007A6380"/>
    <w:rsid w:val="007C4529"/>
    <w:rsid w:val="007C4A47"/>
    <w:rsid w:val="007C6CF8"/>
    <w:rsid w:val="007D3310"/>
    <w:rsid w:val="007D3602"/>
    <w:rsid w:val="007D5A0C"/>
    <w:rsid w:val="007E33FA"/>
    <w:rsid w:val="007E53EA"/>
    <w:rsid w:val="007E6BD9"/>
    <w:rsid w:val="007F182F"/>
    <w:rsid w:val="007F38A1"/>
    <w:rsid w:val="007F48DB"/>
    <w:rsid w:val="007F75CE"/>
    <w:rsid w:val="008011DF"/>
    <w:rsid w:val="008027C6"/>
    <w:rsid w:val="00802B05"/>
    <w:rsid w:val="00803844"/>
    <w:rsid w:val="00804236"/>
    <w:rsid w:val="00810257"/>
    <w:rsid w:val="008110AF"/>
    <w:rsid w:val="00812D1D"/>
    <w:rsid w:val="008143CD"/>
    <w:rsid w:val="00822907"/>
    <w:rsid w:val="00822AE1"/>
    <w:rsid w:val="00823B1F"/>
    <w:rsid w:val="00827999"/>
    <w:rsid w:val="008314A2"/>
    <w:rsid w:val="008359E2"/>
    <w:rsid w:val="00837A36"/>
    <w:rsid w:val="008412FC"/>
    <w:rsid w:val="008428DE"/>
    <w:rsid w:val="008441E2"/>
    <w:rsid w:val="0084674E"/>
    <w:rsid w:val="008519F2"/>
    <w:rsid w:val="00854217"/>
    <w:rsid w:val="00862A81"/>
    <w:rsid w:val="00862EF8"/>
    <w:rsid w:val="008655D5"/>
    <w:rsid w:val="00867F52"/>
    <w:rsid w:val="00870C93"/>
    <w:rsid w:val="00872671"/>
    <w:rsid w:val="00875710"/>
    <w:rsid w:val="00876206"/>
    <w:rsid w:val="008776D7"/>
    <w:rsid w:val="0088008D"/>
    <w:rsid w:val="00885521"/>
    <w:rsid w:val="008862DA"/>
    <w:rsid w:val="0089167C"/>
    <w:rsid w:val="00893295"/>
    <w:rsid w:val="00897AE4"/>
    <w:rsid w:val="008A1257"/>
    <w:rsid w:val="008A4899"/>
    <w:rsid w:val="008A4CBB"/>
    <w:rsid w:val="008A4E7D"/>
    <w:rsid w:val="008B07C1"/>
    <w:rsid w:val="008B3ED9"/>
    <w:rsid w:val="008B5A48"/>
    <w:rsid w:val="008C2362"/>
    <w:rsid w:val="008C23C6"/>
    <w:rsid w:val="008C3CEC"/>
    <w:rsid w:val="008C4175"/>
    <w:rsid w:val="008D1C62"/>
    <w:rsid w:val="008D2188"/>
    <w:rsid w:val="008D7A4B"/>
    <w:rsid w:val="008E3255"/>
    <w:rsid w:val="008E51E7"/>
    <w:rsid w:val="008E7045"/>
    <w:rsid w:val="008F7365"/>
    <w:rsid w:val="00904B70"/>
    <w:rsid w:val="009061BC"/>
    <w:rsid w:val="0091135C"/>
    <w:rsid w:val="009139A7"/>
    <w:rsid w:val="009165CF"/>
    <w:rsid w:val="00925359"/>
    <w:rsid w:val="009253AB"/>
    <w:rsid w:val="00926529"/>
    <w:rsid w:val="009265E3"/>
    <w:rsid w:val="00927E3A"/>
    <w:rsid w:val="00934503"/>
    <w:rsid w:val="00940B21"/>
    <w:rsid w:val="009533ED"/>
    <w:rsid w:val="00954EA9"/>
    <w:rsid w:val="009633CD"/>
    <w:rsid w:val="00963AAB"/>
    <w:rsid w:val="00964989"/>
    <w:rsid w:val="0097189B"/>
    <w:rsid w:val="00972BFB"/>
    <w:rsid w:val="009735AB"/>
    <w:rsid w:val="00973F98"/>
    <w:rsid w:val="009748B8"/>
    <w:rsid w:val="00975922"/>
    <w:rsid w:val="0097699C"/>
    <w:rsid w:val="009774B6"/>
    <w:rsid w:val="00983A2E"/>
    <w:rsid w:val="00983D7C"/>
    <w:rsid w:val="00990080"/>
    <w:rsid w:val="00996EB5"/>
    <w:rsid w:val="009A2054"/>
    <w:rsid w:val="009B43E1"/>
    <w:rsid w:val="009B4C4A"/>
    <w:rsid w:val="009B6A6C"/>
    <w:rsid w:val="009C0488"/>
    <w:rsid w:val="009C186E"/>
    <w:rsid w:val="009C7BE3"/>
    <w:rsid w:val="009D2339"/>
    <w:rsid w:val="009D373E"/>
    <w:rsid w:val="009D6D2C"/>
    <w:rsid w:val="009E7294"/>
    <w:rsid w:val="009F0F2F"/>
    <w:rsid w:val="009F1FB4"/>
    <w:rsid w:val="009F30CB"/>
    <w:rsid w:val="009F59F9"/>
    <w:rsid w:val="00A01949"/>
    <w:rsid w:val="00A0293A"/>
    <w:rsid w:val="00A038D4"/>
    <w:rsid w:val="00A07B4A"/>
    <w:rsid w:val="00A10ACD"/>
    <w:rsid w:val="00A11E87"/>
    <w:rsid w:val="00A12084"/>
    <w:rsid w:val="00A1478B"/>
    <w:rsid w:val="00A15519"/>
    <w:rsid w:val="00A26287"/>
    <w:rsid w:val="00A30AD7"/>
    <w:rsid w:val="00A42030"/>
    <w:rsid w:val="00A43D1A"/>
    <w:rsid w:val="00A445E8"/>
    <w:rsid w:val="00A4481C"/>
    <w:rsid w:val="00A4531F"/>
    <w:rsid w:val="00A455D3"/>
    <w:rsid w:val="00A605E0"/>
    <w:rsid w:val="00A64D3D"/>
    <w:rsid w:val="00A66007"/>
    <w:rsid w:val="00A70D4F"/>
    <w:rsid w:val="00A757C3"/>
    <w:rsid w:val="00A768C2"/>
    <w:rsid w:val="00A77591"/>
    <w:rsid w:val="00A847AA"/>
    <w:rsid w:val="00A85B8E"/>
    <w:rsid w:val="00A93BA4"/>
    <w:rsid w:val="00A961AE"/>
    <w:rsid w:val="00A96C7A"/>
    <w:rsid w:val="00A97435"/>
    <w:rsid w:val="00AA5605"/>
    <w:rsid w:val="00AB6439"/>
    <w:rsid w:val="00AC2148"/>
    <w:rsid w:val="00AC4D34"/>
    <w:rsid w:val="00AC501A"/>
    <w:rsid w:val="00AC510E"/>
    <w:rsid w:val="00AC7358"/>
    <w:rsid w:val="00AD10B3"/>
    <w:rsid w:val="00AD727D"/>
    <w:rsid w:val="00AD7593"/>
    <w:rsid w:val="00AE005D"/>
    <w:rsid w:val="00AE198B"/>
    <w:rsid w:val="00AE3E90"/>
    <w:rsid w:val="00AE4A2A"/>
    <w:rsid w:val="00AE6C2A"/>
    <w:rsid w:val="00AF35FE"/>
    <w:rsid w:val="00AF6DFB"/>
    <w:rsid w:val="00B027DD"/>
    <w:rsid w:val="00B02EC0"/>
    <w:rsid w:val="00B03343"/>
    <w:rsid w:val="00B1139F"/>
    <w:rsid w:val="00B121B3"/>
    <w:rsid w:val="00B16D12"/>
    <w:rsid w:val="00B176E3"/>
    <w:rsid w:val="00B17E96"/>
    <w:rsid w:val="00B20AA2"/>
    <w:rsid w:val="00B24C33"/>
    <w:rsid w:val="00B25764"/>
    <w:rsid w:val="00B272D7"/>
    <w:rsid w:val="00B27C23"/>
    <w:rsid w:val="00B3451A"/>
    <w:rsid w:val="00B37480"/>
    <w:rsid w:val="00B4103C"/>
    <w:rsid w:val="00B4176E"/>
    <w:rsid w:val="00B45AB3"/>
    <w:rsid w:val="00B50F67"/>
    <w:rsid w:val="00B524D5"/>
    <w:rsid w:val="00B52F96"/>
    <w:rsid w:val="00B57226"/>
    <w:rsid w:val="00B6156B"/>
    <w:rsid w:val="00B638C0"/>
    <w:rsid w:val="00B63D52"/>
    <w:rsid w:val="00B65EC9"/>
    <w:rsid w:val="00B728FB"/>
    <w:rsid w:val="00B7353F"/>
    <w:rsid w:val="00B75C99"/>
    <w:rsid w:val="00B75D8E"/>
    <w:rsid w:val="00B92B22"/>
    <w:rsid w:val="00B92B7B"/>
    <w:rsid w:val="00B94B05"/>
    <w:rsid w:val="00B953A9"/>
    <w:rsid w:val="00BA0073"/>
    <w:rsid w:val="00BA0218"/>
    <w:rsid w:val="00BA284D"/>
    <w:rsid w:val="00BA7443"/>
    <w:rsid w:val="00BB2199"/>
    <w:rsid w:val="00BB483B"/>
    <w:rsid w:val="00BC44D0"/>
    <w:rsid w:val="00BC5935"/>
    <w:rsid w:val="00BC669D"/>
    <w:rsid w:val="00BC79AB"/>
    <w:rsid w:val="00BD27B3"/>
    <w:rsid w:val="00BD3AA7"/>
    <w:rsid w:val="00BD511B"/>
    <w:rsid w:val="00BD60D8"/>
    <w:rsid w:val="00BE0516"/>
    <w:rsid w:val="00BF44D9"/>
    <w:rsid w:val="00BF7669"/>
    <w:rsid w:val="00C00D6A"/>
    <w:rsid w:val="00C011B9"/>
    <w:rsid w:val="00C023ED"/>
    <w:rsid w:val="00C02BAE"/>
    <w:rsid w:val="00C02BEE"/>
    <w:rsid w:val="00C1407D"/>
    <w:rsid w:val="00C15047"/>
    <w:rsid w:val="00C2278B"/>
    <w:rsid w:val="00C2522F"/>
    <w:rsid w:val="00C33BAC"/>
    <w:rsid w:val="00C34742"/>
    <w:rsid w:val="00C359F4"/>
    <w:rsid w:val="00C3675F"/>
    <w:rsid w:val="00C37617"/>
    <w:rsid w:val="00C45882"/>
    <w:rsid w:val="00C65ABF"/>
    <w:rsid w:val="00C704B3"/>
    <w:rsid w:val="00C84085"/>
    <w:rsid w:val="00C853EB"/>
    <w:rsid w:val="00C86BB0"/>
    <w:rsid w:val="00C91AB5"/>
    <w:rsid w:val="00C926DF"/>
    <w:rsid w:val="00C9357F"/>
    <w:rsid w:val="00CA1675"/>
    <w:rsid w:val="00CA5995"/>
    <w:rsid w:val="00CA5B70"/>
    <w:rsid w:val="00CA6AEE"/>
    <w:rsid w:val="00CA7C4C"/>
    <w:rsid w:val="00CB2A9E"/>
    <w:rsid w:val="00CB76E8"/>
    <w:rsid w:val="00CC0589"/>
    <w:rsid w:val="00CC0B6F"/>
    <w:rsid w:val="00CC120D"/>
    <w:rsid w:val="00CC34E2"/>
    <w:rsid w:val="00CC3A6A"/>
    <w:rsid w:val="00CC5307"/>
    <w:rsid w:val="00CC6054"/>
    <w:rsid w:val="00CC7017"/>
    <w:rsid w:val="00CD3CFC"/>
    <w:rsid w:val="00CD4E04"/>
    <w:rsid w:val="00CE4616"/>
    <w:rsid w:val="00CE5413"/>
    <w:rsid w:val="00CE5975"/>
    <w:rsid w:val="00CE7486"/>
    <w:rsid w:val="00CF57FE"/>
    <w:rsid w:val="00CF5ACD"/>
    <w:rsid w:val="00CF5F1D"/>
    <w:rsid w:val="00D022F1"/>
    <w:rsid w:val="00D03A84"/>
    <w:rsid w:val="00D03D1B"/>
    <w:rsid w:val="00D05DDC"/>
    <w:rsid w:val="00D10731"/>
    <w:rsid w:val="00D1237B"/>
    <w:rsid w:val="00D17283"/>
    <w:rsid w:val="00D2794B"/>
    <w:rsid w:val="00D31CAA"/>
    <w:rsid w:val="00D416A4"/>
    <w:rsid w:val="00D42456"/>
    <w:rsid w:val="00D4581C"/>
    <w:rsid w:val="00D62D3F"/>
    <w:rsid w:val="00D65E0E"/>
    <w:rsid w:val="00D661D7"/>
    <w:rsid w:val="00D66DE9"/>
    <w:rsid w:val="00D71439"/>
    <w:rsid w:val="00D72DC5"/>
    <w:rsid w:val="00D80893"/>
    <w:rsid w:val="00D865B0"/>
    <w:rsid w:val="00D90D88"/>
    <w:rsid w:val="00D92209"/>
    <w:rsid w:val="00D92251"/>
    <w:rsid w:val="00D94601"/>
    <w:rsid w:val="00D9482D"/>
    <w:rsid w:val="00D95423"/>
    <w:rsid w:val="00D95FA1"/>
    <w:rsid w:val="00DA1838"/>
    <w:rsid w:val="00DA5412"/>
    <w:rsid w:val="00DA5DAD"/>
    <w:rsid w:val="00DA5EF9"/>
    <w:rsid w:val="00DA65F7"/>
    <w:rsid w:val="00DB452C"/>
    <w:rsid w:val="00DC0072"/>
    <w:rsid w:val="00DC0C06"/>
    <w:rsid w:val="00DC0EEE"/>
    <w:rsid w:val="00DC3B54"/>
    <w:rsid w:val="00DC4CB7"/>
    <w:rsid w:val="00DD45D2"/>
    <w:rsid w:val="00DF3A3A"/>
    <w:rsid w:val="00DF42D7"/>
    <w:rsid w:val="00DF5B4F"/>
    <w:rsid w:val="00E0268C"/>
    <w:rsid w:val="00E03A7E"/>
    <w:rsid w:val="00E04268"/>
    <w:rsid w:val="00E10387"/>
    <w:rsid w:val="00E11299"/>
    <w:rsid w:val="00E1131B"/>
    <w:rsid w:val="00E17B70"/>
    <w:rsid w:val="00E22CFF"/>
    <w:rsid w:val="00E27F21"/>
    <w:rsid w:val="00E3068D"/>
    <w:rsid w:val="00E3205F"/>
    <w:rsid w:val="00E3338F"/>
    <w:rsid w:val="00E334C6"/>
    <w:rsid w:val="00E3735F"/>
    <w:rsid w:val="00E41FE7"/>
    <w:rsid w:val="00E4499B"/>
    <w:rsid w:val="00E45B8A"/>
    <w:rsid w:val="00E47511"/>
    <w:rsid w:val="00E52F5B"/>
    <w:rsid w:val="00E542FC"/>
    <w:rsid w:val="00E5657B"/>
    <w:rsid w:val="00E57C29"/>
    <w:rsid w:val="00E600C5"/>
    <w:rsid w:val="00E66E11"/>
    <w:rsid w:val="00E6703A"/>
    <w:rsid w:val="00E767E9"/>
    <w:rsid w:val="00E804E8"/>
    <w:rsid w:val="00E80CA8"/>
    <w:rsid w:val="00E90DE2"/>
    <w:rsid w:val="00E91063"/>
    <w:rsid w:val="00E9266C"/>
    <w:rsid w:val="00E9503C"/>
    <w:rsid w:val="00EA61A1"/>
    <w:rsid w:val="00EA6C2E"/>
    <w:rsid w:val="00EB00B5"/>
    <w:rsid w:val="00EB0F95"/>
    <w:rsid w:val="00EB3592"/>
    <w:rsid w:val="00EB7B1D"/>
    <w:rsid w:val="00EC236D"/>
    <w:rsid w:val="00EC2AEC"/>
    <w:rsid w:val="00EC301B"/>
    <w:rsid w:val="00EC38A5"/>
    <w:rsid w:val="00EC55BA"/>
    <w:rsid w:val="00ED1F7F"/>
    <w:rsid w:val="00ED3BF3"/>
    <w:rsid w:val="00EE140A"/>
    <w:rsid w:val="00EE1828"/>
    <w:rsid w:val="00EE2425"/>
    <w:rsid w:val="00EE3C97"/>
    <w:rsid w:val="00EE4D89"/>
    <w:rsid w:val="00EF08D8"/>
    <w:rsid w:val="00EF6C30"/>
    <w:rsid w:val="00F004A0"/>
    <w:rsid w:val="00F01446"/>
    <w:rsid w:val="00F031F8"/>
    <w:rsid w:val="00F0368C"/>
    <w:rsid w:val="00F05574"/>
    <w:rsid w:val="00F105F9"/>
    <w:rsid w:val="00F10F84"/>
    <w:rsid w:val="00F1241F"/>
    <w:rsid w:val="00F1339F"/>
    <w:rsid w:val="00F21F2B"/>
    <w:rsid w:val="00F2497A"/>
    <w:rsid w:val="00F26500"/>
    <w:rsid w:val="00F3192E"/>
    <w:rsid w:val="00F33E83"/>
    <w:rsid w:val="00F3756C"/>
    <w:rsid w:val="00F3795D"/>
    <w:rsid w:val="00F37D72"/>
    <w:rsid w:val="00F37DD9"/>
    <w:rsid w:val="00F40B41"/>
    <w:rsid w:val="00F41E1C"/>
    <w:rsid w:val="00F4343E"/>
    <w:rsid w:val="00F438BD"/>
    <w:rsid w:val="00F51941"/>
    <w:rsid w:val="00F572AE"/>
    <w:rsid w:val="00F613EE"/>
    <w:rsid w:val="00F67D80"/>
    <w:rsid w:val="00F704A0"/>
    <w:rsid w:val="00F749D5"/>
    <w:rsid w:val="00F75C81"/>
    <w:rsid w:val="00F77E0A"/>
    <w:rsid w:val="00F8063A"/>
    <w:rsid w:val="00F833E6"/>
    <w:rsid w:val="00F862A6"/>
    <w:rsid w:val="00F90729"/>
    <w:rsid w:val="00F92C69"/>
    <w:rsid w:val="00F96362"/>
    <w:rsid w:val="00FA6B11"/>
    <w:rsid w:val="00FB09E9"/>
    <w:rsid w:val="00FB3D06"/>
    <w:rsid w:val="00FB7A98"/>
    <w:rsid w:val="00FC05E0"/>
    <w:rsid w:val="00FC340D"/>
    <w:rsid w:val="00FD0C2C"/>
    <w:rsid w:val="00FD36E1"/>
    <w:rsid w:val="00FD4AE7"/>
    <w:rsid w:val="00FD7EE7"/>
    <w:rsid w:val="00FE4A6C"/>
    <w:rsid w:val="00FE7844"/>
    <w:rsid w:val="00FF17BB"/>
    <w:rsid w:val="00FF22D3"/>
    <w:rsid w:val="00FF4E9B"/>
    <w:rsid w:val="00FF6661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36729B"/>
  <w15:docId w15:val="{AF6A5BCC-7F50-4D31-B8FB-C6201B8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94B05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B94B05"/>
    <w:rPr>
      <w:rFonts w:cs="Times New Roman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94B05"/>
    <w:pPr>
      <w:tabs>
        <w:tab w:val="center" w:pos="4252"/>
        <w:tab w:val="right" w:pos="8504"/>
      </w:tabs>
      <w:spacing w:before="160"/>
      <w:jc w:val="both"/>
    </w:pPr>
    <w:rPr>
      <w:rFonts w:ascii="Arial" w:hAnsi="Arial" w:cs="Arial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4B05"/>
    <w:rPr>
      <w:rFonts w:ascii="Arial" w:eastAsia="Times New Roman" w:hAnsi="Arial" w:cs="Arial"/>
      <w:sz w:val="24"/>
      <w:szCs w:val="24"/>
      <w:lang w:val="ca-ES" w:eastAsia="es-ES"/>
    </w:rPr>
  </w:style>
  <w:style w:type="paragraph" w:customStyle="1" w:styleId="Default">
    <w:name w:val="Default"/>
    <w:rsid w:val="00B94B0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paragraph" w:styleId="Piedepgina">
    <w:name w:val="footer"/>
    <w:basedOn w:val="Normal"/>
    <w:link w:val="PiedepginaCar"/>
    <w:uiPriority w:val="99"/>
    <w:rsid w:val="00B94B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B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avistosa-nfasis11">
    <w:name w:val="Lista vistosa - Énfasis 11"/>
    <w:basedOn w:val="Normal"/>
    <w:uiPriority w:val="99"/>
    <w:qFormat/>
    <w:rsid w:val="00B94B05"/>
    <w:pPr>
      <w:ind w:left="720"/>
      <w:contextualSpacing/>
    </w:pPr>
  </w:style>
  <w:style w:type="paragraph" w:styleId="Prrafodelista">
    <w:name w:val="List Paragraph"/>
    <w:basedOn w:val="Normal"/>
    <w:uiPriority w:val="72"/>
    <w:qFormat/>
    <w:rsid w:val="00B94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B94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05"/>
    <w:rPr>
      <w:rFonts w:ascii="Tahoma" w:eastAsia="Times New Roman" w:hAnsi="Tahoma" w:cs="Tahoma"/>
      <w:sz w:val="16"/>
      <w:szCs w:val="16"/>
      <w:lang w:val="en-GB"/>
    </w:rPr>
  </w:style>
  <w:style w:type="paragraph" w:styleId="Descripcin">
    <w:name w:val="caption"/>
    <w:basedOn w:val="Normal"/>
    <w:next w:val="Normal"/>
    <w:uiPriority w:val="35"/>
    <w:unhideWhenUsed/>
    <w:qFormat/>
    <w:rsid w:val="003E723C"/>
    <w:pPr>
      <w:spacing w:after="200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4343E"/>
    <w:rPr>
      <w:color w:val="808080"/>
    </w:rPr>
  </w:style>
  <w:style w:type="table" w:styleId="Tablaconcuadrcula">
    <w:name w:val="Table Grid"/>
    <w:basedOn w:val="Tablanormal"/>
    <w:uiPriority w:val="59"/>
    <w:rsid w:val="0021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C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6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6C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ref-title">
    <w:name w:val="ref-title"/>
    <w:basedOn w:val="Fuentedeprrafopredeter"/>
    <w:rsid w:val="00872671"/>
  </w:style>
  <w:style w:type="character" w:customStyle="1" w:styleId="ref-journal">
    <w:name w:val="ref-journal"/>
    <w:basedOn w:val="Fuentedeprrafopredeter"/>
    <w:rsid w:val="00872671"/>
  </w:style>
  <w:style w:type="character" w:customStyle="1" w:styleId="ref-vol">
    <w:name w:val="ref-vol"/>
    <w:basedOn w:val="Fuentedeprrafopredeter"/>
    <w:rsid w:val="00872671"/>
  </w:style>
  <w:style w:type="paragraph" w:customStyle="1" w:styleId="Ttulo1">
    <w:name w:val="Título1"/>
    <w:basedOn w:val="Normal"/>
    <w:rsid w:val="00872671"/>
    <w:pPr>
      <w:spacing w:before="100" w:beforeAutospacing="1" w:after="100" w:afterAutospacing="1"/>
    </w:pPr>
    <w:rPr>
      <w:lang w:val="es-ES" w:eastAsia="es-ES"/>
    </w:rPr>
  </w:style>
  <w:style w:type="paragraph" w:customStyle="1" w:styleId="desc">
    <w:name w:val="desc"/>
    <w:basedOn w:val="Normal"/>
    <w:rsid w:val="00872671"/>
    <w:pPr>
      <w:spacing w:before="100" w:beforeAutospacing="1" w:after="100" w:afterAutospacing="1"/>
    </w:pPr>
    <w:rPr>
      <w:lang w:val="es-ES" w:eastAsia="es-ES"/>
    </w:rPr>
  </w:style>
  <w:style w:type="paragraph" w:customStyle="1" w:styleId="details">
    <w:name w:val="details"/>
    <w:basedOn w:val="Normal"/>
    <w:rsid w:val="00872671"/>
    <w:pPr>
      <w:spacing w:before="100" w:beforeAutospacing="1" w:after="100" w:afterAutospacing="1"/>
    </w:pPr>
    <w:rPr>
      <w:lang w:val="es-ES" w:eastAsia="es-ES"/>
    </w:rPr>
  </w:style>
  <w:style w:type="character" w:customStyle="1" w:styleId="jrnl">
    <w:name w:val="jrnl"/>
    <w:basedOn w:val="Fuentedeprrafopredeter"/>
    <w:rsid w:val="00872671"/>
  </w:style>
  <w:style w:type="paragraph" w:customStyle="1" w:styleId="MDPI22heading2">
    <w:name w:val="MDPI_2.2_heading2"/>
    <w:basedOn w:val="Normal"/>
    <w:qFormat/>
    <w:rsid w:val="007726D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color w:val="000000"/>
      <w:sz w:val="20"/>
      <w:szCs w:val="22"/>
      <w:lang w:val="en-US" w:eastAsia="de-DE" w:bidi="en-US"/>
    </w:rPr>
  </w:style>
  <w:style w:type="paragraph" w:styleId="Revisin">
    <w:name w:val="Revision"/>
    <w:hidden/>
    <w:uiPriority w:val="99"/>
    <w:semiHidden/>
    <w:rsid w:val="005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tulo2">
    <w:name w:val="Título2"/>
    <w:basedOn w:val="Normal"/>
    <w:rsid w:val="00ED1F7F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940B21"/>
    <w:pPr>
      <w:spacing w:before="100" w:beforeAutospacing="1" w:after="100" w:afterAutospacing="1"/>
    </w:pPr>
    <w:rPr>
      <w:lang w:val="ca-ES" w:eastAsia="ca-ES"/>
    </w:rPr>
  </w:style>
  <w:style w:type="character" w:styleId="Nmerodelnea">
    <w:name w:val="line number"/>
    <w:basedOn w:val="Fuentedeprrafopredeter"/>
    <w:uiPriority w:val="99"/>
    <w:semiHidden/>
    <w:unhideWhenUsed/>
    <w:rsid w:val="0002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5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43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6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9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E0A0-DE7E-4852-9AA7-CD7262B9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Cabrera Perez</dc:creator>
  <cp:keywords/>
  <dc:description/>
  <cp:lastModifiedBy>Raquel Cabrera Perez</cp:lastModifiedBy>
  <cp:revision>7</cp:revision>
  <cp:lastPrinted>2019-05-17T11:36:00Z</cp:lastPrinted>
  <dcterms:created xsi:type="dcterms:W3CDTF">2019-06-25T09:13:00Z</dcterms:created>
  <dcterms:modified xsi:type="dcterms:W3CDTF">2019-07-22T08:25:00Z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http://www.zotero.org/styles/bone</vt:lpwstr>
  </property>
  <property fmtid="{D5CDD505-2E9C-101B-9397-08002B2CF9AE}" pid="7" name="Mendeley Recent Style Name 2_1">
    <vt:lpwstr>Bone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http://www.zotero.org/styles/stem-cell-reports</vt:lpwstr>
  </property>
  <property fmtid="{D5CDD505-2E9C-101B-9397-08002B2CF9AE}" pid="21" name="Mendeley Recent Style Name 9_1">
    <vt:lpwstr>Stem Cell Reports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316f2fdd-d9ed-39a9-8563-6c01a02312d3</vt:lpwstr>
  </property>
  <property fmtid="{D5CDD505-2E9C-101B-9397-08002B2CF9AE}" pid="24" name="Mendeley Citation Style_1">
    <vt:lpwstr>http://www.zotero.org/styles/stem-cell-reports</vt:lpwstr>
  </property>
</Properties>
</file>