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7A" w:rsidRPr="00471762" w:rsidRDefault="009B4F7A" w:rsidP="009B4F7A">
      <w:pPr>
        <w:rPr>
          <w:rFonts w:ascii="Arial" w:hAnsi="Arial" w:cs="Arial"/>
        </w:rPr>
      </w:pPr>
      <w:r w:rsidRPr="00471762">
        <w:rPr>
          <w:rFonts w:ascii="Arial" w:hAnsi="Arial" w:cs="Arial"/>
          <w:b/>
        </w:rPr>
        <w:t xml:space="preserve">Table </w:t>
      </w:r>
      <w:r w:rsidR="0080025E">
        <w:rPr>
          <w:rFonts w:ascii="Arial" w:hAnsi="Arial" w:cs="Arial"/>
          <w:b/>
        </w:rPr>
        <w:t>S</w:t>
      </w:r>
      <w:bookmarkStart w:id="0" w:name="_GoBack"/>
      <w:bookmarkEnd w:id="0"/>
      <w:r w:rsidRPr="00471762">
        <w:rPr>
          <w:rFonts w:ascii="Arial" w:hAnsi="Arial" w:cs="Arial"/>
          <w:b/>
        </w:rPr>
        <w:t>2:</w:t>
      </w:r>
      <w:r w:rsidRPr="00471762">
        <w:rPr>
          <w:rFonts w:ascii="Arial" w:hAnsi="Arial" w:cs="Arial"/>
        </w:rPr>
        <w:t xml:space="preserve"> Primary and secondary antibody list.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029"/>
        <w:gridCol w:w="2586"/>
        <w:gridCol w:w="1795"/>
        <w:gridCol w:w="1523"/>
        <w:gridCol w:w="1255"/>
      </w:tblGrid>
      <w:tr w:rsidR="009B4F7A" w:rsidRPr="00471762" w:rsidTr="00346555">
        <w:tc>
          <w:tcPr>
            <w:tcW w:w="3078" w:type="dxa"/>
          </w:tcPr>
          <w:p w:rsidR="009B4F7A" w:rsidRPr="00471762" w:rsidRDefault="009B4F7A" w:rsidP="00346555">
            <w:pPr>
              <w:jc w:val="center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Antibody</w:t>
            </w:r>
          </w:p>
        </w:tc>
        <w:tc>
          <w:tcPr>
            <w:tcW w:w="2610" w:type="dxa"/>
          </w:tcPr>
          <w:p w:rsidR="009B4F7A" w:rsidRPr="00471762" w:rsidRDefault="009B4F7A" w:rsidP="00346555">
            <w:pPr>
              <w:jc w:val="center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Company</w:t>
            </w:r>
          </w:p>
        </w:tc>
        <w:tc>
          <w:tcPr>
            <w:tcW w:w="1800" w:type="dxa"/>
          </w:tcPr>
          <w:p w:rsidR="009B4F7A" w:rsidRPr="00471762" w:rsidRDefault="009B4F7A" w:rsidP="00346555">
            <w:pPr>
              <w:jc w:val="center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Catalog #</w:t>
            </w:r>
          </w:p>
        </w:tc>
        <w:tc>
          <w:tcPr>
            <w:tcW w:w="1440" w:type="dxa"/>
          </w:tcPr>
          <w:p w:rsidR="009B4F7A" w:rsidRPr="00471762" w:rsidRDefault="009B4F7A" w:rsidP="00346555">
            <w:pPr>
              <w:jc w:val="center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Application</w:t>
            </w:r>
          </w:p>
        </w:tc>
        <w:tc>
          <w:tcPr>
            <w:tcW w:w="1260" w:type="dxa"/>
          </w:tcPr>
          <w:p w:rsidR="009B4F7A" w:rsidRPr="00471762" w:rsidRDefault="009B4F7A" w:rsidP="00346555">
            <w:pPr>
              <w:jc w:val="center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Dilution</w:t>
            </w:r>
          </w:p>
        </w:tc>
      </w:tr>
      <w:tr w:rsidR="009B4F7A" w:rsidRPr="00471762" w:rsidTr="00346555">
        <w:trPr>
          <w:trHeight w:val="584"/>
        </w:trPr>
        <w:tc>
          <w:tcPr>
            <w:tcW w:w="3078" w:type="dxa"/>
            <w:hideMark/>
          </w:tcPr>
          <w:p w:rsidR="009B4F7A" w:rsidRPr="00471762" w:rsidRDefault="009B4F7A" w:rsidP="00346555">
            <w:pPr>
              <w:jc w:val="center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 w:themeColor="text1"/>
                <w:kern w:val="24"/>
              </w:rPr>
              <w:t>Monoclonal anti-MyHC Type I</w:t>
            </w:r>
          </w:p>
        </w:tc>
        <w:tc>
          <w:tcPr>
            <w:tcW w:w="2610" w:type="dxa"/>
            <w:hideMark/>
          </w:tcPr>
          <w:p w:rsidR="009B4F7A" w:rsidRPr="00471762" w:rsidRDefault="009B4F7A" w:rsidP="00346555">
            <w:pPr>
              <w:jc w:val="center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 w:themeColor="text1"/>
                <w:kern w:val="24"/>
              </w:rPr>
              <w:t>Developmental Studies</w:t>
            </w:r>
          </w:p>
          <w:p w:rsidR="009B4F7A" w:rsidRPr="00471762" w:rsidRDefault="009B4F7A" w:rsidP="00346555">
            <w:pPr>
              <w:jc w:val="center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 w:themeColor="text1"/>
                <w:kern w:val="24"/>
              </w:rPr>
              <w:t>Hybridoma Bank</w:t>
            </w:r>
          </w:p>
        </w:tc>
        <w:tc>
          <w:tcPr>
            <w:tcW w:w="1800" w:type="dxa"/>
            <w:hideMark/>
          </w:tcPr>
          <w:p w:rsidR="009B4F7A" w:rsidRPr="00471762" w:rsidRDefault="009B4F7A" w:rsidP="00346555">
            <w:pPr>
              <w:jc w:val="center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/>
                <w:kern w:val="24"/>
              </w:rPr>
              <w:t>BA-D5</w:t>
            </w:r>
          </w:p>
        </w:tc>
        <w:tc>
          <w:tcPr>
            <w:tcW w:w="1440" w:type="dxa"/>
            <w:hideMark/>
          </w:tcPr>
          <w:p w:rsidR="009B4F7A" w:rsidRPr="00471762" w:rsidRDefault="009B4F7A" w:rsidP="00346555">
            <w:pPr>
              <w:jc w:val="center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/>
                <w:kern w:val="24"/>
              </w:rPr>
              <w:t>IHC</w:t>
            </w:r>
          </w:p>
        </w:tc>
        <w:tc>
          <w:tcPr>
            <w:tcW w:w="1260" w:type="dxa"/>
            <w:hideMark/>
          </w:tcPr>
          <w:p w:rsidR="009B4F7A" w:rsidRPr="00471762" w:rsidRDefault="009B4F7A" w:rsidP="00346555">
            <w:pPr>
              <w:jc w:val="center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/>
                <w:kern w:val="24"/>
              </w:rPr>
              <w:t>1:100</w:t>
            </w:r>
          </w:p>
        </w:tc>
      </w:tr>
      <w:tr w:rsidR="009B4F7A" w:rsidRPr="00471762" w:rsidTr="00346555">
        <w:trPr>
          <w:trHeight w:val="584"/>
        </w:trPr>
        <w:tc>
          <w:tcPr>
            <w:tcW w:w="3078" w:type="dxa"/>
            <w:hideMark/>
          </w:tcPr>
          <w:p w:rsidR="009B4F7A" w:rsidRPr="00471762" w:rsidRDefault="009B4F7A" w:rsidP="00346555">
            <w:pPr>
              <w:jc w:val="center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 w:themeColor="text1"/>
                <w:kern w:val="24"/>
              </w:rPr>
              <w:t>Monoclonal anti-MyHC Type IIa</w:t>
            </w:r>
          </w:p>
        </w:tc>
        <w:tc>
          <w:tcPr>
            <w:tcW w:w="2610" w:type="dxa"/>
            <w:hideMark/>
          </w:tcPr>
          <w:p w:rsidR="009B4F7A" w:rsidRPr="00471762" w:rsidRDefault="009B4F7A" w:rsidP="00346555">
            <w:pPr>
              <w:jc w:val="center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 w:themeColor="text1"/>
                <w:kern w:val="24"/>
              </w:rPr>
              <w:t>Developmental Studies</w:t>
            </w:r>
          </w:p>
          <w:p w:rsidR="009B4F7A" w:rsidRPr="00471762" w:rsidRDefault="009B4F7A" w:rsidP="00346555">
            <w:pPr>
              <w:jc w:val="center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 w:themeColor="text1"/>
                <w:kern w:val="24"/>
              </w:rPr>
              <w:t>Hybridoma Bank</w:t>
            </w:r>
          </w:p>
        </w:tc>
        <w:tc>
          <w:tcPr>
            <w:tcW w:w="1800" w:type="dxa"/>
            <w:hideMark/>
          </w:tcPr>
          <w:p w:rsidR="009B4F7A" w:rsidRPr="00471762" w:rsidRDefault="009B4F7A" w:rsidP="00346555">
            <w:pPr>
              <w:jc w:val="center"/>
              <w:textAlignment w:val="bottom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/>
                <w:kern w:val="24"/>
              </w:rPr>
              <w:t>SC-71</w:t>
            </w:r>
          </w:p>
        </w:tc>
        <w:tc>
          <w:tcPr>
            <w:tcW w:w="1440" w:type="dxa"/>
            <w:hideMark/>
          </w:tcPr>
          <w:p w:rsidR="009B4F7A" w:rsidRPr="00471762" w:rsidRDefault="009B4F7A" w:rsidP="00346555">
            <w:pPr>
              <w:jc w:val="center"/>
              <w:textAlignment w:val="bottom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/>
                <w:kern w:val="24"/>
              </w:rPr>
              <w:t>IHC</w:t>
            </w:r>
          </w:p>
        </w:tc>
        <w:tc>
          <w:tcPr>
            <w:tcW w:w="1260" w:type="dxa"/>
            <w:hideMark/>
          </w:tcPr>
          <w:p w:rsidR="009B4F7A" w:rsidRPr="00471762" w:rsidRDefault="009B4F7A" w:rsidP="00346555">
            <w:pPr>
              <w:jc w:val="center"/>
              <w:textAlignment w:val="bottom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/>
                <w:kern w:val="24"/>
              </w:rPr>
              <w:t>1:100</w:t>
            </w:r>
          </w:p>
        </w:tc>
      </w:tr>
      <w:tr w:rsidR="009B4F7A" w:rsidRPr="00471762" w:rsidTr="00346555">
        <w:trPr>
          <w:trHeight w:val="584"/>
        </w:trPr>
        <w:tc>
          <w:tcPr>
            <w:tcW w:w="3078" w:type="dxa"/>
            <w:hideMark/>
          </w:tcPr>
          <w:p w:rsidR="009B4F7A" w:rsidRPr="00471762" w:rsidRDefault="009B4F7A" w:rsidP="00346555">
            <w:pPr>
              <w:jc w:val="center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 w:themeColor="text1"/>
                <w:kern w:val="24"/>
              </w:rPr>
              <w:t>Monoclonal anti-MyHC Type IIb</w:t>
            </w:r>
          </w:p>
        </w:tc>
        <w:tc>
          <w:tcPr>
            <w:tcW w:w="2610" w:type="dxa"/>
            <w:hideMark/>
          </w:tcPr>
          <w:p w:rsidR="009B4F7A" w:rsidRPr="00471762" w:rsidRDefault="009B4F7A" w:rsidP="00346555">
            <w:pPr>
              <w:jc w:val="center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 w:themeColor="text1"/>
                <w:kern w:val="24"/>
              </w:rPr>
              <w:t>Developmental Studies</w:t>
            </w:r>
          </w:p>
          <w:p w:rsidR="009B4F7A" w:rsidRPr="00471762" w:rsidRDefault="009B4F7A" w:rsidP="00346555">
            <w:pPr>
              <w:jc w:val="center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 w:themeColor="text1"/>
                <w:kern w:val="24"/>
              </w:rPr>
              <w:t>Hybridoma Bank</w:t>
            </w:r>
          </w:p>
        </w:tc>
        <w:tc>
          <w:tcPr>
            <w:tcW w:w="1800" w:type="dxa"/>
            <w:hideMark/>
          </w:tcPr>
          <w:p w:rsidR="009B4F7A" w:rsidRPr="00471762" w:rsidRDefault="009B4F7A" w:rsidP="00346555">
            <w:pPr>
              <w:jc w:val="center"/>
              <w:textAlignment w:val="bottom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/>
                <w:kern w:val="24"/>
              </w:rPr>
              <w:t>BF-F3</w:t>
            </w:r>
          </w:p>
        </w:tc>
        <w:tc>
          <w:tcPr>
            <w:tcW w:w="1440" w:type="dxa"/>
            <w:hideMark/>
          </w:tcPr>
          <w:p w:rsidR="009B4F7A" w:rsidRPr="00471762" w:rsidRDefault="009B4F7A" w:rsidP="00346555">
            <w:pPr>
              <w:jc w:val="center"/>
              <w:textAlignment w:val="bottom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/>
                <w:kern w:val="24"/>
              </w:rPr>
              <w:t>IHC</w:t>
            </w:r>
          </w:p>
        </w:tc>
        <w:tc>
          <w:tcPr>
            <w:tcW w:w="1260" w:type="dxa"/>
            <w:hideMark/>
          </w:tcPr>
          <w:p w:rsidR="009B4F7A" w:rsidRPr="00471762" w:rsidRDefault="009B4F7A" w:rsidP="00346555">
            <w:pPr>
              <w:jc w:val="center"/>
              <w:textAlignment w:val="bottom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/>
                <w:kern w:val="24"/>
              </w:rPr>
              <w:t>1:100</w:t>
            </w:r>
          </w:p>
        </w:tc>
      </w:tr>
      <w:tr w:rsidR="009B4F7A" w:rsidRPr="00471762" w:rsidTr="00346555">
        <w:trPr>
          <w:trHeight w:val="584"/>
        </w:trPr>
        <w:tc>
          <w:tcPr>
            <w:tcW w:w="3078" w:type="dxa"/>
            <w:hideMark/>
          </w:tcPr>
          <w:p w:rsidR="009B4F7A" w:rsidRPr="00471762" w:rsidRDefault="009B4F7A" w:rsidP="00346555">
            <w:pPr>
              <w:jc w:val="center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 w:themeColor="text1"/>
                <w:kern w:val="24"/>
              </w:rPr>
              <w:t>Polyclonal anti-phospho-RelA (</w:t>
            </w:r>
            <w:r w:rsidRPr="00471762">
              <w:rPr>
                <w:rFonts w:ascii="Arial" w:hAnsi="Arial" w:cs="Arial"/>
                <w:color w:val="000000" w:themeColor="text1"/>
                <w:kern w:val="24"/>
                <w:lang w:val="cs-CZ"/>
              </w:rPr>
              <w:t>pSer</w:t>
            </w:r>
            <w:r w:rsidRPr="00471762">
              <w:rPr>
                <w:rFonts w:ascii="Arial" w:hAnsi="Arial" w:cs="Arial"/>
                <w:color w:val="000000" w:themeColor="text1"/>
                <w:kern w:val="24"/>
                <w:position w:val="12"/>
                <w:vertAlign w:val="superscript"/>
                <w:lang w:val="cs-CZ"/>
              </w:rPr>
              <w:t>536</w:t>
            </w:r>
            <w:r w:rsidRPr="00471762">
              <w:rPr>
                <w:rFonts w:ascii="Arial" w:hAnsi="Arial" w:cs="Arial"/>
                <w:color w:val="000000" w:themeColor="text1"/>
                <w:kern w:val="24"/>
                <w:lang w:val="cs-CZ"/>
              </w:rPr>
              <w:t>)</w:t>
            </w:r>
          </w:p>
        </w:tc>
        <w:tc>
          <w:tcPr>
            <w:tcW w:w="2610" w:type="dxa"/>
            <w:hideMark/>
          </w:tcPr>
          <w:p w:rsidR="009B4F7A" w:rsidRPr="00471762" w:rsidRDefault="009B4F7A" w:rsidP="00346555">
            <w:pPr>
              <w:jc w:val="center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 w:themeColor="text1"/>
                <w:kern w:val="24"/>
              </w:rPr>
              <w:t>Sigma-Aldrich</w:t>
            </w:r>
          </w:p>
        </w:tc>
        <w:tc>
          <w:tcPr>
            <w:tcW w:w="1800" w:type="dxa"/>
            <w:hideMark/>
          </w:tcPr>
          <w:p w:rsidR="009B4F7A" w:rsidRPr="00471762" w:rsidRDefault="009B4F7A" w:rsidP="00346555">
            <w:pPr>
              <w:jc w:val="center"/>
              <w:textAlignment w:val="bottom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/>
                <w:kern w:val="24"/>
              </w:rPr>
              <w:t>SAB4300009</w:t>
            </w:r>
          </w:p>
        </w:tc>
        <w:tc>
          <w:tcPr>
            <w:tcW w:w="1440" w:type="dxa"/>
            <w:hideMark/>
          </w:tcPr>
          <w:p w:rsidR="009B4F7A" w:rsidRPr="00471762" w:rsidRDefault="009B4F7A" w:rsidP="00346555">
            <w:pPr>
              <w:jc w:val="center"/>
              <w:textAlignment w:val="bottom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/>
                <w:kern w:val="24"/>
              </w:rPr>
              <w:t>IHC</w:t>
            </w:r>
          </w:p>
        </w:tc>
        <w:tc>
          <w:tcPr>
            <w:tcW w:w="1260" w:type="dxa"/>
            <w:hideMark/>
          </w:tcPr>
          <w:p w:rsidR="009B4F7A" w:rsidRPr="00471762" w:rsidRDefault="009B4F7A" w:rsidP="00346555">
            <w:pPr>
              <w:jc w:val="center"/>
              <w:textAlignment w:val="bottom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/>
                <w:kern w:val="24"/>
              </w:rPr>
              <w:t>1:50</w:t>
            </w:r>
          </w:p>
        </w:tc>
      </w:tr>
      <w:tr w:rsidR="009B4F7A" w:rsidRPr="00471762" w:rsidTr="00346555">
        <w:trPr>
          <w:trHeight w:val="584"/>
        </w:trPr>
        <w:tc>
          <w:tcPr>
            <w:tcW w:w="3078" w:type="dxa"/>
            <w:hideMark/>
          </w:tcPr>
          <w:p w:rsidR="009B4F7A" w:rsidRPr="00471762" w:rsidRDefault="009B4F7A" w:rsidP="00346555">
            <w:pPr>
              <w:jc w:val="center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 w:themeColor="text1"/>
                <w:kern w:val="24"/>
              </w:rPr>
              <w:t>Alexa Fluor</w:t>
            </w:r>
            <w:r w:rsidRPr="00471762">
              <w:rPr>
                <w:rFonts w:ascii="Arial" w:hAnsi="Arial" w:cs="Arial"/>
                <w:color w:val="000000" w:themeColor="text1"/>
                <w:kern w:val="24"/>
                <w:lang w:val="fr-FR"/>
              </w:rPr>
              <w:t>™</w:t>
            </w:r>
            <w:r w:rsidRPr="00471762">
              <w:rPr>
                <w:rFonts w:ascii="Arial" w:hAnsi="Arial" w:cs="Arial"/>
                <w:color w:val="000000" w:themeColor="text1"/>
                <w:kern w:val="24"/>
              </w:rPr>
              <w:t xml:space="preserve"> 488 Goat anti-Mouse IgM (μ)</w:t>
            </w:r>
          </w:p>
        </w:tc>
        <w:tc>
          <w:tcPr>
            <w:tcW w:w="2610" w:type="dxa"/>
            <w:hideMark/>
          </w:tcPr>
          <w:p w:rsidR="009B4F7A" w:rsidRPr="00471762" w:rsidRDefault="009B4F7A" w:rsidP="00346555">
            <w:pPr>
              <w:jc w:val="center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 w:themeColor="text1"/>
                <w:kern w:val="24"/>
              </w:rPr>
              <w:t>Thermo Fisher Scientific</w:t>
            </w:r>
          </w:p>
        </w:tc>
        <w:tc>
          <w:tcPr>
            <w:tcW w:w="1800" w:type="dxa"/>
            <w:hideMark/>
          </w:tcPr>
          <w:p w:rsidR="009B4F7A" w:rsidRPr="00471762" w:rsidRDefault="009B4F7A" w:rsidP="00346555">
            <w:pPr>
              <w:jc w:val="center"/>
              <w:textAlignment w:val="bottom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/>
                <w:kern w:val="24"/>
              </w:rPr>
              <w:t>A-21042</w:t>
            </w:r>
          </w:p>
        </w:tc>
        <w:tc>
          <w:tcPr>
            <w:tcW w:w="1440" w:type="dxa"/>
            <w:hideMark/>
          </w:tcPr>
          <w:p w:rsidR="009B4F7A" w:rsidRPr="00471762" w:rsidRDefault="009B4F7A" w:rsidP="00346555">
            <w:pPr>
              <w:jc w:val="center"/>
              <w:textAlignment w:val="bottom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/>
                <w:kern w:val="24"/>
              </w:rPr>
              <w:t>IHC</w:t>
            </w:r>
          </w:p>
        </w:tc>
        <w:tc>
          <w:tcPr>
            <w:tcW w:w="1260" w:type="dxa"/>
            <w:hideMark/>
          </w:tcPr>
          <w:p w:rsidR="009B4F7A" w:rsidRPr="00471762" w:rsidRDefault="009B4F7A" w:rsidP="00346555">
            <w:pPr>
              <w:jc w:val="center"/>
              <w:textAlignment w:val="bottom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/>
                <w:kern w:val="24"/>
              </w:rPr>
              <w:t>1:2000</w:t>
            </w:r>
          </w:p>
        </w:tc>
      </w:tr>
      <w:tr w:rsidR="009B4F7A" w:rsidRPr="00471762" w:rsidTr="00346555">
        <w:trPr>
          <w:trHeight w:val="584"/>
        </w:trPr>
        <w:tc>
          <w:tcPr>
            <w:tcW w:w="3078" w:type="dxa"/>
            <w:hideMark/>
          </w:tcPr>
          <w:p w:rsidR="009B4F7A" w:rsidRPr="00471762" w:rsidRDefault="009B4F7A" w:rsidP="00346555">
            <w:pPr>
              <w:jc w:val="center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 w:themeColor="text1"/>
                <w:kern w:val="24"/>
                <w:lang w:val="fr-FR"/>
              </w:rPr>
              <w:t>CF™ 568</w:t>
            </w:r>
            <w:r w:rsidRPr="00471762">
              <w:rPr>
                <w:rFonts w:ascii="Arial" w:hAnsi="Arial" w:cs="Arial"/>
                <w:color w:val="000000" w:themeColor="text1"/>
                <w:kern w:val="24"/>
              </w:rPr>
              <w:t xml:space="preserve"> Goat anti-Mouse </w:t>
            </w:r>
            <w:r w:rsidRPr="00471762">
              <w:rPr>
                <w:rFonts w:ascii="Arial" w:hAnsi="Arial" w:cs="Arial"/>
                <w:color w:val="000000" w:themeColor="text1"/>
                <w:kern w:val="24"/>
                <w:lang w:val="mr-IN"/>
              </w:rPr>
              <w:t>IgG1 (γ1)</w:t>
            </w:r>
          </w:p>
        </w:tc>
        <w:tc>
          <w:tcPr>
            <w:tcW w:w="2610" w:type="dxa"/>
            <w:hideMark/>
          </w:tcPr>
          <w:p w:rsidR="009B4F7A" w:rsidRPr="00471762" w:rsidRDefault="009B4F7A" w:rsidP="00346555">
            <w:pPr>
              <w:jc w:val="center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 w:themeColor="text1"/>
                <w:kern w:val="24"/>
              </w:rPr>
              <w:t>Sigma-Aldrich</w:t>
            </w:r>
          </w:p>
        </w:tc>
        <w:tc>
          <w:tcPr>
            <w:tcW w:w="1800" w:type="dxa"/>
            <w:hideMark/>
          </w:tcPr>
          <w:p w:rsidR="009B4F7A" w:rsidRPr="00471762" w:rsidRDefault="009B4F7A" w:rsidP="00346555">
            <w:pPr>
              <w:jc w:val="center"/>
              <w:textAlignment w:val="bottom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/>
                <w:kern w:val="24"/>
              </w:rPr>
              <w:t>SAB4600313</w:t>
            </w:r>
          </w:p>
        </w:tc>
        <w:tc>
          <w:tcPr>
            <w:tcW w:w="1440" w:type="dxa"/>
            <w:hideMark/>
          </w:tcPr>
          <w:p w:rsidR="009B4F7A" w:rsidRPr="00471762" w:rsidRDefault="009B4F7A" w:rsidP="00346555">
            <w:pPr>
              <w:jc w:val="center"/>
              <w:textAlignment w:val="bottom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/>
                <w:kern w:val="24"/>
              </w:rPr>
              <w:t>IHC</w:t>
            </w:r>
          </w:p>
        </w:tc>
        <w:tc>
          <w:tcPr>
            <w:tcW w:w="1260" w:type="dxa"/>
            <w:hideMark/>
          </w:tcPr>
          <w:p w:rsidR="009B4F7A" w:rsidRPr="00471762" w:rsidRDefault="009B4F7A" w:rsidP="00346555">
            <w:pPr>
              <w:jc w:val="center"/>
              <w:textAlignment w:val="bottom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/>
                <w:kern w:val="24"/>
              </w:rPr>
              <w:t>1:2000</w:t>
            </w:r>
          </w:p>
        </w:tc>
      </w:tr>
      <w:tr w:rsidR="009B4F7A" w:rsidRPr="00471762" w:rsidTr="00346555">
        <w:trPr>
          <w:trHeight w:val="584"/>
        </w:trPr>
        <w:tc>
          <w:tcPr>
            <w:tcW w:w="3078" w:type="dxa"/>
            <w:hideMark/>
          </w:tcPr>
          <w:p w:rsidR="009B4F7A" w:rsidRPr="00471762" w:rsidRDefault="009B4F7A" w:rsidP="00346555">
            <w:pPr>
              <w:jc w:val="center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 w:themeColor="text1"/>
                <w:kern w:val="24"/>
                <w:lang w:val="fr-FR"/>
              </w:rPr>
              <w:t>CF™ 350</w:t>
            </w:r>
            <w:r w:rsidRPr="00471762">
              <w:rPr>
                <w:rFonts w:ascii="Arial" w:hAnsi="Arial" w:cs="Arial"/>
                <w:color w:val="000000" w:themeColor="text1"/>
                <w:kern w:val="24"/>
              </w:rPr>
              <w:t xml:space="preserve"> Goat anti-Mouse </w:t>
            </w:r>
            <w:r w:rsidRPr="00471762">
              <w:rPr>
                <w:rFonts w:ascii="Arial" w:hAnsi="Arial" w:cs="Arial"/>
                <w:color w:val="000000" w:themeColor="text1"/>
                <w:kern w:val="24"/>
                <w:lang w:val="mr-IN"/>
              </w:rPr>
              <w:t>IgG</w:t>
            </w:r>
            <w:r w:rsidRPr="00471762">
              <w:rPr>
                <w:rFonts w:ascii="Arial" w:hAnsi="Arial" w:cs="Arial"/>
                <w:color w:val="000000" w:themeColor="text1"/>
                <w:kern w:val="24"/>
              </w:rPr>
              <w:t>2b</w:t>
            </w:r>
            <w:r w:rsidRPr="00471762">
              <w:rPr>
                <w:rFonts w:ascii="Arial" w:hAnsi="Arial" w:cs="Arial"/>
                <w:color w:val="000000" w:themeColor="text1"/>
                <w:kern w:val="24"/>
                <w:lang w:val="mr-IN"/>
              </w:rPr>
              <w:t xml:space="preserve"> (γ</w:t>
            </w:r>
            <w:r w:rsidRPr="00471762">
              <w:rPr>
                <w:rFonts w:ascii="Arial" w:hAnsi="Arial" w:cs="Arial"/>
                <w:color w:val="000000" w:themeColor="text1"/>
                <w:kern w:val="24"/>
              </w:rPr>
              <w:t>2b</w:t>
            </w:r>
            <w:r w:rsidRPr="00471762">
              <w:rPr>
                <w:rFonts w:ascii="Arial" w:hAnsi="Arial" w:cs="Arial"/>
                <w:color w:val="000000" w:themeColor="text1"/>
                <w:kern w:val="24"/>
                <w:lang w:val="mr-IN"/>
              </w:rPr>
              <w:t>)</w:t>
            </w:r>
          </w:p>
        </w:tc>
        <w:tc>
          <w:tcPr>
            <w:tcW w:w="2610" w:type="dxa"/>
            <w:hideMark/>
          </w:tcPr>
          <w:p w:rsidR="009B4F7A" w:rsidRPr="00471762" w:rsidRDefault="009B4F7A" w:rsidP="00346555">
            <w:pPr>
              <w:jc w:val="center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 w:themeColor="text1"/>
                <w:kern w:val="24"/>
              </w:rPr>
              <w:t>Sigma-Aldrich</w:t>
            </w:r>
          </w:p>
        </w:tc>
        <w:tc>
          <w:tcPr>
            <w:tcW w:w="1800" w:type="dxa"/>
            <w:hideMark/>
          </w:tcPr>
          <w:p w:rsidR="009B4F7A" w:rsidRPr="00471762" w:rsidRDefault="009B4F7A" w:rsidP="00346555">
            <w:pPr>
              <w:jc w:val="center"/>
              <w:textAlignment w:val="bottom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/>
                <w:kern w:val="24"/>
              </w:rPr>
              <w:t>SAB4600228</w:t>
            </w:r>
          </w:p>
        </w:tc>
        <w:tc>
          <w:tcPr>
            <w:tcW w:w="1440" w:type="dxa"/>
            <w:hideMark/>
          </w:tcPr>
          <w:p w:rsidR="009B4F7A" w:rsidRPr="00471762" w:rsidRDefault="009B4F7A" w:rsidP="00346555">
            <w:pPr>
              <w:jc w:val="center"/>
              <w:textAlignment w:val="bottom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/>
                <w:kern w:val="24"/>
              </w:rPr>
              <w:t>IHC</w:t>
            </w:r>
          </w:p>
        </w:tc>
        <w:tc>
          <w:tcPr>
            <w:tcW w:w="1260" w:type="dxa"/>
            <w:hideMark/>
          </w:tcPr>
          <w:p w:rsidR="009B4F7A" w:rsidRPr="00471762" w:rsidRDefault="009B4F7A" w:rsidP="00346555">
            <w:pPr>
              <w:jc w:val="center"/>
              <w:textAlignment w:val="bottom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/>
                <w:kern w:val="24"/>
              </w:rPr>
              <w:t>1:2000</w:t>
            </w:r>
          </w:p>
        </w:tc>
      </w:tr>
      <w:tr w:rsidR="009B4F7A" w:rsidRPr="00471762" w:rsidTr="00346555">
        <w:trPr>
          <w:trHeight w:val="584"/>
        </w:trPr>
        <w:tc>
          <w:tcPr>
            <w:tcW w:w="3078" w:type="dxa"/>
            <w:hideMark/>
          </w:tcPr>
          <w:p w:rsidR="009B4F7A" w:rsidRPr="00471762" w:rsidRDefault="009B4F7A" w:rsidP="00346555">
            <w:pPr>
              <w:jc w:val="center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 w:themeColor="text1"/>
                <w:kern w:val="24"/>
              </w:rPr>
              <w:t>Alexa Fluor</w:t>
            </w:r>
            <w:r w:rsidRPr="00471762">
              <w:rPr>
                <w:rFonts w:ascii="Arial" w:hAnsi="Arial" w:cs="Arial"/>
                <w:color w:val="000000" w:themeColor="text1"/>
                <w:kern w:val="24"/>
                <w:lang w:val="fr-FR"/>
              </w:rPr>
              <w:t>™</w:t>
            </w:r>
            <w:r w:rsidRPr="00471762">
              <w:rPr>
                <w:rFonts w:ascii="Arial" w:hAnsi="Arial" w:cs="Arial"/>
                <w:color w:val="000000" w:themeColor="text1"/>
                <w:kern w:val="24"/>
              </w:rPr>
              <w:t xml:space="preserve"> 594 Goat anti-Rabbit IgG (H+L)</w:t>
            </w:r>
          </w:p>
        </w:tc>
        <w:tc>
          <w:tcPr>
            <w:tcW w:w="2610" w:type="dxa"/>
            <w:hideMark/>
          </w:tcPr>
          <w:p w:rsidR="009B4F7A" w:rsidRPr="00471762" w:rsidRDefault="009B4F7A" w:rsidP="00346555">
            <w:pPr>
              <w:jc w:val="center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 w:themeColor="text1"/>
                <w:kern w:val="24"/>
              </w:rPr>
              <w:t>Thermo Fisher Scientific</w:t>
            </w:r>
          </w:p>
        </w:tc>
        <w:tc>
          <w:tcPr>
            <w:tcW w:w="1800" w:type="dxa"/>
            <w:hideMark/>
          </w:tcPr>
          <w:p w:rsidR="009B4F7A" w:rsidRPr="00471762" w:rsidRDefault="009B4F7A" w:rsidP="00346555">
            <w:pPr>
              <w:jc w:val="center"/>
              <w:textAlignment w:val="bottom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/>
                <w:kern w:val="24"/>
              </w:rPr>
              <w:t>A-11012</w:t>
            </w:r>
          </w:p>
        </w:tc>
        <w:tc>
          <w:tcPr>
            <w:tcW w:w="1440" w:type="dxa"/>
            <w:hideMark/>
          </w:tcPr>
          <w:p w:rsidR="009B4F7A" w:rsidRPr="00471762" w:rsidRDefault="009B4F7A" w:rsidP="00346555">
            <w:pPr>
              <w:jc w:val="center"/>
              <w:textAlignment w:val="bottom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/>
                <w:kern w:val="24"/>
              </w:rPr>
              <w:t>IHC</w:t>
            </w:r>
          </w:p>
        </w:tc>
        <w:tc>
          <w:tcPr>
            <w:tcW w:w="1260" w:type="dxa"/>
            <w:hideMark/>
          </w:tcPr>
          <w:p w:rsidR="009B4F7A" w:rsidRPr="00471762" w:rsidRDefault="009B4F7A" w:rsidP="00346555">
            <w:pPr>
              <w:jc w:val="center"/>
              <w:textAlignment w:val="bottom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/>
                <w:kern w:val="24"/>
              </w:rPr>
              <w:t>1:2000</w:t>
            </w:r>
          </w:p>
        </w:tc>
      </w:tr>
    </w:tbl>
    <w:p w:rsidR="009B4F7A" w:rsidRPr="00471762" w:rsidRDefault="009B4F7A" w:rsidP="009B4F7A">
      <w:pPr>
        <w:rPr>
          <w:rFonts w:ascii="Arial" w:hAnsi="Arial" w:cs="Arial"/>
        </w:rPr>
      </w:pPr>
      <w:r w:rsidRPr="00471762">
        <w:rPr>
          <w:rFonts w:ascii="Arial" w:hAnsi="Arial" w:cs="Arial"/>
        </w:rPr>
        <w:t>IHC = Immunohistochemistry.</w:t>
      </w:r>
    </w:p>
    <w:p w:rsidR="00C67449" w:rsidRDefault="00C67449"/>
    <w:sectPr w:rsidR="00C67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9B4F7A"/>
    <w:rsid w:val="0080025E"/>
    <w:rsid w:val="009B4F7A"/>
    <w:rsid w:val="00C6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7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F7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7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F7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666</Characters>
  <Application>Microsoft Office Word</Application>
  <DocSecurity>0</DocSecurity>
  <Lines>66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Cancer Center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Kakar,Sham Sunder</dc:creator>
  <cp:keywords/>
  <dc:description/>
  <cp:lastModifiedBy>S3G_Reference_Citation_Sequence</cp:lastModifiedBy>
  <cp:revision>2</cp:revision>
  <dcterms:created xsi:type="dcterms:W3CDTF">2019-09-20T20:51:00Z</dcterms:created>
  <dcterms:modified xsi:type="dcterms:W3CDTF">2019-11-07T22:36:00Z</dcterms:modified>
</cp:coreProperties>
</file>