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70C9" w14:textId="1F633F61" w:rsidR="00F20690" w:rsidRPr="00C54C6D" w:rsidRDefault="00C07970" w:rsidP="00F20690">
      <w:pPr>
        <w:pStyle w:val="3"/>
        <w:rPr>
          <w:rFonts w:cs="Times New Roman"/>
          <w:i w:val="0"/>
        </w:rPr>
      </w:pPr>
      <w:r>
        <w:rPr>
          <w:rFonts w:cs="Times New Roman"/>
        </w:rPr>
        <w:t>Additional file 3</w:t>
      </w:r>
      <w:r w:rsidR="00F20690">
        <w:rPr>
          <w:rFonts w:cs="Times New Roman"/>
        </w:rPr>
        <w:t>.</w:t>
      </w:r>
      <w:r w:rsidR="00F20690" w:rsidRPr="00C54C6D">
        <w:rPr>
          <w:rFonts w:cs="Times New Roman"/>
        </w:rPr>
        <w:t xml:space="preserve"> </w:t>
      </w:r>
      <w:r w:rsidR="00F20690" w:rsidRPr="00C54C6D">
        <w:rPr>
          <w:rFonts w:cs="Times New Roman"/>
          <w:i w:val="0"/>
        </w:rPr>
        <w:t>Oscillation-specific alterations of nodal efficiency between/among groups after MMSE regression</w:t>
      </w:r>
    </w:p>
    <w:tbl>
      <w:tblPr>
        <w:tblW w:w="15050" w:type="dxa"/>
        <w:jc w:val="center"/>
        <w:tblLook w:val="04A0" w:firstRow="1" w:lastRow="0" w:firstColumn="1" w:lastColumn="0" w:noHBand="0" w:noVBand="1"/>
      </w:tblPr>
      <w:tblGrid>
        <w:gridCol w:w="870"/>
        <w:gridCol w:w="1307"/>
        <w:gridCol w:w="1083"/>
        <w:gridCol w:w="1243"/>
        <w:gridCol w:w="1083"/>
        <w:gridCol w:w="1243"/>
        <w:gridCol w:w="1163"/>
        <w:gridCol w:w="1323"/>
        <w:gridCol w:w="1083"/>
        <w:gridCol w:w="1083"/>
        <w:gridCol w:w="1083"/>
        <w:gridCol w:w="1403"/>
        <w:gridCol w:w="1083"/>
      </w:tblGrid>
      <w:tr w:rsidR="00F20690" w:rsidRPr="00C54C6D" w14:paraId="76B91101" w14:textId="77777777" w:rsidTr="00032145">
        <w:trPr>
          <w:trHeight w:val="2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F5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Node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2AC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Slow-5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A4C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Slow-4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64B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Slow-3</w:t>
            </w:r>
          </w:p>
        </w:tc>
      </w:tr>
      <w:tr w:rsidR="00F20690" w:rsidRPr="00C54C6D" w14:paraId="5DFBC3AE" w14:textId="77777777" w:rsidTr="00032145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409C" w14:textId="77777777" w:rsidR="00F20690" w:rsidRPr="00C54C6D" w:rsidRDefault="00F20690" w:rsidP="0003214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743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502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2B5E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72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D5DA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EA02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621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E99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6F1C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D6B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7AF0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62A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NC</w:t>
            </w:r>
          </w:p>
        </w:tc>
      </w:tr>
      <w:tr w:rsidR="00F20690" w:rsidRPr="00C54C6D" w14:paraId="5E1422C3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A7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Put.L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71B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0.255 (0.043)**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C16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0.245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E47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0.263 (0.040)**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23A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0.218 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261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0.235 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2BB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0.223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547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 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E67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0.216 (0.054)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959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0.217 (0.065)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2E4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0.195 (0.071)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505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0.235 (0.054)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47C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0.202 (0.070)</w:t>
            </w:r>
          </w:p>
        </w:tc>
      </w:tr>
      <w:tr w:rsidR="00F20690" w:rsidRPr="00C54C6D" w14:paraId="744FD19A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76A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Put.R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6FA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0.255 (0.042)**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5AF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0.245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F5F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(0.040)**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EEE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0.221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FC8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0.235 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43A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0.228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F0A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0.240 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285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0.214 (0.056)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33C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0.220 (0.065)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062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0.200 (0.072)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BE9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E2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0.204 (0.070)</w:t>
            </w:r>
          </w:p>
        </w:tc>
      </w:tr>
      <w:tr w:rsidR="00F20690" w:rsidRPr="00C54C6D" w14:paraId="18422499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F60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Pall.L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73B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0.251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29C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0.240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FD6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0.259 (0.046)*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160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0.226 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EA2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0.252 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D17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0.246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55A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4FD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0.231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F42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0.217 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5E3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0.195 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D46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0.234 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08E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0.202 (0.070)</w:t>
            </w:r>
          </w:p>
        </w:tc>
      </w:tr>
      <w:tr w:rsidR="00F20690" w:rsidRPr="00C54C6D" w14:paraId="68CC6991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B36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Pall.R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94F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0.254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AF0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0.249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88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86B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0.229 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41D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0.247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B38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0.247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A3B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0.247 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CE3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0.228 (0.069)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D2B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0.216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D1C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0.196 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945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0.233 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874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0.196 (0.072)</w:t>
            </w:r>
          </w:p>
        </w:tc>
      </w:tr>
      <w:tr w:rsidR="00F20690" w:rsidRPr="00C54C6D" w14:paraId="6349CAAF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C5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Bst.L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09B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0.239 (0.049)*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615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E2E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0.240 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D77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0.215 (0.071)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2A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0.233 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EC0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CC6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0.229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CCA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0.208 (0.072)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0E1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0.209 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346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0.211 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98D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0.208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4F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0.178 (0.073)</w:t>
            </w:r>
          </w:p>
        </w:tc>
      </w:tr>
      <w:tr w:rsidR="00F20690" w:rsidRPr="00C54C6D" w14:paraId="3B626314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911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Bst.R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E57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 (0.046)**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A0C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0.241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F1A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0.246 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F2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0.209 (0.073)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C46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0.238 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38F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747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0.238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CD6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0.212 (0.072)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B51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0.215 (0.061)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003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0.214 (0.062)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059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0.215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E4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0.186 (0.076)</w:t>
            </w:r>
          </w:p>
        </w:tc>
      </w:tr>
      <w:tr w:rsidR="00F20690" w:rsidRPr="00C54C6D" w14:paraId="66D4E3C6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C5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Accbns.L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F86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0.231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4D4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0.226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752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0.236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32E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0.215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0BE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0.214 (0.056)**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63C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0.207 (0.068)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82D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0.220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ED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0.183 (0.063)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DA1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0.172 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78B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0.151 (0.064)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3F4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0.189 (0.066)*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A1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0.142 (0.064)</w:t>
            </w:r>
          </w:p>
        </w:tc>
      </w:tr>
      <w:tr w:rsidR="00F20690" w:rsidRPr="00C54C6D" w14:paraId="0CB21D4B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099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Accbns.R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6D2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0.230 (0.050)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2FD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0.228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A61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0.232 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CAA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0.217 (0.057)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546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0.213 (0.053)*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21E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0.207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366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0.218 (0.047)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3C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0.192 (0.067)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4E5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0.172 (0.069)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2A6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0.145 (0.069)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8FD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0.194 (0.062)**##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2E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0.143 (0.060)</w:t>
            </w:r>
          </w:p>
        </w:tc>
      </w:tr>
      <w:tr w:rsidR="00F20690" w:rsidRPr="00C54C6D" w14:paraId="69B49560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F0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F3t.L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DB2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 (0.046)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2D1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0.254 (0.043)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1DC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0.236 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0A8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0.248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BAC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(0.035)**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470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0.233 (0.033)*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80C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0.241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684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0.258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1E2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0.243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7F3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0.241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074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B0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(0.037)</w:t>
            </w:r>
          </w:p>
        </w:tc>
      </w:tr>
      <w:tr w:rsidR="00F20690" w:rsidRPr="00C54C6D" w14:paraId="7C46ED04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20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F3t.R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286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98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0.262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FA8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0.253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868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0.252 (0.058)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A41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0.258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BEE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0.256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694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0.259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D6A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0.258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92A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CD8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0.265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9AB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8C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0.261 (0.040)</w:t>
            </w:r>
          </w:p>
        </w:tc>
      </w:tr>
      <w:tr w:rsidR="00F20690" w:rsidRPr="00C54C6D" w14:paraId="5D444D28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A88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FOC.L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9A2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0.288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038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0.291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AD8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0.286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2F0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0.276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722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 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A5C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 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7C9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B16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0.271 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7C8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0.267 (0.048)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19E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0.271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FFBC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0.263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C07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(0.041)</w:t>
            </w:r>
          </w:p>
        </w:tc>
      </w:tr>
      <w:tr w:rsidR="00F20690" w:rsidRPr="00C54C6D" w14:paraId="656039DC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D7E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FOC.R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0FE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0FF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CC1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0.281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A75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0.268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4AD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0.285 (0.036)**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F7F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0.280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6F8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0.290 (0.033)**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19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756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0.268 (0.042)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975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0.269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95B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0.267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37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0.246 (0.050)</w:t>
            </w:r>
          </w:p>
        </w:tc>
      </w:tr>
      <w:tr w:rsidR="00F20690" w:rsidRPr="00C54C6D" w14:paraId="7BC2F318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958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T2p.L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FF0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0.256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CF7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0.262 (0.033)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ED8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0.251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445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0.253 (0.035)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3BE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0.268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203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08D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0.271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2F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0.271 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140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0.274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593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0.276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788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0.272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7E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0.269 (0.025)</w:t>
            </w:r>
          </w:p>
        </w:tc>
      </w:tr>
      <w:tr w:rsidR="00F20690" w:rsidRPr="00C54C6D" w14:paraId="233E7393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D05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T2p.R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4D6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0.259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6FC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0.262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466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0.256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323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0.252 (0.049)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165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0.276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8BE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0.269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F7C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0.281 (0.024)**#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5A3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0.265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EB4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7B5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0.278 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EC6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0.285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BF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0.269 (0.036)</w:t>
            </w:r>
          </w:p>
        </w:tc>
      </w:tr>
      <w:tr w:rsidR="00F20690" w:rsidRPr="00C54C6D" w14:paraId="4ADB41BD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A00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AG.L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AF26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 (0.041)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EB9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0.252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7E8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0B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0.232 (0.052)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7EB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0.254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454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0.253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CEF2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0.254 (0.040)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5A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0.253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6EB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C77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D74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0.264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23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0.258 (0.034)</w:t>
            </w:r>
          </w:p>
        </w:tc>
      </w:tr>
      <w:tr w:rsidR="00F20690" w:rsidRPr="00C54C6D" w14:paraId="5A90DCEC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CFF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AG.R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3A0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0.240 (0.045)**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D4F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1C8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0.242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A9E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0.211 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FA7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430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0.248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4C4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0.265 (0.021)*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B08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0.243 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92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0.267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36B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0.256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AE0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0.276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35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0.254 (0.034)</w:t>
            </w:r>
          </w:p>
        </w:tc>
      </w:tr>
      <w:tr w:rsidR="00F20690" w:rsidRPr="00C54C6D" w14:paraId="69F4C6E8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230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OP.L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70F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0.219 (0.055)*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1D0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0.228 (0.051)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AB0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0.212 (0.057)*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36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0.247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002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0.226 90.045</w:t>
            </w: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DEC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0.240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014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0.215 (0.048)*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F9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0.245 (0.034)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D38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0.246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5B7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0.259 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4B4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0.236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66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0.262 (0.032)</w:t>
            </w:r>
          </w:p>
        </w:tc>
      </w:tr>
      <w:tr w:rsidR="00F20690" w:rsidRPr="00C54C6D" w14:paraId="28586FC0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050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OP.R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04BB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0.215 (0.065)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9E3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0.233 (0.060)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7B4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0.201 (0.066)*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1D7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0.243 (0.045)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B4D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0.223 (0.044)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9EA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0.237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967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0.212 (0.046)*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0E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0.245 (0.035)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13C4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0.240 (0.039)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747D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0.256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D38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0.228 (0.037)##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08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0.251 (0.035)</w:t>
            </w:r>
          </w:p>
        </w:tc>
      </w:tr>
      <w:tr w:rsidR="00F20690" w:rsidRPr="00C54C6D" w14:paraId="059183A7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D10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OLs.L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967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0.261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16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0.267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95B6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0.257 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37A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0.266 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58B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0.281 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23C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0.287 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0F3F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0.277 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97F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0.287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9B6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0.291 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D2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0.300 (0.023)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19D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 (0.026)*##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BB3A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0.297 (0.023)</w:t>
            </w:r>
          </w:p>
        </w:tc>
      </w:tr>
      <w:tr w:rsidR="00F20690" w:rsidRPr="00C54C6D" w14:paraId="6B53F33B" w14:textId="77777777" w:rsidTr="00032145">
        <w:trPr>
          <w:trHeight w:val="2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6094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54C6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OLs.R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9EF7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0.258 (0.046)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C967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0.261 (0.047)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431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0.256 (0.046)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BEEB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0.260 (0.038)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16F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0.282 (0.025)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8A4AE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 (0.025)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6699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0.281 (0.025)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EF0C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0.281 (0.027)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D75C1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0.289 (0.029)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3125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0.298 (0.023)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55F3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 (0.032)#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0858" w14:textId="77777777" w:rsidR="00F20690" w:rsidRPr="00C54C6D" w:rsidRDefault="00F20690" w:rsidP="0003214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54C6D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0.295 (0.021)</w:t>
            </w:r>
          </w:p>
        </w:tc>
      </w:tr>
    </w:tbl>
    <w:p w14:paraId="0EA7016B" w14:textId="77777777" w:rsidR="00F20690" w:rsidRPr="00C54C6D" w:rsidRDefault="00F20690" w:rsidP="00F20690">
      <w:pPr>
        <w:rPr>
          <w:rFonts w:ascii="Times New Roman" w:hAnsi="Times New Roman" w:cs="Times New Roman"/>
        </w:rPr>
      </w:pPr>
    </w:p>
    <w:p w14:paraId="37EE1766" w14:textId="77777777" w:rsidR="00F20690" w:rsidRPr="00C54C6D" w:rsidRDefault="00F20690" w:rsidP="00F20690">
      <w:pPr>
        <w:pStyle w:val="a3"/>
        <w:spacing w:line="480" w:lineRule="auto"/>
        <w:rPr>
          <w:rFonts w:cs="Times New Roman"/>
          <w:szCs w:val="24"/>
        </w:rPr>
      </w:pPr>
      <w:r w:rsidRPr="00C54C6D">
        <w:rPr>
          <w:rFonts w:cs="Times New Roman"/>
          <w:szCs w:val="24"/>
        </w:rPr>
        <w:t xml:space="preserve">Put = putamen; Pall = pallidum; </w:t>
      </w:r>
      <w:proofErr w:type="spellStart"/>
      <w:r w:rsidRPr="00C54C6D">
        <w:rPr>
          <w:rFonts w:cs="Times New Roman"/>
          <w:szCs w:val="24"/>
        </w:rPr>
        <w:t>Thal</w:t>
      </w:r>
      <w:proofErr w:type="spellEnd"/>
      <w:r w:rsidRPr="00C54C6D">
        <w:rPr>
          <w:rFonts w:cs="Times New Roman"/>
          <w:szCs w:val="24"/>
        </w:rPr>
        <w:t xml:space="preserve"> = thalamus; </w:t>
      </w:r>
      <w:proofErr w:type="spellStart"/>
      <w:r w:rsidRPr="00C54C6D">
        <w:rPr>
          <w:rFonts w:cs="Times New Roman"/>
          <w:szCs w:val="24"/>
        </w:rPr>
        <w:t>Accbns</w:t>
      </w:r>
      <w:proofErr w:type="spellEnd"/>
      <w:r w:rsidRPr="00C54C6D">
        <w:rPr>
          <w:rFonts w:cs="Times New Roman"/>
          <w:szCs w:val="24"/>
        </w:rPr>
        <w:t xml:space="preserve"> = </w:t>
      </w:r>
      <w:proofErr w:type="spellStart"/>
      <w:r w:rsidRPr="00C54C6D">
        <w:rPr>
          <w:rFonts w:cs="Times New Roman"/>
          <w:szCs w:val="24"/>
        </w:rPr>
        <w:t>accumbens</w:t>
      </w:r>
      <w:proofErr w:type="spellEnd"/>
      <w:r w:rsidRPr="00C54C6D">
        <w:rPr>
          <w:rFonts w:cs="Times New Roman"/>
          <w:szCs w:val="24"/>
        </w:rPr>
        <w:t xml:space="preserve">; F3t = inferior frontal gyrus, pars triangularis; FMC = frontal medial cortex; FOC = frontal orbital cortex; T2a = middle temporal gyrus, anterior division; OP = occipital pole; OLs = lateral occipital cortex, superior division; </w:t>
      </w:r>
      <w:r>
        <w:rPr>
          <w:rFonts w:hint="eastAsia"/>
        </w:rPr>
        <w:t>P</w:t>
      </w:r>
      <w:r>
        <w:t>D = Parkinson’s disease; EPD = e</w:t>
      </w:r>
      <w:r>
        <w:rPr>
          <w:rFonts w:hint="eastAsia"/>
        </w:rPr>
        <w:t>arly</w:t>
      </w:r>
      <w:r>
        <w:t xml:space="preserve"> stage Parkinson’s disease; MPD = middle stage Parkinson’s disease; NC = normal controls.</w:t>
      </w:r>
    </w:p>
    <w:p w14:paraId="4404805E" w14:textId="77777777" w:rsidR="00F20690" w:rsidRPr="00C54C6D" w:rsidRDefault="00F20690" w:rsidP="00F20690">
      <w:pPr>
        <w:pStyle w:val="a3"/>
        <w:spacing w:line="480" w:lineRule="auto"/>
        <w:rPr>
          <w:rFonts w:cs="Times New Roman"/>
          <w:szCs w:val="24"/>
        </w:rPr>
      </w:pPr>
      <w:r w:rsidRPr="00C54C6D">
        <w:rPr>
          <w:rFonts w:cs="Times New Roman"/>
          <w:szCs w:val="24"/>
        </w:rPr>
        <w:t xml:space="preserve">*/**: Comparisons between PD group(s) and normal controls with p &lt; 0.05/p &lt; 0.009, </w:t>
      </w:r>
      <w:r>
        <w:rPr>
          <w:kern w:val="0"/>
        </w:rPr>
        <w:t>respectively</w:t>
      </w:r>
      <w:r w:rsidRPr="00C54C6D">
        <w:rPr>
          <w:rFonts w:cs="Times New Roman"/>
          <w:szCs w:val="24"/>
        </w:rPr>
        <w:t xml:space="preserve">. </w:t>
      </w:r>
    </w:p>
    <w:p w14:paraId="7BBD6798" w14:textId="77777777" w:rsidR="00F20690" w:rsidRPr="00C54C6D" w:rsidRDefault="00F20690" w:rsidP="00F20690">
      <w:pPr>
        <w:pStyle w:val="a3"/>
        <w:spacing w:line="480" w:lineRule="auto"/>
        <w:rPr>
          <w:rFonts w:cs="Times New Roman"/>
          <w:szCs w:val="24"/>
        </w:rPr>
      </w:pPr>
      <w:r w:rsidRPr="00C54C6D">
        <w:rPr>
          <w:rFonts w:cs="Times New Roman"/>
          <w:szCs w:val="24"/>
        </w:rPr>
        <w:t xml:space="preserve">#/##: Comparisons between PD groups with p &lt; 0.05/p &lt; 0.009, </w:t>
      </w:r>
      <w:r>
        <w:rPr>
          <w:kern w:val="0"/>
        </w:rPr>
        <w:t>respectively</w:t>
      </w:r>
      <w:r w:rsidRPr="00C54C6D">
        <w:rPr>
          <w:rFonts w:cs="Times New Roman"/>
          <w:szCs w:val="24"/>
        </w:rPr>
        <w:t>.</w:t>
      </w:r>
    </w:p>
    <w:p w14:paraId="2C3C1D11" w14:textId="74A15950" w:rsidR="00F20690" w:rsidRPr="00C54C6D" w:rsidRDefault="00F20690" w:rsidP="00F20690">
      <w:pPr>
        <w:pStyle w:val="a3"/>
        <w:spacing w:line="480" w:lineRule="auto"/>
        <w:rPr>
          <w:rFonts w:cs="Times New Roman"/>
          <w:szCs w:val="24"/>
        </w:rPr>
      </w:pPr>
      <w:r w:rsidRPr="00C54C6D">
        <w:rPr>
          <w:rFonts w:cs="Times New Roman"/>
          <w:szCs w:val="24"/>
        </w:rPr>
        <w:t xml:space="preserve">Of note, only the nodes showing significant differences (p &lt; 0.009) before MMSE regression and the corresponding nodes after MMSE regression with p &lt; 0.009/p &lt; 0.05 were </w:t>
      </w:r>
      <w:r w:rsidR="004C72DC">
        <w:rPr>
          <w:rFonts w:cs="Times New Roman"/>
          <w:szCs w:val="24"/>
        </w:rPr>
        <w:t>listed</w:t>
      </w:r>
      <w:bookmarkStart w:id="0" w:name="_GoBack"/>
      <w:bookmarkEnd w:id="0"/>
      <w:r w:rsidR="00910D56">
        <w:rPr>
          <w:rFonts w:cs="Times New Roman"/>
          <w:szCs w:val="24"/>
        </w:rPr>
        <w:t xml:space="preserve"> by *</w:t>
      </w:r>
      <w:r w:rsidR="00251CF9">
        <w:rPr>
          <w:rFonts w:cs="Times New Roman"/>
          <w:szCs w:val="24"/>
        </w:rPr>
        <w:t>(**)</w:t>
      </w:r>
      <w:r w:rsidR="00910D56">
        <w:rPr>
          <w:rFonts w:cs="Times New Roman"/>
          <w:szCs w:val="24"/>
        </w:rPr>
        <w:t>/#</w:t>
      </w:r>
      <w:r w:rsidR="00251CF9">
        <w:rPr>
          <w:rFonts w:cs="Times New Roman"/>
          <w:szCs w:val="24"/>
        </w:rPr>
        <w:t>(##)</w:t>
      </w:r>
      <w:r w:rsidRPr="00C54C6D">
        <w:rPr>
          <w:rFonts w:cs="Times New Roman"/>
          <w:szCs w:val="24"/>
        </w:rPr>
        <w:t xml:space="preserve">. </w:t>
      </w:r>
    </w:p>
    <w:p w14:paraId="55E9170F" w14:textId="77777777" w:rsidR="00AB4601" w:rsidRPr="00251CF9" w:rsidRDefault="00AB4601"/>
    <w:sectPr w:rsidR="00AB4601" w:rsidRPr="00251CF9" w:rsidSect="00F206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AE"/>
    <w:rsid w:val="00251CF9"/>
    <w:rsid w:val="002562AE"/>
    <w:rsid w:val="004C72DC"/>
    <w:rsid w:val="00910D56"/>
    <w:rsid w:val="00AB4601"/>
    <w:rsid w:val="00C07970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BC930"/>
  <w15:chartTrackingRefBased/>
  <w15:docId w15:val="{0A23B681-942C-44F6-BD57-8AE673A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690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F20690"/>
    <w:pPr>
      <w:keepNext/>
      <w:keepLines/>
      <w:spacing w:before="260" w:after="260" w:line="480" w:lineRule="auto"/>
      <w:outlineLvl w:val="2"/>
    </w:pPr>
    <w:rPr>
      <w:rFonts w:ascii="Times New Roman" w:hAnsi="Times New Roman"/>
      <w:bCs/>
      <w:i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20690"/>
    <w:rPr>
      <w:rFonts w:ascii="Times New Roman" w:hAnsi="Times New Roman"/>
      <w:bCs/>
      <w:i/>
      <w:sz w:val="24"/>
      <w:szCs w:val="32"/>
    </w:rPr>
  </w:style>
  <w:style w:type="paragraph" w:styleId="a3">
    <w:name w:val="No Spacing"/>
    <w:uiPriority w:val="1"/>
    <w:qFormat/>
    <w:rsid w:val="00F20690"/>
    <w:pPr>
      <w:widowControl w:val="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Xiaojun</dc:creator>
  <cp:keywords/>
  <dc:description/>
  <cp:lastModifiedBy>Guan Xiaojun</cp:lastModifiedBy>
  <cp:revision>6</cp:revision>
  <dcterms:created xsi:type="dcterms:W3CDTF">2018-07-05T15:57:00Z</dcterms:created>
  <dcterms:modified xsi:type="dcterms:W3CDTF">2019-02-14T05:11:00Z</dcterms:modified>
</cp:coreProperties>
</file>