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17031" w14:textId="3FC08461" w:rsidR="007B4A27" w:rsidRDefault="007B4A27" w:rsidP="007B4A27">
      <w:pPr>
        <w:tabs>
          <w:tab w:val="left" w:pos="5130"/>
        </w:tabs>
        <w:outlineLvl w:val="0"/>
        <w:rPr>
          <w:b/>
          <w:szCs w:val="28"/>
          <w:u w:val="single"/>
        </w:rPr>
      </w:pPr>
      <w:r w:rsidRPr="00AE2D42">
        <w:rPr>
          <w:b/>
          <w:szCs w:val="28"/>
          <w:u w:val="single"/>
        </w:rPr>
        <w:t>A</w:t>
      </w:r>
      <w:r w:rsidR="00BE104A">
        <w:rPr>
          <w:b/>
          <w:szCs w:val="28"/>
          <w:u w:val="single"/>
        </w:rPr>
        <w:t>dditional file</w:t>
      </w:r>
      <w:bookmarkStart w:id="0" w:name="_GoBack"/>
      <w:bookmarkEnd w:id="0"/>
      <w:r w:rsidRPr="00AE2D42">
        <w:rPr>
          <w:b/>
          <w:szCs w:val="28"/>
          <w:u w:val="single"/>
        </w:rPr>
        <w:t xml:space="preserve"> </w:t>
      </w:r>
      <w:r>
        <w:rPr>
          <w:b/>
          <w:szCs w:val="28"/>
          <w:u w:val="single"/>
        </w:rPr>
        <w:t>4</w:t>
      </w:r>
      <w:r w:rsidRPr="00AE2D42">
        <w:rPr>
          <w:b/>
          <w:szCs w:val="28"/>
          <w:u w:val="single"/>
        </w:rPr>
        <w:t xml:space="preserve">: </w:t>
      </w:r>
      <w:r>
        <w:rPr>
          <w:b/>
          <w:szCs w:val="28"/>
          <w:u w:val="single"/>
        </w:rPr>
        <w:t>Policy Maker interview guide</w:t>
      </w:r>
    </w:p>
    <w:p w14:paraId="2E59EB88" w14:textId="77777777" w:rsidR="007B4A27" w:rsidRDefault="007B4A27" w:rsidP="007B4A27">
      <w:pPr>
        <w:jc w:val="center"/>
        <w:rPr>
          <w:b/>
        </w:rPr>
      </w:pPr>
    </w:p>
    <w:p w14:paraId="4AAD912E" w14:textId="77777777" w:rsidR="007B4A27" w:rsidRPr="0099656D" w:rsidRDefault="007B4A27" w:rsidP="007B4A27">
      <w:pPr>
        <w:jc w:val="center"/>
        <w:rPr>
          <w:b/>
        </w:rPr>
      </w:pPr>
      <w:r w:rsidRPr="0099656D">
        <w:rPr>
          <w:b/>
        </w:rPr>
        <w:t xml:space="preserve">FAITH study </w:t>
      </w:r>
      <w:r>
        <w:rPr>
          <w:b/>
        </w:rPr>
        <w:t>policy maker</w:t>
      </w:r>
      <w:r w:rsidRPr="00F3375F">
        <w:rPr>
          <w:b/>
        </w:rPr>
        <w:t xml:space="preserve"> interview gu</w:t>
      </w:r>
      <w:r>
        <w:rPr>
          <w:b/>
        </w:rPr>
        <w:t>ide</w:t>
      </w:r>
    </w:p>
    <w:p w14:paraId="7FA76434" w14:textId="77777777" w:rsidR="007B4A27" w:rsidRDefault="007B4A27" w:rsidP="007B4A27"/>
    <w:p w14:paraId="53BC1E91" w14:textId="77777777" w:rsidR="007B4A27" w:rsidRDefault="007B4A27" w:rsidP="007B4A27">
      <w:r w:rsidRPr="00F3375F">
        <w:rPr>
          <w:b/>
        </w:rPr>
        <w:t>Aim:</w:t>
      </w:r>
      <w:r>
        <w:t xml:space="preserve"> To identify gaps, barriers, </w:t>
      </w:r>
      <w:bookmarkStart w:id="1" w:name="OLE_LINK14"/>
      <w:bookmarkStart w:id="2" w:name="OLE_LINK15"/>
      <w:r>
        <w:t xml:space="preserve">enabling and reinforcing factors in delivering the CVD management and control at primary healthcare level </w:t>
      </w:r>
      <w:bookmarkEnd w:id="1"/>
      <w:bookmarkEnd w:id="2"/>
      <w:r>
        <w:t>in low-resource limited settings.</w:t>
      </w:r>
    </w:p>
    <w:p w14:paraId="72ED8E4B" w14:textId="77777777" w:rsidR="007B4A27" w:rsidRDefault="007B4A27" w:rsidP="007B4A27"/>
    <w:p w14:paraId="1E78C97C" w14:textId="77777777" w:rsidR="007B4A27" w:rsidRPr="008059CD" w:rsidRDefault="007B4A27" w:rsidP="007B4A27">
      <w:r>
        <w:t>Interview will last for about 45 minutes. It will be</w:t>
      </w:r>
      <w:r w:rsidRPr="008059CD">
        <w:t xml:space="preserve"> r</w:t>
      </w:r>
      <w:r>
        <w:t xml:space="preserve">ecorded if consent is provided. </w:t>
      </w:r>
      <w:r w:rsidRPr="008059CD">
        <w:t>Participation is completely voluntary and the interviewee has a right to withdraw participation</w:t>
      </w:r>
      <w:r>
        <w:t xml:space="preserve"> during or after the interview.</w:t>
      </w:r>
    </w:p>
    <w:p w14:paraId="1AD665CD" w14:textId="77777777" w:rsidR="007B4A27" w:rsidRDefault="007B4A27" w:rsidP="007B4A27"/>
    <w:p w14:paraId="2E0C3574" w14:textId="77777777" w:rsidR="007B4A27" w:rsidRDefault="007B4A27" w:rsidP="007B4A27">
      <w:r w:rsidRPr="004F7955">
        <w:rPr>
          <w:b/>
        </w:rPr>
        <w:t>Step 0:</w:t>
      </w:r>
      <w:r>
        <w:t xml:space="preserve"> Fill in the information below</w:t>
      </w:r>
    </w:p>
    <w:p w14:paraId="256B5DA9" w14:textId="77777777" w:rsidR="007B4A27" w:rsidRDefault="007B4A27" w:rsidP="007B4A27"/>
    <w:p w14:paraId="22F4F0EA" w14:textId="77777777" w:rsidR="007B4A27" w:rsidRDefault="007B4A27" w:rsidP="007B4A27">
      <w:pPr>
        <w:spacing w:line="25" w:lineRule="atLeast"/>
      </w:pPr>
      <w:r w:rsidRPr="004F7955">
        <w:t xml:space="preserve">Date: </w:t>
      </w:r>
      <w:r w:rsidRPr="004F7955">
        <w:rPr>
          <w:rFonts w:hint="eastAsia"/>
        </w:rPr>
        <w:t>____</w:t>
      </w:r>
      <w:r w:rsidRPr="004F7955">
        <w:t>_</w:t>
      </w:r>
      <w:r w:rsidRPr="004F7955">
        <w:softHyphen/>
        <w:t>/</w:t>
      </w:r>
      <w:r w:rsidRPr="004F7955">
        <w:rPr>
          <w:rFonts w:hint="eastAsia"/>
        </w:rPr>
        <w:t>_____</w:t>
      </w:r>
      <w:r w:rsidRPr="004F7955">
        <w:softHyphen/>
        <w:t>/</w:t>
      </w:r>
      <w:r w:rsidRPr="004F7955">
        <w:rPr>
          <w:rFonts w:hint="eastAsia"/>
        </w:rPr>
        <w:t>_____</w:t>
      </w:r>
      <w:r w:rsidRPr="004F7955">
        <w:t xml:space="preserve"> (MM/DD/YY)</w:t>
      </w:r>
    </w:p>
    <w:p w14:paraId="29CB16A7" w14:textId="77777777" w:rsidR="007B4A27" w:rsidRPr="004F7955" w:rsidRDefault="007B4A27" w:rsidP="007B4A27">
      <w:pPr>
        <w:spacing w:line="25" w:lineRule="atLeast"/>
      </w:pPr>
      <w:r w:rsidRPr="004F7955">
        <w:t xml:space="preserve">Name of interviewer: </w:t>
      </w:r>
      <w:r w:rsidRPr="004F7955">
        <w:rPr>
          <w:rFonts w:hint="eastAsia"/>
        </w:rPr>
        <w:t>________________</w:t>
      </w:r>
    </w:p>
    <w:p w14:paraId="6F30CFBE" w14:textId="77777777" w:rsidR="007B4A27" w:rsidRPr="004F7955" w:rsidRDefault="007B4A27" w:rsidP="007B4A27">
      <w:pPr>
        <w:spacing w:line="25" w:lineRule="atLeast"/>
      </w:pPr>
      <w:r w:rsidRPr="004F7955">
        <w:t xml:space="preserve">Name of interviewee: </w:t>
      </w:r>
      <w:r w:rsidRPr="004F7955">
        <w:rPr>
          <w:rFonts w:hint="eastAsia"/>
        </w:rPr>
        <w:t>________________</w:t>
      </w:r>
    </w:p>
    <w:p w14:paraId="3E9EAC60" w14:textId="77777777" w:rsidR="007B4A27" w:rsidRDefault="007B4A27" w:rsidP="007B4A27">
      <w:pPr>
        <w:spacing w:line="25" w:lineRule="atLeast"/>
      </w:pPr>
      <w:r w:rsidRPr="004F7955">
        <w:t xml:space="preserve">Job title of interviewee: </w:t>
      </w:r>
      <w:r w:rsidRPr="004F7955">
        <w:rPr>
          <w:rFonts w:hint="eastAsia"/>
        </w:rPr>
        <w:t>________________________________________________</w:t>
      </w:r>
    </w:p>
    <w:p w14:paraId="6847BE8E" w14:textId="77777777" w:rsidR="007B4A27" w:rsidRPr="008059CD" w:rsidRDefault="007B4A27" w:rsidP="007B4A27"/>
    <w:p w14:paraId="23664C11" w14:textId="77777777" w:rsidR="007B4A27" w:rsidRPr="008059CD" w:rsidRDefault="007B4A27" w:rsidP="007B4A27">
      <w:r w:rsidRPr="00F3375F">
        <w:rPr>
          <w:b/>
        </w:rPr>
        <w:t xml:space="preserve">Step 1: </w:t>
      </w:r>
      <w:r w:rsidRPr="008059CD">
        <w:t>Read out relevant sections in Consent Form to interview participants</w:t>
      </w:r>
    </w:p>
    <w:p w14:paraId="2680F308" w14:textId="77777777" w:rsidR="007B4A27" w:rsidRPr="008059CD" w:rsidRDefault="007B4A27" w:rsidP="007B4A27">
      <w:r w:rsidRPr="00F3375F">
        <w:rPr>
          <w:b/>
        </w:rPr>
        <w:t xml:space="preserve">Step 2: </w:t>
      </w:r>
      <w:r w:rsidRPr="008059CD">
        <w:t>Consenting participants to sign the Consent Form</w:t>
      </w:r>
    </w:p>
    <w:p w14:paraId="3BF83EFE" w14:textId="77777777" w:rsidR="007B4A27" w:rsidRPr="008059CD" w:rsidRDefault="007B4A27" w:rsidP="007B4A27">
      <w:r w:rsidRPr="00F3375F">
        <w:rPr>
          <w:b/>
        </w:rPr>
        <w:t xml:space="preserve">Step 3: </w:t>
      </w:r>
      <w:r w:rsidRPr="008059CD">
        <w:t>Casually chat with the participant to establish rapport</w:t>
      </w:r>
    </w:p>
    <w:p w14:paraId="3D955BE2" w14:textId="77777777" w:rsidR="007B4A27" w:rsidRPr="008059CD" w:rsidRDefault="007B4A27" w:rsidP="007B4A27">
      <w:r w:rsidRPr="00F3375F">
        <w:rPr>
          <w:b/>
        </w:rPr>
        <w:t>Step 4:</w:t>
      </w:r>
      <w:r w:rsidRPr="008059CD">
        <w:t xml:space="preserve"> Ask the questions below:</w:t>
      </w:r>
    </w:p>
    <w:p w14:paraId="25F2BD20" w14:textId="77777777" w:rsidR="007B4A27" w:rsidRDefault="007B4A27" w:rsidP="007B4A27"/>
    <w:p w14:paraId="6C4E4E29" w14:textId="77777777" w:rsidR="007B4A27" w:rsidRDefault="007B4A27" w:rsidP="007B4A27"/>
    <w:p w14:paraId="13197D6C" w14:textId="77777777" w:rsidR="007B4A27" w:rsidRDefault="007B4A27" w:rsidP="007B4A27">
      <w:pPr>
        <w:pStyle w:val="ListParagraph"/>
        <w:numPr>
          <w:ilvl w:val="0"/>
          <w:numId w:val="1"/>
        </w:numPr>
        <w:rPr>
          <w:b/>
        </w:rPr>
      </w:pPr>
      <w:r w:rsidRPr="00064DE7">
        <w:rPr>
          <w:b/>
        </w:rPr>
        <w:t>Policy</w:t>
      </w:r>
    </w:p>
    <w:p w14:paraId="53ED5BE5" w14:textId="77777777" w:rsidR="007B4A27" w:rsidRDefault="007B4A27" w:rsidP="007B4A27">
      <w:pPr>
        <w:pStyle w:val="ListParagraph"/>
        <w:ind w:left="360"/>
        <w:rPr>
          <w:rFonts w:ascii="Arial" w:hAnsi="Arial" w:cs="Arial"/>
          <w:sz w:val="22"/>
          <w:szCs w:val="22"/>
        </w:rPr>
      </w:pPr>
      <w:r w:rsidRPr="00064DE7">
        <w:t xml:space="preserve">• </w:t>
      </w:r>
      <w:r w:rsidRPr="00064DE7">
        <w:rPr>
          <w:rFonts w:ascii="Arial" w:hAnsi="Arial" w:cs="Arial"/>
          <w:sz w:val="22"/>
          <w:szCs w:val="22"/>
        </w:rPr>
        <w:t>Are there national policy/</w:t>
      </w:r>
      <w:r>
        <w:rPr>
          <w:rFonts w:ascii="Arial" w:hAnsi="Arial" w:cs="Arial"/>
          <w:sz w:val="22"/>
          <w:szCs w:val="22"/>
        </w:rPr>
        <w:t xml:space="preserve"> </w:t>
      </w:r>
      <w:r w:rsidRPr="00064DE7">
        <w:rPr>
          <w:rFonts w:ascii="Arial" w:hAnsi="Arial" w:cs="Arial"/>
          <w:sz w:val="22"/>
          <w:szCs w:val="22"/>
        </w:rPr>
        <w:t>strategy/</w:t>
      </w:r>
      <w:r>
        <w:rPr>
          <w:rFonts w:ascii="Arial" w:hAnsi="Arial" w:cs="Arial"/>
          <w:sz w:val="22"/>
          <w:szCs w:val="22"/>
        </w:rPr>
        <w:t xml:space="preserve"> </w:t>
      </w:r>
      <w:r w:rsidRPr="00064DE7">
        <w:rPr>
          <w:rFonts w:ascii="Arial" w:hAnsi="Arial" w:cs="Arial"/>
          <w:sz w:val="22"/>
          <w:szCs w:val="22"/>
        </w:rPr>
        <w:t xml:space="preserve">action plan for </w:t>
      </w:r>
      <w:r>
        <w:rPr>
          <w:rFonts w:ascii="Arial" w:hAnsi="Arial" w:cs="Arial"/>
          <w:sz w:val="22"/>
          <w:szCs w:val="22"/>
        </w:rPr>
        <w:t>CVDs</w:t>
      </w:r>
      <w:r w:rsidRPr="00064DE7">
        <w:rPr>
          <w:rFonts w:ascii="Arial" w:hAnsi="Arial" w:cs="Arial"/>
          <w:sz w:val="22"/>
          <w:szCs w:val="22"/>
        </w:rPr>
        <w:t xml:space="preserve">? </w:t>
      </w:r>
    </w:p>
    <w:p w14:paraId="53EB3ADB" w14:textId="77777777" w:rsidR="007B4A27" w:rsidRPr="00064DE7" w:rsidRDefault="007B4A27" w:rsidP="007B4A27">
      <w:pPr>
        <w:pStyle w:val="ListParagraph"/>
        <w:ind w:left="360"/>
        <w:rPr>
          <w:b/>
        </w:rPr>
      </w:pPr>
      <w:r w:rsidRPr="00064DE7">
        <w:t xml:space="preserve">• </w:t>
      </w:r>
      <w:r w:rsidRPr="00064DE7">
        <w:rPr>
          <w:rFonts w:ascii="Arial" w:hAnsi="Arial" w:cs="Arial"/>
          <w:sz w:val="22"/>
          <w:szCs w:val="22"/>
        </w:rPr>
        <w:t>Are the roles and responsibilities of PHC highlighted in the policy? Specify if any.</w:t>
      </w:r>
    </w:p>
    <w:p w14:paraId="023DB529" w14:textId="77777777" w:rsidR="007B4A27" w:rsidRPr="00064DE7" w:rsidRDefault="007B4A27" w:rsidP="007B4A27">
      <w:pPr>
        <w:pStyle w:val="ListParagraph"/>
        <w:numPr>
          <w:ilvl w:val="0"/>
          <w:numId w:val="1"/>
        </w:numPr>
        <w:rPr>
          <w:b/>
        </w:rPr>
      </w:pPr>
      <w:r w:rsidRPr="00064DE7">
        <w:rPr>
          <w:b/>
        </w:rPr>
        <w:t>Governance</w:t>
      </w:r>
    </w:p>
    <w:p w14:paraId="145B91F5" w14:textId="77777777" w:rsidR="007B4A27" w:rsidRDefault="007B4A27" w:rsidP="007B4A27">
      <w:pPr>
        <w:pStyle w:val="ListParagraph"/>
        <w:ind w:left="360"/>
      </w:pPr>
      <w:r w:rsidRPr="00064DE7">
        <w:t xml:space="preserve">• </w:t>
      </w:r>
      <w:r>
        <w:t xml:space="preserve">Which departments/ </w:t>
      </w:r>
      <w:r w:rsidRPr="00064DE7">
        <w:t>units/</w:t>
      </w:r>
      <w:r>
        <w:t xml:space="preserve"> </w:t>
      </w:r>
      <w:r w:rsidRPr="00064DE7">
        <w:t>groups are responsible for pla</w:t>
      </w:r>
      <w:r>
        <w:t>nning, implementing, supervising</w:t>
      </w:r>
      <w:r w:rsidRPr="00064DE7">
        <w:t xml:space="preserve"> and managing </w:t>
      </w:r>
      <w:r>
        <w:t>CVD</w:t>
      </w:r>
      <w:r w:rsidRPr="00064DE7">
        <w:t xml:space="preserve">s related interventions? </w:t>
      </w:r>
      <w:r>
        <w:t>What is t</w:t>
      </w:r>
      <w:r w:rsidRPr="00064DE7">
        <w:t xml:space="preserve">heir roles and responsibilities? </w:t>
      </w:r>
      <w:r>
        <w:t>Are there any c</w:t>
      </w:r>
      <w:r w:rsidRPr="00064DE7">
        <w:t>ollaborations</w:t>
      </w:r>
      <w:r>
        <w:t xml:space="preserve"> between multiple departments</w:t>
      </w:r>
      <w:r w:rsidRPr="00064DE7">
        <w:t xml:space="preserve">? </w:t>
      </w:r>
    </w:p>
    <w:p w14:paraId="17FB0FFE" w14:textId="77777777" w:rsidR="007B4A27" w:rsidRDefault="007B4A27" w:rsidP="007B4A27">
      <w:pPr>
        <w:pStyle w:val="ListParagraph"/>
        <w:ind w:left="360"/>
      </w:pPr>
      <w:r>
        <w:t xml:space="preserve"> </w:t>
      </w:r>
      <w:r w:rsidRPr="00064DE7">
        <w:t xml:space="preserve">o Departments/units/groups include: </w:t>
      </w:r>
    </w:p>
    <w:p w14:paraId="15A13F4B" w14:textId="77777777" w:rsidR="007B4A27" w:rsidRDefault="007B4A27" w:rsidP="007B4A27">
      <w:pPr>
        <w:pStyle w:val="ListParagraph"/>
        <w:numPr>
          <w:ilvl w:val="0"/>
          <w:numId w:val="2"/>
        </w:numPr>
      </w:pPr>
      <w:r w:rsidRPr="00064DE7">
        <w:t xml:space="preserve">Health sector (at central, provincial, district and commune levels) </w:t>
      </w:r>
    </w:p>
    <w:p w14:paraId="6605E6AD" w14:textId="77777777" w:rsidR="007B4A27" w:rsidRDefault="007B4A27" w:rsidP="007B4A27">
      <w:pPr>
        <w:pStyle w:val="ListParagraph"/>
        <w:numPr>
          <w:ilvl w:val="0"/>
          <w:numId w:val="2"/>
        </w:numPr>
      </w:pPr>
      <w:r w:rsidRPr="00064DE7">
        <w:t xml:space="preserve">Other public sectors (finance, education, trade, etc…)? </w:t>
      </w:r>
    </w:p>
    <w:p w14:paraId="0B6F712A" w14:textId="77777777" w:rsidR="007B4A27" w:rsidRDefault="007B4A27" w:rsidP="007B4A27">
      <w:pPr>
        <w:pStyle w:val="ListParagraph"/>
        <w:numPr>
          <w:ilvl w:val="0"/>
          <w:numId w:val="2"/>
        </w:numPr>
      </w:pPr>
      <w:r w:rsidRPr="00064DE7">
        <w:t xml:space="preserve">Private sectors </w:t>
      </w:r>
    </w:p>
    <w:p w14:paraId="4D550477" w14:textId="77777777" w:rsidR="007B4A27" w:rsidRDefault="007B4A27" w:rsidP="007B4A27">
      <w:pPr>
        <w:pStyle w:val="ListParagraph"/>
        <w:numPr>
          <w:ilvl w:val="0"/>
          <w:numId w:val="2"/>
        </w:numPr>
      </w:pPr>
      <w:r w:rsidRPr="00064DE7">
        <w:t xml:space="preserve">Community organizations (women union, youth union, famer unions, etc)? </w:t>
      </w:r>
    </w:p>
    <w:p w14:paraId="51992983" w14:textId="77777777" w:rsidR="007B4A27" w:rsidRDefault="007B4A27" w:rsidP="007B4A27">
      <w:pPr>
        <w:pStyle w:val="ListParagraph"/>
        <w:ind w:left="360"/>
      </w:pPr>
      <w:r w:rsidRPr="00064DE7">
        <w:t xml:space="preserve">• </w:t>
      </w:r>
      <w:r>
        <w:t>Is there any guideline available in the primary healthcare level in terms of CVD patients (especially hypertensive patients) management and prevention? Can you show us the guideline?</w:t>
      </w:r>
    </w:p>
    <w:p w14:paraId="7BDA7016" w14:textId="77777777" w:rsidR="007B4A27" w:rsidRDefault="007B4A27" w:rsidP="007B4A27">
      <w:pPr>
        <w:pStyle w:val="ListParagraph"/>
        <w:ind w:left="360"/>
      </w:pPr>
    </w:p>
    <w:p w14:paraId="060AF29C" w14:textId="77777777" w:rsidR="007B4A27" w:rsidRDefault="007B4A27" w:rsidP="007B4A27">
      <w:pPr>
        <w:pStyle w:val="ListParagraph"/>
        <w:numPr>
          <w:ilvl w:val="0"/>
          <w:numId w:val="1"/>
        </w:numPr>
        <w:rPr>
          <w:b/>
        </w:rPr>
      </w:pPr>
      <w:r w:rsidRPr="00064DE7">
        <w:rPr>
          <w:b/>
        </w:rPr>
        <w:t>Health Financing</w:t>
      </w:r>
    </w:p>
    <w:p w14:paraId="6D09EC76" w14:textId="77777777" w:rsidR="007B4A27" w:rsidRDefault="007B4A27" w:rsidP="007B4A27">
      <w:pPr>
        <w:pStyle w:val="ListParagraph"/>
        <w:ind w:left="360"/>
      </w:pPr>
      <w:r w:rsidRPr="00064DE7">
        <w:t xml:space="preserve">• Who are responsible for financing </w:t>
      </w:r>
      <w:r>
        <w:t>CVD</w:t>
      </w:r>
      <w:r w:rsidRPr="00064DE7">
        <w:t xml:space="preserve"> related interventions implemented at PHC level (state budget, health insurance, foreign aids, </w:t>
      </w:r>
      <w:r>
        <w:t>out-of-pocket payment, others)? What is the trend of c</w:t>
      </w:r>
      <w:r w:rsidRPr="00064DE7">
        <w:t xml:space="preserve">hanges overtime? </w:t>
      </w:r>
    </w:p>
    <w:p w14:paraId="30C16800" w14:textId="77777777" w:rsidR="007B4A27" w:rsidRDefault="007B4A27" w:rsidP="007B4A27">
      <w:pPr>
        <w:pStyle w:val="ListParagraph"/>
        <w:ind w:left="360"/>
      </w:pPr>
      <w:r w:rsidRPr="00064DE7">
        <w:t>• Role of state budget: From central and local government? What cost items are cov</w:t>
      </w:r>
      <w:r>
        <w:t>ered by the state budget? How is the budget estimated? How is</w:t>
      </w:r>
      <w:r w:rsidRPr="00064DE7">
        <w:t xml:space="preserve"> the budget allocated? </w:t>
      </w:r>
    </w:p>
    <w:p w14:paraId="06BF88AB" w14:textId="77777777" w:rsidR="007B4A27" w:rsidRDefault="007B4A27" w:rsidP="007B4A27">
      <w:pPr>
        <w:pStyle w:val="ListParagraph"/>
        <w:ind w:left="360"/>
      </w:pPr>
      <w:r>
        <w:lastRenderedPageBreak/>
        <w:t>• Role of health Insurance:</w:t>
      </w:r>
      <w:r w:rsidRPr="00064DE7">
        <w:t xml:space="preserve"> Provider payment mechanism? </w:t>
      </w:r>
    </w:p>
    <w:p w14:paraId="7CEAB23A" w14:textId="77777777" w:rsidR="007B4A27" w:rsidRDefault="007B4A27" w:rsidP="007B4A27">
      <w:pPr>
        <w:pStyle w:val="ListParagraph"/>
        <w:ind w:left="360"/>
      </w:pPr>
      <w:r>
        <w:t>• Role of foreign aids:</w:t>
      </w:r>
      <w:r w:rsidRPr="00064DE7">
        <w:t xml:space="preserve"> Sustainability? </w:t>
      </w:r>
    </w:p>
    <w:p w14:paraId="52C45E6B" w14:textId="77777777" w:rsidR="007B4A27" w:rsidRDefault="007B4A27" w:rsidP="007B4A27">
      <w:pPr>
        <w:pStyle w:val="ListParagraph"/>
        <w:ind w:left="360"/>
      </w:pPr>
      <w:r w:rsidRPr="00064DE7">
        <w:t>• Role of out-of-</w:t>
      </w:r>
      <w:r>
        <w:t>pocket payment: How user fee is</w:t>
      </w:r>
      <w:r w:rsidRPr="00064DE7">
        <w:t xml:space="preserve"> set and collected? How the facilities utilize the fee collected? Regulation to control irrational care? </w:t>
      </w:r>
    </w:p>
    <w:p w14:paraId="526718BE" w14:textId="77777777" w:rsidR="007B4A27" w:rsidRPr="00F62C9B" w:rsidRDefault="007B4A27" w:rsidP="007B4A27">
      <w:pPr>
        <w:pStyle w:val="ListParagraph"/>
        <w:numPr>
          <w:ilvl w:val="0"/>
          <w:numId w:val="1"/>
        </w:numPr>
        <w:rPr>
          <w:b/>
        </w:rPr>
      </w:pPr>
      <w:r w:rsidRPr="00F62C9B">
        <w:rPr>
          <w:b/>
        </w:rPr>
        <w:t>Human resources</w:t>
      </w:r>
    </w:p>
    <w:p w14:paraId="582D241D" w14:textId="77777777" w:rsidR="007B4A27" w:rsidRDefault="007B4A27" w:rsidP="007B4A27">
      <w:pPr>
        <w:pStyle w:val="ListParagraph"/>
        <w:ind w:left="360"/>
      </w:pPr>
      <w:r>
        <w:t xml:space="preserve">• What do you think of the current situation of CVD management and prevention in terms of human resources in primary healthcare level? Is there enough specialist working on this area? Is the training to health providers in terms of CVD management and prevention enough? </w:t>
      </w:r>
    </w:p>
    <w:p w14:paraId="56CF4660" w14:textId="77777777" w:rsidR="007B4A27" w:rsidRDefault="007B4A27" w:rsidP="007B4A27">
      <w:pPr>
        <w:pStyle w:val="ListParagraph"/>
        <w:numPr>
          <w:ilvl w:val="0"/>
          <w:numId w:val="1"/>
        </w:numPr>
        <w:rPr>
          <w:b/>
        </w:rPr>
      </w:pPr>
      <w:r>
        <w:rPr>
          <w:b/>
        </w:rPr>
        <w:t>Health information system</w:t>
      </w:r>
    </w:p>
    <w:p w14:paraId="68CBA28B" w14:textId="77777777" w:rsidR="007B4A27" w:rsidRDefault="007B4A27" w:rsidP="007B4A27">
      <w:pPr>
        <w:pStyle w:val="ListParagraph"/>
        <w:ind w:left="360"/>
        <w:rPr>
          <w:b/>
        </w:rPr>
      </w:pPr>
      <w:r>
        <w:t>• What is the current health information system in primary healthcare level? Do you think the current health information system in primary healthcare level is enough for prevent and manage CVD patients? What do you think is the priority in terms of improving health information system in primary healthcare level?</w:t>
      </w:r>
    </w:p>
    <w:p w14:paraId="6727AE3F" w14:textId="77777777" w:rsidR="007B4A27" w:rsidRDefault="007B4A27" w:rsidP="007B4A27">
      <w:pPr>
        <w:pStyle w:val="ListParagraph"/>
        <w:ind w:left="360"/>
        <w:rPr>
          <w:lang w:eastAsia="zh-CN"/>
        </w:rPr>
      </w:pPr>
      <w:r>
        <w:t xml:space="preserve">• </w:t>
      </w:r>
      <w:r w:rsidRPr="00901DC1">
        <w:t xml:space="preserve">What </w:t>
      </w:r>
      <w:r>
        <w:t xml:space="preserve">do you think about the feasibility of </w:t>
      </w:r>
      <w:r>
        <w:rPr>
          <w:lang w:eastAsia="zh-CN"/>
        </w:rPr>
        <w:t>future implementation of M-health to help prevent and manage CVDs? What are the possible barriers?</w:t>
      </w:r>
    </w:p>
    <w:p w14:paraId="78549B79" w14:textId="77777777" w:rsidR="007B4A27" w:rsidRDefault="007B4A27" w:rsidP="007B4A27">
      <w:pPr>
        <w:pStyle w:val="ListParagraph"/>
        <w:numPr>
          <w:ilvl w:val="0"/>
          <w:numId w:val="1"/>
        </w:numPr>
        <w:rPr>
          <w:b/>
          <w:lang w:eastAsia="zh-CN"/>
        </w:rPr>
      </w:pPr>
      <w:r w:rsidRPr="00901DC1">
        <w:rPr>
          <w:b/>
          <w:lang w:eastAsia="zh-CN"/>
        </w:rPr>
        <w:t>Service Delivery</w:t>
      </w:r>
    </w:p>
    <w:p w14:paraId="60DD6312" w14:textId="77777777" w:rsidR="007B4A27" w:rsidRPr="0037562B" w:rsidRDefault="007B4A27" w:rsidP="007B4A27">
      <w:pPr>
        <w:pStyle w:val="ListParagraph"/>
        <w:ind w:left="360"/>
        <w:rPr>
          <w:lang w:eastAsia="zh-CN"/>
        </w:rPr>
      </w:pPr>
      <w:r w:rsidRPr="0037562B">
        <w:rPr>
          <w:lang w:eastAsia="zh-CN"/>
        </w:rPr>
        <w:t xml:space="preserve">• </w:t>
      </w:r>
      <w:r w:rsidRPr="007E5638">
        <w:t>What services about CVD are available at primary healthcare level (population based health promotion program/ early detection of people at high risks/ early treatment of high risk patients/ rehabilitative care)?</w:t>
      </w:r>
    </w:p>
    <w:p w14:paraId="282E9BF5" w14:textId="77777777" w:rsidR="007B4A27" w:rsidRPr="0037562B" w:rsidRDefault="007B4A27" w:rsidP="007B4A27">
      <w:pPr>
        <w:pStyle w:val="ListParagraph"/>
        <w:ind w:left="360"/>
        <w:rPr>
          <w:lang w:eastAsia="zh-CN"/>
        </w:rPr>
      </w:pPr>
      <w:r w:rsidRPr="0037562B">
        <w:t xml:space="preserve">• </w:t>
      </w:r>
      <w:r>
        <w:t xml:space="preserve">Is there any </w:t>
      </w:r>
      <w:r>
        <w:rPr>
          <w:lang w:eastAsia="zh-CN"/>
        </w:rPr>
        <w:t>i</w:t>
      </w:r>
      <w:r w:rsidRPr="0037562B">
        <w:rPr>
          <w:lang w:eastAsia="zh-CN"/>
        </w:rPr>
        <w:t>ssues related to access, utilization, quality, equity</w:t>
      </w:r>
      <w:r>
        <w:rPr>
          <w:lang w:eastAsia="zh-CN"/>
        </w:rPr>
        <w:t>?</w:t>
      </w:r>
    </w:p>
    <w:p w14:paraId="1F21C77E" w14:textId="77777777" w:rsidR="007B4A27" w:rsidRDefault="007B4A27" w:rsidP="007B4A27">
      <w:pPr>
        <w:pStyle w:val="ListParagraph"/>
        <w:numPr>
          <w:ilvl w:val="0"/>
          <w:numId w:val="1"/>
        </w:numPr>
        <w:rPr>
          <w:b/>
        </w:rPr>
      </w:pPr>
      <w:r>
        <w:rPr>
          <w:b/>
        </w:rPr>
        <w:t>Others</w:t>
      </w:r>
    </w:p>
    <w:p w14:paraId="6DEEFD2B" w14:textId="77777777" w:rsidR="007B4A27" w:rsidRDefault="007B4A27" w:rsidP="007B4A27">
      <w:pPr>
        <w:pStyle w:val="ListParagraph"/>
        <w:ind w:left="360"/>
      </w:pPr>
      <w:r>
        <w:t xml:space="preserve">• </w:t>
      </w:r>
      <w:r w:rsidRPr="00305FEF">
        <w:t xml:space="preserve">What do you think </w:t>
      </w:r>
      <w:r>
        <w:t>about</w:t>
      </w:r>
      <w:r w:rsidRPr="00305FEF">
        <w:t xml:space="preserve"> the</w:t>
      </w:r>
      <w:r>
        <w:t xml:space="preserve"> current situation </w:t>
      </w:r>
      <w:r w:rsidRPr="00305FEF">
        <w:t xml:space="preserve">of primary </w:t>
      </w:r>
      <w:r>
        <w:t xml:space="preserve">healthcare in terms of providing CVD prevention and management to general population? </w:t>
      </w:r>
    </w:p>
    <w:p w14:paraId="04735702" w14:textId="77777777" w:rsidR="007B4A27" w:rsidRDefault="007B4A27" w:rsidP="007B4A27">
      <w:pPr>
        <w:pStyle w:val="ListParagraph"/>
        <w:ind w:left="360"/>
      </w:pPr>
      <w:r>
        <w:t xml:space="preserve">• </w:t>
      </w:r>
      <w:r w:rsidRPr="00305FEF">
        <w:t xml:space="preserve">What do you think </w:t>
      </w:r>
      <w:r>
        <w:t>about</w:t>
      </w:r>
      <w:r w:rsidRPr="00305FEF">
        <w:t xml:space="preserve"> the</w:t>
      </w:r>
      <w:r>
        <w:t xml:space="preserve"> future </w:t>
      </w:r>
      <w:r w:rsidRPr="00305FEF">
        <w:t xml:space="preserve">of primary </w:t>
      </w:r>
      <w:r>
        <w:t xml:space="preserve">healthcare in terms of providing CVD prevention and management to general population? </w:t>
      </w:r>
    </w:p>
    <w:p w14:paraId="57DD88EB" w14:textId="77777777" w:rsidR="007B4A27" w:rsidRPr="00305FEF" w:rsidRDefault="007B4A27" w:rsidP="007B4A27">
      <w:pPr>
        <w:pStyle w:val="ListParagraph"/>
        <w:ind w:left="360"/>
      </w:pPr>
    </w:p>
    <w:p w14:paraId="68DA8B1E" w14:textId="77777777" w:rsidR="007B4A27" w:rsidRPr="0037562B" w:rsidRDefault="007B4A27" w:rsidP="007B4A27">
      <w:pPr>
        <w:rPr>
          <w:b/>
        </w:rPr>
      </w:pPr>
    </w:p>
    <w:p w14:paraId="2317DF62" w14:textId="77777777" w:rsidR="007B4A27" w:rsidRDefault="007B4A27" w:rsidP="007B4A27">
      <w:r w:rsidRPr="008059CD">
        <w:rPr>
          <w:b/>
        </w:rPr>
        <w:t>Step 5</w:t>
      </w:r>
      <w:r w:rsidRPr="008059CD">
        <w:t>: Thank</w:t>
      </w:r>
      <w:r>
        <w:t xml:space="preserve"> the interviewee for their time and hand over small gift.</w:t>
      </w:r>
    </w:p>
    <w:p w14:paraId="65E17224" w14:textId="77777777" w:rsidR="007B4A27" w:rsidRDefault="007B4A27" w:rsidP="007B4A27">
      <w:pPr>
        <w:spacing w:after="160" w:line="259" w:lineRule="auto"/>
      </w:pPr>
    </w:p>
    <w:p w14:paraId="07F42187" w14:textId="77777777" w:rsidR="006F1F3A" w:rsidRDefault="006F1F3A"/>
    <w:sectPr w:rsidR="006F1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62DF"/>
    <w:multiLevelType w:val="hybridMultilevel"/>
    <w:tmpl w:val="CCFA3F78"/>
    <w:lvl w:ilvl="0" w:tplc="9452ABA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44C276AF"/>
    <w:multiLevelType w:val="hybridMultilevel"/>
    <w:tmpl w:val="AF107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27"/>
    <w:rsid w:val="000B2D69"/>
    <w:rsid w:val="000E3B27"/>
    <w:rsid w:val="000F0745"/>
    <w:rsid w:val="00126F74"/>
    <w:rsid w:val="00127099"/>
    <w:rsid w:val="0015702E"/>
    <w:rsid w:val="00170263"/>
    <w:rsid w:val="00180E1B"/>
    <w:rsid w:val="00185731"/>
    <w:rsid w:val="00185DFB"/>
    <w:rsid w:val="001A338B"/>
    <w:rsid w:val="001C2B47"/>
    <w:rsid w:val="001E04CE"/>
    <w:rsid w:val="0022463D"/>
    <w:rsid w:val="00283B77"/>
    <w:rsid w:val="00305566"/>
    <w:rsid w:val="003072BC"/>
    <w:rsid w:val="00376DA7"/>
    <w:rsid w:val="00391B98"/>
    <w:rsid w:val="00392267"/>
    <w:rsid w:val="003D5244"/>
    <w:rsid w:val="003F5172"/>
    <w:rsid w:val="004256C4"/>
    <w:rsid w:val="004367BC"/>
    <w:rsid w:val="0045189C"/>
    <w:rsid w:val="004F2AF4"/>
    <w:rsid w:val="004F323A"/>
    <w:rsid w:val="00537390"/>
    <w:rsid w:val="005D3BE9"/>
    <w:rsid w:val="005D4E12"/>
    <w:rsid w:val="005F7F89"/>
    <w:rsid w:val="00604577"/>
    <w:rsid w:val="0062076B"/>
    <w:rsid w:val="00642C57"/>
    <w:rsid w:val="00697B4F"/>
    <w:rsid w:val="006A2E00"/>
    <w:rsid w:val="006B04C8"/>
    <w:rsid w:val="006D4901"/>
    <w:rsid w:val="006D5D84"/>
    <w:rsid w:val="006F1F3A"/>
    <w:rsid w:val="006F6B0A"/>
    <w:rsid w:val="00742EE6"/>
    <w:rsid w:val="00745BB7"/>
    <w:rsid w:val="007B4243"/>
    <w:rsid w:val="007B4A27"/>
    <w:rsid w:val="007B7C83"/>
    <w:rsid w:val="00804E06"/>
    <w:rsid w:val="008415F4"/>
    <w:rsid w:val="00851D62"/>
    <w:rsid w:val="00874088"/>
    <w:rsid w:val="0092228A"/>
    <w:rsid w:val="00955638"/>
    <w:rsid w:val="00960CF8"/>
    <w:rsid w:val="009850DD"/>
    <w:rsid w:val="009C0E5D"/>
    <w:rsid w:val="009C4C55"/>
    <w:rsid w:val="00A23194"/>
    <w:rsid w:val="00A26F73"/>
    <w:rsid w:val="00A6678B"/>
    <w:rsid w:val="00A67AD0"/>
    <w:rsid w:val="00A775F5"/>
    <w:rsid w:val="00AB3EB5"/>
    <w:rsid w:val="00AE3575"/>
    <w:rsid w:val="00AF13B2"/>
    <w:rsid w:val="00AF5FCF"/>
    <w:rsid w:val="00B32062"/>
    <w:rsid w:val="00B50ADB"/>
    <w:rsid w:val="00B64231"/>
    <w:rsid w:val="00B878EC"/>
    <w:rsid w:val="00BE104A"/>
    <w:rsid w:val="00C246C0"/>
    <w:rsid w:val="00C3210E"/>
    <w:rsid w:val="00C3559B"/>
    <w:rsid w:val="00CD5458"/>
    <w:rsid w:val="00CE2E58"/>
    <w:rsid w:val="00D00824"/>
    <w:rsid w:val="00D676D4"/>
    <w:rsid w:val="00D95EB5"/>
    <w:rsid w:val="00DA5497"/>
    <w:rsid w:val="00DA7ACF"/>
    <w:rsid w:val="00DB0CDE"/>
    <w:rsid w:val="00DB0EAD"/>
    <w:rsid w:val="00DB368A"/>
    <w:rsid w:val="00DE4C01"/>
    <w:rsid w:val="00E61C36"/>
    <w:rsid w:val="00E74A0C"/>
    <w:rsid w:val="00E930A0"/>
    <w:rsid w:val="00EA610B"/>
    <w:rsid w:val="00EB4C1C"/>
    <w:rsid w:val="00EC380F"/>
    <w:rsid w:val="00F035FC"/>
    <w:rsid w:val="00F46C7A"/>
    <w:rsid w:val="00F846D1"/>
    <w:rsid w:val="00FB4BB6"/>
    <w:rsid w:val="00FC335C"/>
    <w:rsid w:val="00FE06C9"/>
    <w:rsid w:val="00FE2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27"/>
    <w:pPr>
      <w:spacing w:after="0" w:line="240" w:lineRule="auto"/>
    </w:pPr>
    <w:rPr>
      <w:rFonts w:ascii="Times New Roman" w:eastAsia="SimSu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A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27"/>
    <w:pPr>
      <w:spacing w:after="0" w:line="240" w:lineRule="auto"/>
    </w:pPr>
    <w:rPr>
      <w:rFonts w:ascii="Times New Roman" w:eastAsia="SimSu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A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Hong-Sheng Lu</dc:creator>
  <cp:keywords/>
  <dc:description/>
  <cp:lastModifiedBy>Sevilla, Hernando Jr.</cp:lastModifiedBy>
  <cp:revision>2</cp:revision>
  <dcterms:created xsi:type="dcterms:W3CDTF">2019-08-18T21:31:00Z</dcterms:created>
  <dcterms:modified xsi:type="dcterms:W3CDTF">2019-10-29T07:35:00Z</dcterms:modified>
</cp:coreProperties>
</file>