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C4" w:rsidRDefault="00385D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</w:tblGrid>
      <w:tr w:rsidR="00FC79A7" w:rsidRPr="00B874D1" w:rsidTr="004C7CDE">
        <w:tc>
          <w:tcPr>
            <w:tcW w:w="5040" w:type="dxa"/>
            <w:gridSpan w:val="2"/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B874D1">
              <w:rPr>
                <w:rFonts w:ascii="Times New Roman" w:hAnsi="Times New Roman" w:cs="Times New Roman"/>
                <w:b/>
                <w:sz w:val="22"/>
              </w:rPr>
              <w:t xml:space="preserve">Table S2. </w:t>
            </w:r>
            <w:r w:rsidRPr="00B874D1">
              <w:rPr>
                <w:rFonts w:ascii="Times New Roman" w:hAnsi="Times New Roman" w:cs="Times New Roman"/>
                <w:sz w:val="22"/>
              </w:rPr>
              <w:t>Single nucleotide polymorphism (SNP)-based regional annotation.</w:t>
            </w:r>
          </w:p>
        </w:tc>
      </w:tr>
      <w:tr w:rsidR="00FC79A7" w:rsidRPr="00B874D1" w:rsidTr="004C7CDE">
        <w:tc>
          <w:tcPr>
            <w:tcW w:w="2520" w:type="dxa"/>
            <w:tcBorders>
              <w:bottom w:val="single" w:sz="4" w:space="0" w:color="auto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B874D1">
              <w:rPr>
                <w:rFonts w:ascii="Times New Roman" w:hAnsi="Times New Roman" w:cs="Times New Roman"/>
                <w:b/>
                <w:sz w:val="22"/>
              </w:rPr>
              <w:t>SNP location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b/>
                <w:sz w:val="22"/>
              </w:rPr>
            </w:pPr>
            <w:r w:rsidRPr="00B874D1">
              <w:rPr>
                <w:rFonts w:ascii="Times New Roman" w:hAnsi="Times New Roman" w:cs="Times New Roman"/>
                <w:b/>
                <w:sz w:val="22"/>
              </w:rPr>
              <w:t>No.</w:t>
            </w:r>
          </w:p>
        </w:tc>
      </w:tr>
      <w:tr w:rsidR="00FC79A7" w:rsidRPr="00B874D1" w:rsidTr="004C7CDE"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874D1">
              <w:rPr>
                <w:rFonts w:ascii="Times New Roman" w:hAnsi="Times New Roman" w:cs="Times New Roman"/>
                <w:sz w:val="22"/>
              </w:rPr>
              <w:t>Exonic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4 (3.28%)</w:t>
            </w:r>
          </w:p>
        </w:tc>
      </w:tr>
      <w:tr w:rsidR="00FC79A7" w:rsidRPr="00B874D1" w:rsidTr="004C7CDE">
        <w:tc>
          <w:tcPr>
            <w:tcW w:w="2520" w:type="dxa"/>
            <w:tcBorders>
              <w:top w:val="nil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874D1">
              <w:rPr>
                <w:rFonts w:ascii="Times New Roman" w:hAnsi="Times New Roman" w:cs="Times New Roman"/>
                <w:sz w:val="22"/>
              </w:rPr>
              <w:t>Intronic</w:t>
            </w:r>
            <w:proofErr w:type="spellEnd"/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53 (43.44%)</w:t>
            </w:r>
          </w:p>
        </w:tc>
      </w:tr>
      <w:tr w:rsidR="00FC79A7" w:rsidRPr="00B874D1" w:rsidTr="004C7CDE">
        <w:tc>
          <w:tcPr>
            <w:tcW w:w="2520" w:type="dxa"/>
            <w:tcBorders>
              <w:top w:val="nil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874D1">
              <w:rPr>
                <w:rFonts w:ascii="Times New Roman" w:hAnsi="Times New Roman" w:cs="Times New Roman"/>
                <w:sz w:val="22"/>
              </w:rPr>
              <w:t>ncRNA</w:t>
            </w:r>
            <w:proofErr w:type="spellEnd"/>
            <w:r w:rsidRPr="00B874D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B874D1">
              <w:rPr>
                <w:rFonts w:ascii="Times New Roman" w:hAnsi="Times New Roman" w:cs="Times New Roman"/>
                <w:sz w:val="22"/>
              </w:rPr>
              <w:t>intronic</w:t>
            </w:r>
            <w:proofErr w:type="spellEnd"/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5 (4.10%)</w:t>
            </w:r>
          </w:p>
        </w:tc>
      </w:tr>
      <w:tr w:rsidR="00FC79A7" w:rsidRPr="00B874D1" w:rsidTr="004C7CDE">
        <w:tc>
          <w:tcPr>
            <w:tcW w:w="2520" w:type="dxa"/>
            <w:tcBorders>
              <w:top w:val="nil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5’ UTR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0 (0.00%)</w:t>
            </w:r>
          </w:p>
        </w:tc>
      </w:tr>
      <w:tr w:rsidR="00FC79A7" w:rsidRPr="00B874D1" w:rsidTr="004C7CDE">
        <w:tc>
          <w:tcPr>
            <w:tcW w:w="2520" w:type="dxa"/>
            <w:tcBorders>
              <w:top w:val="nil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3’ UTR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1 (0.82%)</w:t>
            </w:r>
          </w:p>
        </w:tc>
      </w:tr>
      <w:tr w:rsidR="00FC79A7" w:rsidRPr="00B874D1" w:rsidTr="004C7CDE">
        <w:tc>
          <w:tcPr>
            <w:tcW w:w="2520" w:type="dxa"/>
            <w:tcBorders>
              <w:top w:val="nil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Intergenic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58 (47.54%)</w:t>
            </w:r>
          </w:p>
        </w:tc>
      </w:tr>
      <w:tr w:rsidR="00FC79A7" w:rsidRPr="00B874D1" w:rsidTr="004C7CDE">
        <w:tc>
          <w:tcPr>
            <w:tcW w:w="2520" w:type="dxa"/>
            <w:tcBorders>
              <w:top w:val="nil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Upstream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0 (0.00%)</w:t>
            </w:r>
          </w:p>
        </w:tc>
      </w:tr>
      <w:tr w:rsidR="00FC79A7" w:rsidRPr="00B874D1" w:rsidTr="004C7CDE">
        <w:tc>
          <w:tcPr>
            <w:tcW w:w="2520" w:type="dxa"/>
            <w:tcBorders>
              <w:top w:val="nil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Downstream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0 (0.00%)</w:t>
            </w:r>
          </w:p>
        </w:tc>
      </w:tr>
      <w:tr w:rsidR="00FC79A7" w:rsidRPr="00B874D1" w:rsidTr="004C7CDE"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w/o annotation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1 (0.82%)</w:t>
            </w:r>
          </w:p>
        </w:tc>
      </w:tr>
      <w:tr w:rsidR="00FC79A7" w:rsidRPr="00B874D1" w:rsidTr="004C7CDE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C79A7" w:rsidRPr="00B874D1" w:rsidRDefault="00FC79A7" w:rsidP="004C7CDE">
            <w:pPr>
              <w:spacing w:before="100" w:beforeAutospacing="1" w:after="100" w:afterAutospacing="1" w:line="0" w:lineRule="atLeast"/>
              <w:contextualSpacing/>
              <w:mirrorIndents/>
              <w:rPr>
                <w:rFonts w:ascii="Times New Roman" w:hAnsi="Times New Roman" w:cs="Times New Roman"/>
                <w:sz w:val="22"/>
              </w:rPr>
            </w:pPr>
            <w:r w:rsidRPr="00B874D1">
              <w:rPr>
                <w:rFonts w:ascii="Times New Roman" w:hAnsi="Times New Roman" w:cs="Times New Roman"/>
                <w:sz w:val="22"/>
              </w:rPr>
              <w:t>122 (100.00%)</w:t>
            </w:r>
          </w:p>
        </w:tc>
      </w:tr>
    </w:tbl>
    <w:p w:rsidR="00FC79A7" w:rsidRDefault="00FC79A7">
      <w:pPr>
        <w:rPr>
          <w:rFonts w:hint="eastAsia"/>
        </w:rPr>
      </w:pPr>
      <w:bookmarkStart w:id="0" w:name="_GoBack"/>
      <w:bookmarkEnd w:id="0"/>
    </w:p>
    <w:sectPr w:rsidR="00FC79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95"/>
    <w:rsid w:val="00385DC4"/>
    <w:rsid w:val="00F05F95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418D"/>
  <w15:chartTrackingRefBased/>
  <w15:docId w15:val="{B02E0F65-65DA-4BED-9AF2-3A62303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9A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2019-07-21T15:52:00Z</dcterms:created>
  <dcterms:modified xsi:type="dcterms:W3CDTF">2019-07-21T15:52:00Z</dcterms:modified>
</cp:coreProperties>
</file>