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85" w:rsidRDefault="00682D85" w:rsidP="00B158C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4F7D">
        <w:rPr>
          <w:rFonts w:ascii="Times New Roman" w:hAnsi="Times New Roman" w:cs="Times New Roman"/>
          <w:b/>
          <w:sz w:val="24"/>
          <w:szCs w:val="24"/>
        </w:rPr>
        <w:t xml:space="preserve">Additional file </w:t>
      </w:r>
      <w:r w:rsidR="0048748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83188" w:rsidRPr="009544EE" w:rsidRDefault="00682D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7480">
        <w:rPr>
          <w:rFonts w:ascii="Times New Roman" w:hAnsi="Times New Roman" w:cs="Times New Roman"/>
          <w:b/>
          <w:sz w:val="24"/>
          <w:szCs w:val="24"/>
        </w:rPr>
        <w:t xml:space="preserve">Table </w:t>
      </w:r>
      <w:proofErr w:type="spellStart"/>
      <w:r w:rsidRPr="00487480">
        <w:rPr>
          <w:rFonts w:ascii="Times New Roman" w:hAnsi="Times New Roman" w:cs="Times New Roman"/>
          <w:b/>
          <w:sz w:val="24"/>
          <w:szCs w:val="24"/>
        </w:rPr>
        <w:t>S</w:t>
      </w:r>
      <w:r w:rsidRPr="009544EE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 w:rsidR="00883188" w:rsidRPr="009544EE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. </w:t>
      </w:r>
      <w:r w:rsidR="00883188" w:rsidRPr="009544EE">
        <w:rPr>
          <w:rFonts w:ascii="Times New Roman" w:eastAsia="SimSun" w:hAnsi="Times New Roman" w:cs="Times New Roman"/>
          <w:sz w:val="24"/>
          <w:szCs w:val="24"/>
        </w:rPr>
        <w:t xml:space="preserve">Location of camera-trapping sites </w:t>
      </w:r>
      <w:r w:rsidR="00883188" w:rsidRPr="009544EE">
        <w:rPr>
          <w:rFonts w:ascii="Times New Roman" w:hAnsi="Times New Roman" w:cs="Times New Roman"/>
          <w:sz w:val="24"/>
          <w:szCs w:val="24"/>
        </w:rPr>
        <w:t xml:space="preserve">distributed in </w:t>
      </w:r>
      <w:proofErr w:type="spellStart"/>
      <w:r w:rsidR="00883188" w:rsidRPr="009544EE">
        <w:rPr>
          <w:rFonts w:ascii="Times New Roman" w:hAnsi="Times New Roman" w:cs="Times New Roman"/>
          <w:sz w:val="24"/>
          <w:szCs w:val="24"/>
        </w:rPr>
        <w:t>Nanling</w:t>
      </w:r>
      <w:proofErr w:type="spellEnd"/>
      <w:r w:rsidR="00883188" w:rsidRPr="009544EE">
        <w:rPr>
          <w:rFonts w:ascii="Times New Roman" w:hAnsi="Times New Roman" w:cs="Times New Roman"/>
          <w:sz w:val="24"/>
          <w:szCs w:val="24"/>
        </w:rPr>
        <w:t xml:space="preserve"> National Nature Reserve, Guangdong Province, China.</w:t>
      </w:r>
    </w:p>
    <w:tbl>
      <w:tblPr>
        <w:tblW w:w="642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1896"/>
        <w:gridCol w:w="2112"/>
        <w:gridCol w:w="1457"/>
      </w:tblGrid>
      <w:tr w:rsidR="00734711" w:rsidRPr="00734711" w:rsidTr="009544EE">
        <w:trPr>
          <w:trHeight w:val="288"/>
          <w:jc w:val="center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/>
              </w:rPr>
              <w:t>Code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/>
              </w:rPr>
              <w:t>Latitude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/>
              </w:rPr>
              <w:t>Longitude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/>
              </w:rPr>
              <w:t>Elevation</w:t>
            </w:r>
            <w:r w:rsidR="00487480"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/>
              </w:rPr>
              <w:t xml:space="preserve"> (</w:t>
            </w:r>
            <w:r w:rsidR="00487480" w:rsidRPr="004127FA"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/>
              </w:rPr>
              <w:t>m</w:t>
            </w:r>
            <w:r w:rsidR="00487480"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/>
              </w:rPr>
              <w:t>)</w:t>
            </w:r>
          </w:p>
        </w:tc>
      </w:tr>
      <w:tr w:rsidR="00734711" w:rsidRPr="00734711" w:rsidTr="009544EE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C01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24</w:t>
            </w:r>
            <w:r w:rsidR="00487480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56</w:t>
            </w:r>
            <w:r w:rsidR="00487480" w:rsidRPr="00E20035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2.65</w:t>
            </w:r>
            <w:r w:rsidR="00487480" w:rsidRPr="00E20035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2112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113° 1</w:t>
            </w:r>
            <w:r w:rsidR="00487480" w:rsidRPr="00E20035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4.63</w:t>
            </w:r>
            <w:r w:rsidR="00487480" w:rsidRPr="00E20035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1457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1150</w:t>
            </w:r>
          </w:p>
        </w:tc>
      </w:tr>
      <w:tr w:rsidR="00734711" w:rsidRPr="00734711" w:rsidTr="009544EE">
        <w:trPr>
          <w:trHeight w:val="312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C02</w:t>
            </w:r>
            <w:proofErr w:type="spellEnd"/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24</w:t>
            </w:r>
            <w:r w:rsidR="00487480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56.053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2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113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01.304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1245</w:t>
            </w:r>
          </w:p>
        </w:tc>
      </w:tr>
      <w:tr w:rsidR="00734711" w:rsidRPr="00734711" w:rsidTr="009544EE">
        <w:trPr>
          <w:trHeight w:val="312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C03</w:t>
            </w:r>
            <w:proofErr w:type="spellEnd"/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24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55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53.69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2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113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00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50.25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1118</w:t>
            </w:r>
          </w:p>
        </w:tc>
      </w:tr>
      <w:tr w:rsidR="00734711" w:rsidRPr="00734711" w:rsidTr="009544EE">
        <w:trPr>
          <w:trHeight w:val="312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C04</w:t>
            </w:r>
            <w:proofErr w:type="spellEnd"/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24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55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55.99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2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113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00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58.83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1191</w:t>
            </w:r>
          </w:p>
        </w:tc>
      </w:tr>
      <w:tr w:rsidR="00734711" w:rsidRPr="00734711" w:rsidTr="009544EE">
        <w:trPr>
          <w:trHeight w:val="312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C05</w:t>
            </w:r>
            <w:proofErr w:type="spellEnd"/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24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56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02.84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2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113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00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56.65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1233</w:t>
            </w:r>
          </w:p>
        </w:tc>
      </w:tr>
      <w:tr w:rsidR="00734711" w:rsidRPr="00734711" w:rsidTr="009544EE">
        <w:trPr>
          <w:trHeight w:val="312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C06</w:t>
            </w:r>
            <w:proofErr w:type="spellEnd"/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24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55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37.78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2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113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00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42.46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1210</w:t>
            </w:r>
          </w:p>
        </w:tc>
      </w:tr>
      <w:tr w:rsidR="00734711" w:rsidRPr="00734711" w:rsidTr="009544EE">
        <w:trPr>
          <w:trHeight w:val="312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C07</w:t>
            </w:r>
            <w:proofErr w:type="spellEnd"/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24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55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36.24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2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113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00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35.43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1228</w:t>
            </w:r>
          </w:p>
        </w:tc>
      </w:tr>
      <w:tr w:rsidR="00734711" w:rsidRPr="00734711" w:rsidTr="009544EE">
        <w:trPr>
          <w:trHeight w:val="312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C08</w:t>
            </w:r>
            <w:proofErr w:type="spellEnd"/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24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55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33.57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2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113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00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47.5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1222</w:t>
            </w:r>
          </w:p>
        </w:tc>
      </w:tr>
      <w:tr w:rsidR="00734711" w:rsidRPr="00734711" w:rsidTr="009544EE">
        <w:trPr>
          <w:trHeight w:val="312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C09</w:t>
            </w:r>
            <w:proofErr w:type="spellEnd"/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24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53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22.86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2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113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01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07.27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1470</w:t>
            </w:r>
          </w:p>
        </w:tc>
      </w:tr>
      <w:tr w:rsidR="00734711" w:rsidRPr="00734711" w:rsidTr="009544EE">
        <w:trPr>
          <w:trHeight w:val="312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C10</w:t>
            </w:r>
            <w:proofErr w:type="spellEnd"/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24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53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31.01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2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113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00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56.45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1551</w:t>
            </w:r>
          </w:p>
        </w:tc>
      </w:tr>
      <w:tr w:rsidR="00734711" w:rsidRPr="00734711" w:rsidTr="009544EE">
        <w:trPr>
          <w:trHeight w:val="312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C11</w:t>
            </w:r>
            <w:proofErr w:type="spellEnd"/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24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56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03.64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2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113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00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20.17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1180</w:t>
            </w:r>
          </w:p>
        </w:tc>
      </w:tr>
      <w:tr w:rsidR="00734711" w:rsidRPr="00734711" w:rsidTr="009544EE">
        <w:trPr>
          <w:trHeight w:val="312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C12</w:t>
            </w:r>
            <w:proofErr w:type="spellEnd"/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24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56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42.2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2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113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00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29.56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1478</w:t>
            </w:r>
          </w:p>
        </w:tc>
      </w:tr>
      <w:tr w:rsidR="00734711" w:rsidRPr="00734711" w:rsidTr="009544EE">
        <w:trPr>
          <w:trHeight w:val="312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C13</w:t>
            </w:r>
            <w:proofErr w:type="spellEnd"/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24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56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42.98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2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112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59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34.42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1364</w:t>
            </w:r>
          </w:p>
        </w:tc>
      </w:tr>
      <w:tr w:rsidR="00734711" w:rsidRPr="00734711" w:rsidTr="009544EE">
        <w:trPr>
          <w:trHeight w:val="312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C14</w:t>
            </w:r>
            <w:proofErr w:type="spellEnd"/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24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55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32.87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2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113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01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42.94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1066</w:t>
            </w:r>
          </w:p>
        </w:tc>
      </w:tr>
      <w:tr w:rsidR="00734711" w:rsidRPr="00734711" w:rsidTr="009544EE">
        <w:trPr>
          <w:trHeight w:val="312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C15</w:t>
            </w:r>
            <w:proofErr w:type="spellEnd"/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24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55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58.34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2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113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01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24.79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1321</w:t>
            </w:r>
          </w:p>
        </w:tc>
      </w:tr>
      <w:tr w:rsidR="00734711" w:rsidRPr="00734711" w:rsidTr="009544EE">
        <w:trPr>
          <w:trHeight w:val="288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C16</w:t>
            </w:r>
            <w:proofErr w:type="spellEnd"/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24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55.738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2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113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00.705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1071</w:t>
            </w:r>
          </w:p>
        </w:tc>
      </w:tr>
      <w:tr w:rsidR="00734711" w:rsidRPr="00734711" w:rsidTr="009544EE">
        <w:trPr>
          <w:trHeight w:val="312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C17</w:t>
            </w:r>
            <w:proofErr w:type="spellEnd"/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24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53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28.56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2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113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01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09.4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1518</w:t>
            </w:r>
          </w:p>
        </w:tc>
      </w:tr>
      <w:tr w:rsidR="00734711" w:rsidRPr="00734711" w:rsidTr="009544EE">
        <w:trPr>
          <w:trHeight w:val="312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C18</w:t>
            </w:r>
            <w:proofErr w:type="spellEnd"/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24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53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31.12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2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113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00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54.63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1572</w:t>
            </w:r>
          </w:p>
        </w:tc>
      </w:tr>
      <w:tr w:rsidR="00734711" w:rsidRPr="00734711" w:rsidTr="009544EE">
        <w:trPr>
          <w:trHeight w:val="288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C19</w:t>
            </w:r>
            <w:proofErr w:type="spellEnd"/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24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53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31.00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2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113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01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16.00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1450</w:t>
            </w:r>
          </w:p>
        </w:tc>
      </w:tr>
      <w:tr w:rsidR="00734711" w:rsidRPr="00734711" w:rsidTr="009544EE">
        <w:trPr>
          <w:trHeight w:val="288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C20</w:t>
            </w:r>
            <w:proofErr w:type="spellEnd"/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24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53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32.00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2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113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01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22.00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1428</w:t>
            </w:r>
          </w:p>
        </w:tc>
      </w:tr>
      <w:tr w:rsidR="00734711" w:rsidRPr="00734711" w:rsidTr="009544EE">
        <w:trPr>
          <w:trHeight w:val="288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C21</w:t>
            </w:r>
            <w:proofErr w:type="spellEnd"/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24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53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34.31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2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113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01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37.29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1282</w:t>
            </w:r>
          </w:p>
        </w:tc>
      </w:tr>
      <w:tr w:rsidR="00734711" w:rsidRPr="00734711" w:rsidTr="009544EE">
        <w:trPr>
          <w:trHeight w:val="288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C22</w:t>
            </w:r>
            <w:proofErr w:type="spellEnd"/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24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53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34.56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2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113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01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46.54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1309</w:t>
            </w:r>
          </w:p>
        </w:tc>
      </w:tr>
      <w:tr w:rsidR="00734711" w:rsidRPr="00734711" w:rsidTr="009544EE">
        <w:trPr>
          <w:trHeight w:val="288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C23</w:t>
            </w:r>
            <w:proofErr w:type="spellEnd"/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24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53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32.44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2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113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01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5.04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1304</w:t>
            </w:r>
          </w:p>
        </w:tc>
      </w:tr>
      <w:tr w:rsidR="00734711" w:rsidRPr="00734711" w:rsidTr="009544EE">
        <w:trPr>
          <w:trHeight w:val="288"/>
          <w:jc w:val="center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C24</w:t>
            </w:r>
            <w:proofErr w:type="spellEnd"/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24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53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32.21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21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113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°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01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′</w:t>
            </w: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54.78</w:t>
            </w:r>
            <w:r w:rsidRPr="009544EE"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  <w:lang/>
              </w:rPr>
              <w:t>″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3188" w:rsidRPr="009544EE" w:rsidRDefault="00883188" w:rsidP="009544EE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544EE">
              <w:rPr>
                <w:rFonts w:ascii="Times New Roman" w:eastAsia="SimSun" w:hAnsi="Times New Roman" w:cs="Times New Roman"/>
                <w:kern w:val="0"/>
                <w:sz w:val="24"/>
                <w:szCs w:val="24"/>
                <w:lang/>
              </w:rPr>
              <w:t>1256</w:t>
            </w:r>
          </w:p>
        </w:tc>
      </w:tr>
    </w:tbl>
    <w:p w:rsidR="00360584" w:rsidRPr="009544EE" w:rsidRDefault="00360584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  <w:sectPr w:rsidR="00360584" w:rsidRPr="009544EE" w:rsidSect="002A101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83188" w:rsidRPr="009544EE" w:rsidRDefault="00682D85" w:rsidP="009544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4F7D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>
        <w:rPr>
          <w:rFonts w:ascii="Times New Roman" w:hAnsi="Times New Roman" w:cs="Times New Roman"/>
          <w:b/>
          <w:szCs w:val="24"/>
        </w:rPr>
        <w:t xml:space="preserve"> </w:t>
      </w:r>
      <w:bookmarkStart w:id="0" w:name="_GoBack"/>
      <w:bookmarkEnd w:id="0"/>
      <w:proofErr w:type="spellStart"/>
      <w:r w:rsidRPr="00D74F7D">
        <w:rPr>
          <w:rFonts w:ascii="Times New Roman" w:hAnsi="Times New Roman" w:cs="Times New Roman"/>
          <w:b/>
          <w:sz w:val="24"/>
          <w:szCs w:val="24"/>
        </w:rPr>
        <w:t>S</w:t>
      </w:r>
      <w:r w:rsidRPr="009544EE"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  <w:r w:rsidR="00883188" w:rsidRPr="009544E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883188" w:rsidRPr="009544EE">
        <w:rPr>
          <w:rFonts w:ascii="Times New Roman" w:hAnsi="Times New Roman" w:cs="Times New Roman"/>
          <w:sz w:val="24"/>
          <w:szCs w:val="24"/>
        </w:rPr>
        <w:t>AIC values and AIC weights of each of all models used for abundance analyses.</w:t>
      </w:r>
      <w:proofErr w:type="gramEnd"/>
      <w:r w:rsidR="00883188" w:rsidRPr="009544E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467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071"/>
        <w:gridCol w:w="1923"/>
        <w:gridCol w:w="1059"/>
        <w:gridCol w:w="1437"/>
        <w:gridCol w:w="993"/>
        <w:gridCol w:w="992"/>
        <w:gridCol w:w="992"/>
      </w:tblGrid>
      <w:tr w:rsidR="00487480" w:rsidRPr="00487480" w:rsidTr="009544EE">
        <w:trPr>
          <w:trHeight w:val="290"/>
          <w:jc w:val="center"/>
        </w:trPr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ko-KR"/>
              </w:rPr>
              <w:t>Season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ko-KR"/>
              </w:rPr>
              <w:t>Species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ko-KR"/>
              </w:rPr>
              <w:t>Model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 xml:space="preserve">Number of </w:t>
            </w:r>
            <w:r w:rsidRPr="009544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ko-KR"/>
              </w:rPr>
              <w:t>parameters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ko-KR"/>
              </w:rPr>
              <w:t>AIC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487480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ko-KR"/>
              </w:rPr>
              <w:t>Δ</w:t>
            </w:r>
            <w:r w:rsidR="00883188" w:rsidRPr="009544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ko-KR"/>
              </w:rPr>
              <w:t>AIC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ko-KR"/>
              </w:rPr>
              <w:t>AIC weight</w:t>
            </w:r>
          </w:p>
        </w:tc>
      </w:tr>
      <w:tr w:rsidR="00487480" w:rsidRPr="00487480" w:rsidTr="009544EE">
        <w:trPr>
          <w:trHeight w:val="310"/>
          <w:jc w:val="center"/>
        </w:trPr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Winter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Silver Pheasant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ZIP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192.11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0.53</w:t>
            </w:r>
          </w:p>
        </w:tc>
      </w:tr>
      <w:tr w:rsidR="00487480" w:rsidRPr="00487480" w:rsidTr="009544EE">
        <w:trPr>
          <w:trHeight w:val="290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NB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192.39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0.28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0.46</w:t>
            </w:r>
          </w:p>
        </w:tc>
      </w:tr>
      <w:tr w:rsidR="00487480" w:rsidRPr="00487480" w:rsidTr="009544EE">
        <w:trPr>
          <w:trHeight w:val="290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Null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200.29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8.17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0.01</w:t>
            </w:r>
          </w:p>
        </w:tc>
      </w:tr>
      <w:tr w:rsidR="00487480" w:rsidRPr="00487480" w:rsidTr="009544EE">
        <w:trPr>
          <w:trHeight w:val="290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Poisson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214.74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22.63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0.00</w:t>
            </w:r>
          </w:p>
        </w:tc>
      </w:tr>
      <w:tr w:rsidR="00487480" w:rsidRPr="00487480" w:rsidTr="009544EE">
        <w:trPr>
          <w:trHeight w:val="310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White-</w:t>
            </w:r>
            <w:proofErr w:type="spellStart"/>
            <w:r w:rsidRPr="009544EE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necklaced</w:t>
            </w:r>
            <w:proofErr w:type="spellEnd"/>
            <w:r w:rsidRPr="009544EE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Partridge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Null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149.58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0.70</w:t>
            </w:r>
          </w:p>
        </w:tc>
      </w:tr>
      <w:tr w:rsidR="00487480" w:rsidRPr="00487480" w:rsidTr="009544EE">
        <w:trPr>
          <w:trHeight w:val="290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ZIP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151.5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1.92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0.27</w:t>
            </w:r>
          </w:p>
        </w:tc>
      </w:tr>
      <w:tr w:rsidR="00487480" w:rsidRPr="00487480" w:rsidTr="009544EE">
        <w:trPr>
          <w:trHeight w:val="290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NB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155.53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5.95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0.04</w:t>
            </w:r>
          </w:p>
        </w:tc>
      </w:tr>
      <w:tr w:rsidR="00487480" w:rsidRPr="00487480" w:rsidTr="009544EE">
        <w:trPr>
          <w:trHeight w:val="290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Poisson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168.19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18.61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0.00</w:t>
            </w:r>
          </w:p>
        </w:tc>
      </w:tr>
      <w:tr w:rsidR="00487480" w:rsidRPr="00487480" w:rsidTr="009544EE">
        <w:trPr>
          <w:trHeight w:val="310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Cabot's Tragopan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Poisson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86.89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1.00</w:t>
            </w:r>
          </w:p>
        </w:tc>
      </w:tr>
      <w:tr w:rsidR="00487480" w:rsidRPr="00487480" w:rsidTr="009544EE">
        <w:trPr>
          <w:trHeight w:val="290"/>
          <w:jc w:val="center"/>
        </w:trPr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Null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100.58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13.69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0.00</w:t>
            </w:r>
          </w:p>
        </w:tc>
      </w:tr>
      <w:tr w:rsidR="00487480" w:rsidRPr="00487480" w:rsidTr="009544EE">
        <w:trPr>
          <w:trHeight w:val="310"/>
          <w:jc w:val="center"/>
        </w:trPr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Spring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Silver Pheasant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NB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357.44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0.51</w:t>
            </w:r>
          </w:p>
        </w:tc>
      </w:tr>
      <w:tr w:rsidR="00487480" w:rsidRPr="00487480" w:rsidTr="009544EE">
        <w:trPr>
          <w:trHeight w:val="310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Null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357.55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0.11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0.48</w:t>
            </w:r>
          </w:p>
        </w:tc>
      </w:tr>
      <w:tr w:rsidR="00487480" w:rsidRPr="00487480" w:rsidTr="009544EE">
        <w:trPr>
          <w:trHeight w:val="310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ZIP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365.52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8.08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0.01</w:t>
            </w:r>
          </w:p>
        </w:tc>
      </w:tr>
      <w:tr w:rsidR="00487480" w:rsidRPr="00487480" w:rsidTr="009544EE">
        <w:trPr>
          <w:trHeight w:val="327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Poisson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365.7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8.26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0.01</w:t>
            </w:r>
          </w:p>
        </w:tc>
      </w:tr>
      <w:tr w:rsidR="00487480" w:rsidRPr="00487480" w:rsidTr="009544EE">
        <w:trPr>
          <w:trHeight w:val="310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White-</w:t>
            </w:r>
            <w:proofErr w:type="spellStart"/>
            <w:r w:rsidRPr="009544EE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necklaced</w:t>
            </w:r>
            <w:proofErr w:type="spellEnd"/>
            <w:r w:rsidRPr="009544EE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Partridge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Null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158.96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0.61</w:t>
            </w:r>
          </w:p>
        </w:tc>
      </w:tr>
      <w:tr w:rsidR="00487480" w:rsidRPr="00487480" w:rsidTr="009544EE">
        <w:trPr>
          <w:trHeight w:val="310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ZIP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160.57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1.61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0.27</w:t>
            </w:r>
          </w:p>
        </w:tc>
      </w:tr>
      <w:tr w:rsidR="00487480" w:rsidRPr="00487480" w:rsidTr="009544EE">
        <w:trPr>
          <w:trHeight w:val="310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NB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162.65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3.69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0.10</w:t>
            </w:r>
          </w:p>
        </w:tc>
      </w:tr>
      <w:tr w:rsidR="00487480" w:rsidRPr="00487480" w:rsidTr="009544EE">
        <w:trPr>
          <w:trHeight w:val="310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Poisson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165.67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6.71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0.02</w:t>
            </w:r>
          </w:p>
        </w:tc>
      </w:tr>
      <w:tr w:rsidR="00487480" w:rsidRPr="00487480" w:rsidTr="009544EE">
        <w:trPr>
          <w:trHeight w:val="310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Cabot's Tragopan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NB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210.96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0.54</w:t>
            </w:r>
          </w:p>
        </w:tc>
      </w:tr>
      <w:tr w:rsidR="00487480" w:rsidRPr="00487480" w:rsidTr="009544EE">
        <w:trPr>
          <w:trHeight w:val="310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Null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213.31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2.35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0.17</w:t>
            </w:r>
          </w:p>
        </w:tc>
      </w:tr>
      <w:tr w:rsidR="00487480" w:rsidRPr="00487480" w:rsidTr="009544EE">
        <w:trPr>
          <w:trHeight w:val="310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ZIP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213.53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2.57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0.15</w:t>
            </w:r>
          </w:p>
        </w:tc>
      </w:tr>
      <w:tr w:rsidR="00487480" w:rsidRPr="00487480" w:rsidTr="009544EE">
        <w:trPr>
          <w:trHeight w:val="310"/>
          <w:jc w:val="center"/>
        </w:trPr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Poisson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213.61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2.65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0.14</w:t>
            </w:r>
          </w:p>
        </w:tc>
      </w:tr>
      <w:tr w:rsidR="00487480" w:rsidRPr="00487480" w:rsidTr="009544EE">
        <w:trPr>
          <w:trHeight w:val="310"/>
          <w:jc w:val="center"/>
        </w:trPr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Summer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Silver Pheasant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Null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440.19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487480" w:rsidRPr="00487480" w:rsidTr="009544EE">
        <w:trPr>
          <w:trHeight w:val="310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NB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440.2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0.014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</w:tr>
      <w:tr w:rsidR="00487480" w:rsidRPr="00487480" w:rsidTr="009544EE">
        <w:trPr>
          <w:trHeight w:val="310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ZIP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448.59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8.401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487480" w:rsidRPr="00487480" w:rsidTr="009544EE">
        <w:trPr>
          <w:trHeight w:val="310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Poisson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496.91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56.722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87480" w:rsidRPr="00487480" w:rsidTr="009544EE">
        <w:trPr>
          <w:trHeight w:val="310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White-</w:t>
            </w:r>
            <w:proofErr w:type="spellStart"/>
            <w:r w:rsidRPr="009544EE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necklaced</w:t>
            </w:r>
            <w:proofErr w:type="spellEnd"/>
            <w:r w:rsidRPr="009544EE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Partridge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Null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218.63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487480" w:rsidRPr="00487480" w:rsidTr="009544EE">
        <w:trPr>
          <w:trHeight w:val="310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NB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220.08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1.45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487480" w:rsidRPr="00487480" w:rsidTr="009544EE">
        <w:trPr>
          <w:trHeight w:val="310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ZIP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221.16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2.53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487480" w:rsidRPr="00487480" w:rsidTr="009544EE">
        <w:trPr>
          <w:trHeight w:val="310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Poisson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253.66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35.03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87480" w:rsidRPr="00487480" w:rsidTr="009544EE">
        <w:trPr>
          <w:trHeight w:val="310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Cabot's Tragopan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ZIP*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234.38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</w:tr>
      <w:tr w:rsidR="00487480" w:rsidRPr="00487480" w:rsidTr="009544EE">
        <w:trPr>
          <w:trHeight w:val="310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NB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237.31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2.93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487480" w:rsidRPr="00487480" w:rsidTr="009544EE">
        <w:trPr>
          <w:trHeight w:val="310"/>
          <w:jc w:val="center"/>
        </w:trPr>
        <w:tc>
          <w:tcPr>
            <w:tcW w:w="1071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Null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237.55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3.17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487480" w:rsidRPr="00487480" w:rsidTr="009544EE">
        <w:trPr>
          <w:trHeight w:val="310"/>
          <w:jc w:val="center"/>
        </w:trPr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Poisson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252.65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18.27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87480" w:rsidRPr="00487480" w:rsidTr="009544EE">
        <w:trPr>
          <w:trHeight w:val="310"/>
          <w:jc w:val="center"/>
        </w:trPr>
        <w:tc>
          <w:tcPr>
            <w:tcW w:w="1071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Fall</w:t>
            </w:r>
          </w:p>
        </w:tc>
        <w:tc>
          <w:tcPr>
            <w:tcW w:w="1923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Silver Pheasant</w:t>
            </w:r>
          </w:p>
        </w:tc>
        <w:tc>
          <w:tcPr>
            <w:tcW w:w="1059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Null</w:t>
            </w:r>
          </w:p>
        </w:tc>
        <w:tc>
          <w:tcPr>
            <w:tcW w:w="1437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330.52</w:t>
            </w:r>
          </w:p>
        </w:tc>
        <w:tc>
          <w:tcPr>
            <w:tcW w:w="992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487480" w:rsidRPr="00487480" w:rsidTr="009544EE">
        <w:trPr>
          <w:trHeight w:val="310"/>
          <w:jc w:val="center"/>
        </w:trPr>
        <w:tc>
          <w:tcPr>
            <w:tcW w:w="107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NB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331.18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0.65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</w:tr>
      <w:tr w:rsidR="00487480" w:rsidRPr="00487480" w:rsidTr="009544EE">
        <w:trPr>
          <w:trHeight w:val="310"/>
          <w:jc w:val="center"/>
        </w:trPr>
        <w:tc>
          <w:tcPr>
            <w:tcW w:w="107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ZIP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345.72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15.19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87480" w:rsidRPr="00487480" w:rsidTr="009544EE">
        <w:trPr>
          <w:trHeight w:val="310"/>
          <w:jc w:val="center"/>
        </w:trPr>
        <w:tc>
          <w:tcPr>
            <w:tcW w:w="107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Poisson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360.17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29.64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87480" w:rsidRPr="00487480" w:rsidTr="009544EE">
        <w:trPr>
          <w:trHeight w:val="310"/>
          <w:jc w:val="center"/>
        </w:trPr>
        <w:tc>
          <w:tcPr>
            <w:tcW w:w="107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White-</w:t>
            </w:r>
            <w:proofErr w:type="spellStart"/>
            <w:r w:rsidRPr="009544EE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necklaced</w:t>
            </w:r>
            <w:proofErr w:type="spellEnd"/>
            <w:r w:rsidRPr="009544EE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Partridge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Null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207.1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</w:tr>
      <w:tr w:rsidR="00487480" w:rsidRPr="00487480" w:rsidTr="009544EE">
        <w:trPr>
          <w:trHeight w:val="310"/>
          <w:jc w:val="center"/>
        </w:trPr>
        <w:tc>
          <w:tcPr>
            <w:tcW w:w="107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ZIP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208.59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1.49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487480" w:rsidRPr="00487480" w:rsidTr="009544EE">
        <w:trPr>
          <w:trHeight w:val="310"/>
          <w:jc w:val="center"/>
        </w:trPr>
        <w:tc>
          <w:tcPr>
            <w:tcW w:w="107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NB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211.58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4.48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487480" w:rsidRPr="00487480" w:rsidTr="009544EE">
        <w:trPr>
          <w:trHeight w:val="310"/>
          <w:jc w:val="center"/>
        </w:trPr>
        <w:tc>
          <w:tcPr>
            <w:tcW w:w="107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Poisson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225.24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18.14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87480" w:rsidRPr="00487480" w:rsidTr="009544EE">
        <w:trPr>
          <w:trHeight w:val="310"/>
          <w:jc w:val="center"/>
        </w:trPr>
        <w:tc>
          <w:tcPr>
            <w:tcW w:w="107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Cabot's Tragopan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Null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196.13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</w:tr>
      <w:tr w:rsidR="00487480" w:rsidRPr="00487480" w:rsidTr="009544EE">
        <w:trPr>
          <w:trHeight w:val="310"/>
          <w:jc w:val="center"/>
        </w:trPr>
        <w:tc>
          <w:tcPr>
            <w:tcW w:w="107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ZIP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198.13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487480" w:rsidRPr="00487480" w:rsidTr="009544EE">
        <w:trPr>
          <w:trHeight w:val="310"/>
          <w:jc w:val="center"/>
        </w:trPr>
        <w:tc>
          <w:tcPr>
            <w:tcW w:w="107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NB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199.7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3.57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487480" w:rsidRPr="00487480" w:rsidTr="009544EE">
        <w:trPr>
          <w:trHeight w:val="310"/>
          <w:jc w:val="center"/>
        </w:trPr>
        <w:tc>
          <w:tcPr>
            <w:tcW w:w="1071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10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83188" w:rsidRPr="009544EE" w:rsidRDefault="00883188" w:rsidP="009544EE">
            <w:pPr>
              <w:widowControl/>
              <w:spacing w:line="336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Poisson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200.3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  <w:t>4.17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83188" w:rsidRPr="009544EE" w:rsidRDefault="00883188" w:rsidP="009544EE">
            <w:pPr>
              <w:widowControl/>
              <w:spacing w:line="33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9544EE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</w:tbl>
    <w:p w:rsidR="00EA7F97" w:rsidRPr="009544EE" w:rsidRDefault="004A57B5" w:rsidP="009544EE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="00883188" w:rsidRPr="009544EE">
        <w:rPr>
          <w:rFonts w:ascii="Times New Roman" w:hAnsi="Times New Roman" w:cs="Times New Roman"/>
          <w:sz w:val="24"/>
          <w:szCs w:val="24"/>
        </w:rPr>
        <w:t xml:space="preserve">* </w:t>
      </w:r>
      <w:r w:rsidR="00883188" w:rsidRPr="009544EE">
        <w:rPr>
          <w:rFonts w:ascii="Times New Roman" w:hAnsi="Times New Roman" w:cs="Times New Roman"/>
          <w:i/>
          <w:sz w:val="24"/>
          <w:szCs w:val="24"/>
        </w:rPr>
        <w:t>N</w:t>
      </w:r>
      <w:r w:rsidR="00883188" w:rsidRPr="009544EE">
        <w:rPr>
          <w:rFonts w:ascii="Times New Roman" w:hAnsi="Times New Roman" w:cs="Times New Roman"/>
          <w:sz w:val="24"/>
          <w:szCs w:val="24"/>
        </w:rPr>
        <w:t>-mixture model with a marginal model fit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7B5">
        <w:rPr>
          <w:rFonts w:ascii="Times New Roman" w:hAnsi="Times New Roman" w:cs="Times New Roman"/>
          <w:sz w:val="24"/>
          <w:szCs w:val="24"/>
        </w:rPr>
        <w:t xml:space="preserve"> </w:t>
      </w:r>
      <w:r w:rsidRPr="00D74F7D">
        <w:rPr>
          <w:rFonts w:ascii="Times New Roman" w:hAnsi="Times New Roman" w:cs="Times New Roman"/>
          <w:sz w:val="24"/>
          <w:szCs w:val="24"/>
        </w:rPr>
        <w:t xml:space="preserve">Model abbreviation: NB, negative binomial </w:t>
      </w:r>
      <w:r w:rsidRPr="009544EE">
        <w:rPr>
          <w:rFonts w:ascii="Times New Roman" w:hAnsi="Times New Roman" w:cs="Times New Roman"/>
          <w:i/>
          <w:sz w:val="24"/>
          <w:szCs w:val="24"/>
        </w:rPr>
        <w:t>N</w:t>
      </w:r>
      <w:r w:rsidRPr="00D74F7D">
        <w:rPr>
          <w:rFonts w:ascii="Times New Roman" w:hAnsi="Times New Roman" w:cs="Times New Roman"/>
          <w:sz w:val="24"/>
          <w:szCs w:val="24"/>
        </w:rPr>
        <w:t xml:space="preserve">-mixture model; ZIP, zero-inflated Poisson </w:t>
      </w:r>
      <w:r w:rsidRPr="009544EE">
        <w:rPr>
          <w:rFonts w:ascii="Times New Roman" w:hAnsi="Times New Roman" w:cs="Times New Roman"/>
          <w:i/>
          <w:sz w:val="24"/>
          <w:szCs w:val="24"/>
        </w:rPr>
        <w:t>N</w:t>
      </w:r>
      <w:r w:rsidRPr="00D74F7D">
        <w:rPr>
          <w:rFonts w:ascii="Times New Roman" w:hAnsi="Times New Roman" w:cs="Times New Roman"/>
          <w:sz w:val="24"/>
          <w:szCs w:val="24"/>
        </w:rPr>
        <w:t xml:space="preserve">-mixture model; Poisson, Poisson </w:t>
      </w:r>
      <w:r w:rsidRPr="009544EE">
        <w:rPr>
          <w:rFonts w:ascii="Times New Roman" w:hAnsi="Times New Roman" w:cs="Times New Roman"/>
          <w:i/>
          <w:sz w:val="24"/>
          <w:szCs w:val="24"/>
        </w:rPr>
        <w:t>N</w:t>
      </w:r>
      <w:r w:rsidRPr="00D74F7D">
        <w:rPr>
          <w:rFonts w:ascii="Times New Roman" w:hAnsi="Times New Roman" w:cs="Times New Roman"/>
          <w:sz w:val="24"/>
          <w:szCs w:val="24"/>
        </w:rPr>
        <w:t xml:space="preserve">-mixture model; Null, intercept only model. Note that ZIP </w:t>
      </w:r>
      <w:r w:rsidRPr="009544EE">
        <w:rPr>
          <w:rFonts w:ascii="Times New Roman" w:hAnsi="Times New Roman" w:cs="Times New Roman"/>
          <w:i/>
          <w:sz w:val="24"/>
          <w:szCs w:val="24"/>
        </w:rPr>
        <w:t>N</w:t>
      </w:r>
      <w:r w:rsidRPr="00D74F7D">
        <w:rPr>
          <w:rFonts w:ascii="Times New Roman" w:hAnsi="Times New Roman" w:cs="Times New Roman"/>
          <w:sz w:val="24"/>
          <w:szCs w:val="24"/>
        </w:rPr>
        <w:t>-mixture model of Cabot’s Tragopan in summer showed a marginal model fit (</w:t>
      </w:r>
      <w:r w:rsidRPr="00D74F7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74F7D">
        <w:rPr>
          <w:rFonts w:ascii="Times New Roman" w:hAnsi="Times New Roman" w:cs="Times New Roman"/>
          <w:sz w:val="24"/>
          <w:szCs w:val="24"/>
        </w:rPr>
        <w:t xml:space="preserve"> = ~ 0.05). Thus, we excluded the ZIP </w:t>
      </w:r>
      <w:r w:rsidRPr="009544EE">
        <w:rPr>
          <w:rFonts w:ascii="Times New Roman" w:hAnsi="Times New Roman" w:cs="Times New Roman"/>
          <w:i/>
          <w:sz w:val="24"/>
          <w:szCs w:val="24"/>
        </w:rPr>
        <w:t>N</w:t>
      </w:r>
      <w:r w:rsidRPr="00D74F7D">
        <w:rPr>
          <w:rFonts w:ascii="Times New Roman" w:hAnsi="Times New Roman" w:cs="Times New Roman"/>
          <w:sz w:val="24"/>
          <w:szCs w:val="24"/>
        </w:rPr>
        <w:t>-mixture model and used the rest three models for model comparisons.</w:t>
      </w:r>
    </w:p>
    <w:sectPr w:rsidR="00EA7F97" w:rsidRPr="009544EE" w:rsidSect="002A1013">
      <w:pgSz w:w="11906" w:h="16838"/>
      <w:pgMar w:top="1531" w:right="1797" w:bottom="153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257" w:rsidRDefault="00F50257" w:rsidP="00734711">
      <w:r>
        <w:separator/>
      </w:r>
    </w:p>
  </w:endnote>
  <w:endnote w:type="continuationSeparator" w:id="0">
    <w:p w:rsidR="00F50257" w:rsidRDefault="00F50257" w:rsidP="00734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257" w:rsidRDefault="00F50257" w:rsidP="00734711">
      <w:r>
        <w:separator/>
      </w:r>
    </w:p>
  </w:footnote>
  <w:footnote w:type="continuationSeparator" w:id="0">
    <w:p w:rsidR="00F50257" w:rsidRDefault="00F50257" w:rsidP="00734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188"/>
    <w:rsid w:val="000805E1"/>
    <w:rsid w:val="000D569F"/>
    <w:rsid w:val="002218CB"/>
    <w:rsid w:val="002A1013"/>
    <w:rsid w:val="00360584"/>
    <w:rsid w:val="00397B63"/>
    <w:rsid w:val="00487480"/>
    <w:rsid w:val="004A57B5"/>
    <w:rsid w:val="006027D8"/>
    <w:rsid w:val="00682D85"/>
    <w:rsid w:val="006E2ACE"/>
    <w:rsid w:val="00734711"/>
    <w:rsid w:val="00772894"/>
    <w:rsid w:val="007E6BBD"/>
    <w:rsid w:val="00852917"/>
    <w:rsid w:val="00883188"/>
    <w:rsid w:val="00901EE9"/>
    <w:rsid w:val="009544EE"/>
    <w:rsid w:val="00B158C6"/>
    <w:rsid w:val="00C00B89"/>
    <w:rsid w:val="00E16DDF"/>
    <w:rsid w:val="00E36319"/>
    <w:rsid w:val="00E56408"/>
    <w:rsid w:val="00EA7F97"/>
    <w:rsid w:val="00F5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8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3188"/>
  </w:style>
  <w:style w:type="paragraph" w:styleId="Header">
    <w:name w:val="header"/>
    <w:basedOn w:val="Normal"/>
    <w:link w:val="HeaderChar"/>
    <w:uiPriority w:val="99"/>
    <w:unhideWhenUsed/>
    <w:rsid w:val="00734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3471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34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3471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7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7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0011692</cp:lastModifiedBy>
  <cp:revision>18</cp:revision>
  <dcterms:created xsi:type="dcterms:W3CDTF">2019-09-10T05:59:00Z</dcterms:created>
  <dcterms:modified xsi:type="dcterms:W3CDTF">2019-11-01T02:57:00Z</dcterms:modified>
</cp:coreProperties>
</file>