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707C" w14:textId="77777777" w:rsidR="005A1407" w:rsidRPr="005A1407" w:rsidRDefault="005A1407" w:rsidP="005A1407">
      <w:pPr>
        <w:rPr>
          <w:b/>
          <w:bCs/>
          <w:lang w:val="en-US"/>
        </w:rPr>
      </w:pPr>
      <w:r w:rsidRPr="005A1407">
        <w:rPr>
          <w:b/>
          <w:bCs/>
          <w:lang w:val="en-US"/>
        </w:rPr>
        <w:t>RD-LPS reduces apoptosis of Lin- stem cells</w:t>
      </w:r>
    </w:p>
    <w:p w14:paraId="2A70DC5C" w14:textId="77777777" w:rsidR="00F940B6" w:rsidRDefault="00F940B6">
      <w:r>
        <w:rPr>
          <w:noProof/>
          <w:lang w:eastAsia="hu-HU"/>
        </w:rPr>
        <w:drawing>
          <wp:inline distT="0" distB="0" distL="0" distR="0" wp14:anchorId="2CB1E08C" wp14:editId="3F00135B">
            <wp:extent cx="5760720" cy="137660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6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27290" w14:textId="389BDC01" w:rsidR="00F940B6" w:rsidRPr="007732DF" w:rsidRDefault="007732DF">
      <w:pPr>
        <w:rPr>
          <w:lang w:val="en-US"/>
        </w:rPr>
      </w:pPr>
      <w:r w:rsidRPr="007732DF">
        <w:rPr>
          <w:lang w:val="en-US"/>
        </w:rPr>
        <w:t xml:space="preserve">Analysis of apoptosis prevented by RD-LPS. </w:t>
      </w:r>
      <w:r w:rsidR="00E07AE8" w:rsidRPr="007732DF">
        <w:rPr>
          <w:lang w:val="en-US"/>
        </w:rPr>
        <w:t>Isolated BM</w:t>
      </w:r>
      <w:r w:rsidRPr="007732DF">
        <w:rPr>
          <w:lang w:val="en-US"/>
        </w:rPr>
        <w:t xml:space="preserve"> cells were </w:t>
      </w:r>
      <w:r w:rsidR="00E07AE8" w:rsidRPr="007732DF">
        <w:rPr>
          <w:lang w:val="en-US"/>
        </w:rPr>
        <w:t>labeled</w:t>
      </w:r>
      <w:r w:rsidRPr="007732DF">
        <w:rPr>
          <w:lang w:val="en-US"/>
        </w:rPr>
        <w:t xml:space="preserve"> with Annexin V –FITC (Sony</w:t>
      </w:r>
      <w:r w:rsidR="005A1407">
        <w:rPr>
          <w:lang w:val="en-US"/>
        </w:rPr>
        <w:t xml:space="preserve">) </w:t>
      </w:r>
      <w:r w:rsidR="00E07AE8" w:rsidRPr="007732DF">
        <w:rPr>
          <w:lang w:val="en-US"/>
        </w:rPr>
        <w:t>and 1</w:t>
      </w:r>
      <w:r w:rsidRPr="007732DF">
        <w:rPr>
          <w:lang w:val="en-US"/>
        </w:rPr>
        <w:t xml:space="preserve"> mg/</w:t>
      </w:r>
      <w:r w:rsidRPr="007732DF">
        <w:rPr>
          <w:rFonts w:ascii="Symbol" w:hAnsi="Symbol"/>
          <w:lang w:val="en-US"/>
        </w:rPr>
        <w:t></w:t>
      </w:r>
      <w:r w:rsidRPr="007732DF">
        <w:rPr>
          <w:lang w:val="en-US"/>
        </w:rPr>
        <w:t xml:space="preserve">l </w:t>
      </w:r>
      <w:r w:rsidRPr="007732DF">
        <w:rPr>
          <w:rFonts w:ascii="Symbol" w:hAnsi="Symbol"/>
          <w:lang w:val="en-US"/>
        </w:rPr>
        <w:t></w:t>
      </w:r>
      <w:r w:rsidRPr="007732DF">
        <w:rPr>
          <w:rFonts w:ascii="Symbol" w:hAnsi="Symbol"/>
          <w:lang w:val="en-US"/>
        </w:rPr>
        <w:t></w:t>
      </w:r>
      <w:r w:rsidRPr="007732DF">
        <w:rPr>
          <w:lang w:val="en-US"/>
        </w:rPr>
        <w:t>-Pro3 (Life Technolog</w:t>
      </w:r>
      <w:r w:rsidR="005A1407">
        <w:rPr>
          <w:lang w:val="en-US"/>
        </w:rPr>
        <w:t>ies)</w:t>
      </w:r>
      <w:r w:rsidRPr="007732DF">
        <w:rPr>
          <w:lang w:val="en-US"/>
        </w:rPr>
        <w:t xml:space="preserve"> and measured by </w:t>
      </w:r>
      <w:proofErr w:type="spellStart"/>
      <w:r w:rsidRPr="007732DF">
        <w:rPr>
          <w:lang w:val="en-US"/>
        </w:rPr>
        <w:t>FACSCalibur</w:t>
      </w:r>
      <w:proofErr w:type="spellEnd"/>
      <w:r w:rsidRPr="007732DF">
        <w:rPr>
          <w:lang w:val="en-US"/>
        </w:rPr>
        <w:t>. The representative figures sho</w:t>
      </w:r>
      <w:bookmarkStart w:id="0" w:name="_GoBack"/>
      <w:bookmarkEnd w:id="0"/>
      <w:r w:rsidRPr="007732DF">
        <w:rPr>
          <w:lang w:val="en-US"/>
        </w:rPr>
        <w:t>w the gating strategies</w:t>
      </w:r>
      <w:r w:rsidR="005A1407">
        <w:rPr>
          <w:lang w:val="en-US"/>
        </w:rPr>
        <w:t>.</w:t>
      </w:r>
    </w:p>
    <w:sectPr w:rsidR="00F940B6" w:rsidRPr="0077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B6"/>
    <w:rsid w:val="00233030"/>
    <w:rsid w:val="002D5CB5"/>
    <w:rsid w:val="005A1407"/>
    <w:rsid w:val="005C502E"/>
    <w:rsid w:val="007732DF"/>
    <w:rsid w:val="00801D60"/>
    <w:rsid w:val="00B47B6B"/>
    <w:rsid w:val="00E07AE8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0622"/>
  <w15:chartTrackingRefBased/>
  <w15:docId w15:val="{8740A33B-7C1A-4993-A6C2-8C765315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Hargita Hegyesi</dc:creator>
  <cp:keywords/>
  <dc:description/>
  <cp:lastModifiedBy>adminka</cp:lastModifiedBy>
  <cp:revision>4</cp:revision>
  <cp:lastPrinted>2019-06-27T17:21:00Z</cp:lastPrinted>
  <dcterms:created xsi:type="dcterms:W3CDTF">2019-06-30T17:04:00Z</dcterms:created>
  <dcterms:modified xsi:type="dcterms:W3CDTF">2019-06-30T19:59:00Z</dcterms:modified>
</cp:coreProperties>
</file>