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069D2" w14:textId="45E2F640" w:rsidR="003B21CD" w:rsidRPr="00BD2F6E" w:rsidRDefault="003B21CD" w:rsidP="003B21CD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BD2F6E">
        <w:rPr>
          <w:rFonts w:ascii="Arial" w:hAnsi="Arial" w:cs="Arial"/>
          <w:b/>
          <w:sz w:val="24"/>
          <w:szCs w:val="24"/>
        </w:rPr>
        <w:t xml:space="preserve">Table </w:t>
      </w:r>
      <w:r w:rsidR="00EF406F" w:rsidRPr="00BD2F6E">
        <w:rPr>
          <w:rFonts w:ascii="Arial" w:hAnsi="Arial" w:cs="Arial"/>
          <w:b/>
          <w:sz w:val="24"/>
          <w:szCs w:val="24"/>
        </w:rPr>
        <w:t>S</w:t>
      </w:r>
      <w:r w:rsidR="00B41B9A" w:rsidRPr="00BD2F6E">
        <w:rPr>
          <w:rFonts w:ascii="Arial" w:hAnsi="Arial" w:cs="Arial"/>
          <w:b/>
          <w:sz w:val="24"/>
          <w:szCs w:val="24"/>
        </w:rPr>
        <w:t>1</w:t>
      </w:r>
      <w:r w:rsidRPr="00BD2F6E">
        <w:rPr>
          <w:rFonts w:ascii="Arial" w:hAnsi="Arial" w:cs="Arial"/>
          <w:b/>
          <w:sz w:val="24"/>
          <w:szCs w:val="24"/>
        </w:rPr>
        <w:t>. Symptoms of food allergy considered in infants and at 6 years of age</w:t>
      </w:r>
    </w:p>
    <w:tbl>
      <w:tblPr>
        <w:tblW w:w="14971" w:type="dxa"/>
        <w:tblLayout w:type="fixed"/>
        <w:tblLook w:val="04A0" w:firstRow="1" w:lastRow="0" w:firstColumn="1" w:lastColumn="0" w:noHBand="0" w:noVBand="1"/>
      </w:tblPr>
      <w:tblGrid>
        <w:gridCol w:w="1541"/>
        <w:gridCol w:w="1142"/>
        <w:gridCol w:w="886"/>
        <w:gridCol w:w="1322"/>
        <w:gridCol w:w="1177"/>
        <w:gridCol w:w="821"/>
        <w:gridCol w:w="126"/>
        <w:gridCol w:w="1197"/>
        <w:gridCol w:w="1226"/>
        <w:gridCol w:w="882"/>
        <w:gridCol w:w="115"/>
        <w:gridCol w:w="1239"/>
        <w:gridCol w:w="1071"/>
        <w:gridCol w:w="815"/>
        <w:gridCol w:w="205"/>
        <w:gridCol w:w="1206"/>
      </w:tblGrid>
      <w:tr w:rsidR="003B21CD" w:rsidRPr="00BD2F6E" w14:paraId="31460D4B" w14:textId="77777777" w:rsidTr="00244DC1">
        <w:trPr>
          <w:trHeight w:val="29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84F30" w14:textId="3712B5F3" w:rsidR="003B21CD" w:rsidRPr="00BD2F6E" w:rsidRDefault="003B21CD" w:rsidP="002A69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S</w:t>
            </w:r>
            <w:r w:rsidR="002A6953" w:rsidRPr="00BD2F6E">
              <w:rPr>
                <w:rFonts w:ascii="Arial" w:eastAsia="Times New Roman" w:hAnsi="Arial" w:cs="Arial"/>
                <w:color w:val="000000"/>
              </w:rPr>
              <w:t xml:space="preserve">x </w:t>
            </w:r>
            <w:r w:rsidRPr="00BD2F6E">
              <w:rPr>
                <w:rFonts w:ascii="Arial" w:eastAsia="Times New Roman" w:hAnsi="Arial" w:cs="Arial"/>
                <w:color w:val="000000"/>
              </w:rPr>
              <w:t>(Yes)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2E397" w14:textId="77777777" w:rsidR="003B21CD" w:rsidRPr="00BD2F6E" w:rsidRDefault="003B21CD" w:rsidP="005F2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 xml:space="preserve">Month 4 </w:t>
            </w:r>
            <w:r w:rsidRPr="00BD2F6E">
              <w:rPr>
                <w:rFonts w:ascii="Arial" w:eastAsia="Times New Roman" w:hAnsi="Arial" w:cs="Arial"/>
                <w:color w:val="000000"/>
              </w:rPr>
              <w:br/>
              <w:t xml:space="preserve"> (n=1542)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FB0F" w14:textId="77777777" w:rsidR="003B21CD" w:rsidRPr="00BD2F6E" w:rsidRDefault="003B21CD" w:rsidP="005F2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Month 9</w:t>
            </w:r>
            <w:r w:rsidRPr="00BD2F6E">
              <w:rPr>
                <w:rFonts w:ascii="Arial" w:eastAsia="Times New Roman" w:hAnsi="Arial" w:cs="Arial"/>
                <w:color w:val="000000"/>
              </w:rPr>
              <w:br/>
              <w:t xml:space="preserve"> (n=1542)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5B2B" w14:textId="77777777" w:rsidR="003B21CD" w:rsidRPr="00BD2F6E" w:rsidRDefault="003B21CD" w:rsidP="005F2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Month 12</w:t>
            </w:r>
            <w:r w:rsidRPr="00BD2F6E">
              <w:rPr>
                <w:rFonts w:ascii="Arial" w:eastAsia="Times New Roman" w:hAnsi="Arial" w:cs="Arial"/>
                <w:color w:val="000000"/>
              </w:rPr>
              <w:br/>
              <w:t xml:space="preserve"> (n=1542)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B700B" w14:textId="77777777" w:rsidR="003B21CD" w:rsidRPr="00BD2F6E" w:rsidRDefault="003B21CD" w:rsidP="005F2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Month 72</w:t>
            </w:r>
            <w:r w:rsidRPr="00BD2F6E">
              <w:rPr>
                <w:rFonts w:ascii="Arial" w:eastAsia="Times New Roman" w:hAnsi="Arial" w:cs="Arial"/>
                <w:color w:val="000000"/>
              </w:rPr>
              <w:br/>
              <w:t xml:space="preserve"> (n=1542)</w:t>
            </w:r>
          </w:p>
        </w:tc>
      </w:tr>
      <w:tr w:rsidR="003B21CD" w:rsidRPr="00BD2F6E" w14:paraId="2020A808" w14:textId="77777777" w:rsidTr="0083127F">
        <w:trPr>
          <w:trHeight w:val="1166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D208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E6A4E" w14:textId="1C61955A" w:rsidR="003B21CD" w:rsidRPr="00BD2F6E" w:rsidRDefault="0083127F" w:rsidP="0083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 xml:space="preserve">Sx </w:t>
            </w:r>
            <w:r w:rsidR="003B21CD" w:rsidRPr="00BD2F6E">
              <w:rPr>
                <w:rFonts w:ascii="Arial" w:eastAsia="Times New Roman" w:hAnsi="Arial" w:cs="Arial"/>
                <w:color w:val="000000"/>
              </w:rPr>
              <w:t>present*</w:t>
            </w:r>
            <w:r w:rsidR="003B21CD" w:rsidRPr="00BD2F6E">
              <w:rPr>
                <w:rFonts w:ascii="Arial" w:eastAsia="Times New Roman" w:hAnsi="Arial" w:cs="Arial"/>
                <w:color w:val="000000"/>
              </w:rPr>
              <w:br/>
              <w:t>% (n)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E0ED4E" w14:textId="77777777" w:rsidR="003B21CD" w:rsidRPr="00BD2F6E" w:rsidRDefault="003B21CD" w:rsidP="0083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Taken to Doctor</w:t>
            </w:r>
            <w:r w:rsidRPr="00BD2F6E">
              <w:rPr>
                <w:rFonts w:ascii="Arial" w:eastAsia="Times New Roman" w:hAnsi="Arial" w:cs="Arial"/>
                <w:color w:val="000000"/>
              </w:rPr>
              <w:br/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A14E" w14:textId="5C4F4A6D" w:rsidR="003B21CD" w:rsidRPr="00BD2F6E" w:rsidRDefault="003B21CD" w:rsidP="0083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D</w:t>
            </w:r>
            <w:r w:rsidR="0083127F" w:rsidRPr="00BD2F6E">
              <w:rPr>
                <w:rFonts w:ascii="Arial" w:eastAsia="Times New Roman" w:hAnsi="Arial" w:cs="Arial"/>
                <w:color w:val="000000"/>
              </w:rPr>
              <w:t>x</w:t>
            </w:r>
            <w:r w:rsidRPr="00BD2F6E">
              <w:rPr>
                <w:rFonts w:ascii="Arial" w:eastAsia="Times New Roman" w:hAnsi="Arial" w:cs="Arial"/>
                <w:color w:val="000000"/>
              </w:rPr>
              <w:br/>
              <w:t>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C4EA40" w14:textId="39160903" w:rsidR="003B21CD" w:rsidRPr="00BD2F6E" w:rsidRDefault="0083127F" w:rsidP="0083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 xml:space="preserve">Sx </w:t>
            </w:r>
            <w:r w:rsidR="003B21CD" w:rsidRPr="00BD2F6E">
              <w:rPr>
                <w:rFonts w:ascii="Arial" w:eastAsia="Times New Roman" w:hAnsi="Arial" w:cs="Arial"/>
                <w:color w:val="000000"/>
              </w:rPr>
              <w:t>*</w:t>
            </w:r>
            <w:r w:rsidR="003B21CD" w:rsidRPr="00BD2F6E">
              <w:rPr>
                <w:rFonts w:ascii="Arial" w:eastAsia="Times New Roman" w:hAnsi="Arial" w:cs="Arial"/>
                <w:color w:val="000000"/>
              </w:rPr>
              <w:br/>
              <w:t>% (n)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B8CF1" w14:textId="77777777" w:rsidR="003B21CD" w:rsidRPr="00BD2F6E" w:rsidRDefault="003B21CD" w:rsidP="0083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Taken to Doctor</w:t>
            </w:r>
            <w:r w:rsidRPr="00BD2F6E">
              <w:rPr>
                <w:rFonts w:ascii="Arial" w:eastAsia="Times New Roman" w:hAnsi="Arial" w:cs="Arial"/>
                <w:color w:val="000000"/>
              </w:rPr>
              <w:br/>
              <w:t>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BE6A" w14:textId="697C420C" w:rsidR="003B21CD" w:rsidRPr="00BD2F6E" w:rsidRDefault="0083127F" w:rsidP="0083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Dx</w:t>
            </w:r>
            <w:r w:rsidR="003B21CD" w:rsidRPr="00BD2F6E">
              <w:rPr>
                <w:rFonts w:ascii="Arial" w:eastAsia="Times New Roman" w:hAnsi="Arial" w:cs="Arial"/>
                <w:color w:val="000000"/>
              </w:rPr>
              <w:br/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A79936" w14:textId="24EEB893" w:rsidR="003B21CD" w:rsidRPr="00BD2F6E" w:rsidRDefault="0083127F" w:rsidP="0083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 xml:space="preserve">Sx </w:t>
            </w:r>
            <w:r w:rsidR="003B21CD" w:rsidRPr="00BD2F6E">
              <w:rPr>
                <w:rFonts w:ascii="Arial" w:eastAsia="Times New Roman" w:hAnsi="Arial" w:cs="Arial"/>
                <w:color w:val="000000"/>
              </w:rPr>
              <w:t>*</w:t>
            </w:r>
            <w:r w:rsidR="003B21CD" w:rsidRPr="00BD2F6E">
              <w:rPr>
                <w:rFonts w:ascii="Arial" w:eastAsia="Times New Roman" w:hAnsi="Arial" w:cs="Arial"/>
                <w:color w:val="000000"/>
              </w:rPr>
              <w:br/>
              <w:t>% (n)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AD8900" w14:textId="77777777" w:rsidR="003B21CD" w:rsidRPr="00BD2F6E" w:rsidRDefault="003B21CD" w:rsidP="0083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Taken to Doctor</w:t>
            </w:r>
            <w:r w:rsidRPr="00BD2F6E">
              <w:rPr>
                <w:rFonts w:ascii="Arial" w:eastAsia="Times New Roman" w:hAnsi="Arial" w:cs="Arial"/>
                <w:color w:val="000000"/>
              </w:rPr>
              <w:br/>
              <w:t>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C3C6" w14:textId="6F287314" w:rsidR="003B21CD" w:rsidRPr="00BD2F6E" w:rsidRDefault="0083127F" w:rsidP="0083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Dx</w:t>
            </w:r>
            <w:r w:rsidR="003B21CD" w:rsidRPr="00BD2F6E">
              <w:rPr>
                <w:rFonts w:ascii="Arial" w:eastAsia="Times New Roman" w:hAnsi="Arial" w:cs="Arial"/>
                <w:color w:val="000000"/>
              </w:rPr>
              <w:br/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FC9005" w14:textId="322F68CA" w:rsidR="003B21CD" w:rsidRPr="00BD2F6E" w:rsidRDefault="0083127F" w:rsidP="0083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 xml:space="preserve">Sx </w:t>
            </w:r>
            <w:r w:rsidR="003B21CD" w:rsidRPr="00BD2F6E">
              <w:rPr>
                <w:rFonts w:ascii="Arial" w:eastAsia="Times New Roman" w:hAnsi="Arial" w:cs="Arial"/>
                <w:color w:val="000000"/>
              </w:rPr>
              <w:t>*</w:t>
            </w:r>
            <w:r w:rsidR="003B21CD" w:rsidRPr="00BD2F6E">
              <w:rPr>
                <w:rFonts w:ascii="Arial" w:eastAsia="Times New Roman" w:hAnsi="Arial" w:cs="Arial"/>
                <w:color w:val="000000"/>
              </w:rPr>
              <w:br/>
              <w:t>%(n)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2DEADB" w14:textId="77777777" w:rsidR="003B21CD" w:rsidRPr="00BD2F6E" w:rsidRDefault="003B21CD" w:rsidP="0083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Taken to Doctor</w:t>
            </w:r>
            <w:r w:rsidRPr="00BD2F6E">
              <w:rPr>
                <w:rFonts w:ascii="Arial" w:eastAsia="Times New Roman" w:hAnsi="Arial" w:cs="Arial"/>
                <w:color w:val="000000"/>
                <w:vertAlign w:val="superscript"/>
              </w:rPr>
              <w:t>#</w:t>
            </w:r>
            <w:r w:rsidRPr="00BD2F6E">
              <w:rPr>
                <w:rFonts w:ascii="Arial" w:eastAsia="Times New Roman" w:hAnsi="Arial" w:cs="Arial"/>
                <w:color w:val="000000"/>
                <w:vertAlign w:val="superscript"/>
              </w:rPr>
              <w:br/>
              <w:t>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A1A2" w14:textId="3C0DCDD5" w:rsidR="003B21CD" w:rsidRPr="00BD2F6E" w:rsidRDefault="0083127F" w:rsidP="0083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Dx</w:t>
            </w:r>
            <w:r w:rsidR="003B21CD" w:rsidRPr="00BD2F6E">
              <w:rPr>
                <w:rFonts w:ascii="Arial" w:eastAsia="Times New Roman" w:hAnsi="Arial" w:cs="Arial"/>
                <w:color w:val="000000"/>
              </w:rPr>
              <w:br/>
              <w:t>%</w:t>
            </w:r>
          </w:p>
        </w:tc>
      </w:tr>
      <w:tr w:rsidR="003B21CD" w:rsidRPr="00BD2F6E" w14:paraId="4F4E06D4" w14:textId="77777777" w:rsidTr="0083127F">
        <w:trPr>
          <w:trHeight w:val="29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0F21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Congestion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1EC2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0.90 (14)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D409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5C20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FF08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0.50 (8)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B3B8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37.5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5D35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790C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0.64 (10)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7D15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3931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C6DF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1.36 (21)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2A15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55FF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80</w:t>
            </w:r>
          </w:p>
        </w:tc>
      </w:tr>
      <w:tr w:rsidR="003B21CD" w:rsidRPr="00BD2F6E" w14:paraId="7AFC7235" w14:textId="77777777" w:rsidTr="0083127F">
        <w:trPr>
          <w:trHeight w:val="29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E221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Runny nose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1A80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0.40 (6)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8CEC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0D47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4AF1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0.32 (5)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B3A0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E42E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977E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0.84 (13)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B45D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035E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EDBC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1.49 (23)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352A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6D5D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83</w:t>
            </w:r>
          </w:p>
        </w:tc>
      </w:tr>
      <w:tr w:rsidR="003B21CD" w:rsidRPr="00BD2F6E" w14:paraId="1FC459B1" w14:textId="77777777" w:rsidTr="0083127F">
        <w:trPr>
          <w:trHeight w:val="29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4AF9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Asthma/Wheeze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05B5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0.20 (3)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9CA9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EA2C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473E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0.19 (3)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E446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279A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EE13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0.26 (4)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3268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B917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8431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0.97 (15)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27A9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72C2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3B21CD" w:rsidRPr="00BD2F6E" w14:paraId="292A5EB8" w14:textId="77777777" w:rsidTr="0083127F">
        <w:trPr>
          <w:trHeight w:val="29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8D47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Trouble breathing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BC8E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0.06 (1)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4C4E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396F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1CC8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0.13 (2)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0D1B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A6BD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8A03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0.20 (3)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5766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DABD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7A13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1.36 (21)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F695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7723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3B21CD" w:rsidRPr="00BD2F6E" w14:paraId="32582FEE" w14:textId="77777777" w:rsidTr="0083127F">
        <w:trPr>
          <w:trHeight w:val="29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8CFD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Coughing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9F13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0.40 (6)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7B96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019C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8887" w14:textId="28FFAEBA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0.26 (</w:t>
            </w:r>
            <w:r w:rsidR="00607A9D" w:rsidRPr="00BD2F6E">
              <w:rPr>
                <w:rFonts w:ascii="Arial" w:eastAsia="Times New Roman" w:hAnsi="Arial" w:cs="Arial"/>
                <w:color w:val="000000"/>
              </w:rPr>
              <w:t>4</w:t>
            </w:r>
            <w:r w:rsidRPr="00BD2F6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6820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7F98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E09A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0.58 (9)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73DA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2811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0505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1.29 (20)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596D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5E72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90</w:t>
            </w:r>
          </w:p>
        </w:tc>
      </w:tr>
      <w:tr w:rsidR="003B21CD" w:rsidRPr="00BD2F6E" w14:paraId="3AD32483" w14:textId="77777777" w:rsidTr="0083127F">
        <w:trPr>
          <w:trHeight w:val="29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823E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Swollen eyes/lips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7AFC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0.30 (4)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F621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2EFF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D2C4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0.30 (5)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72C9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4ABC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CD3C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0.91 (14)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66D1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289C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A37E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1.75 (27)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E2CF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D4FF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96</w:t>
            </w:r>
          </w:p>
        </w:tc>
      </w:tr>
      <w:tr w:rsidR="003B21CD" w:rsidRPr="00BD2F6E" w14:paraId="29BCD900" w14:textId="77777777" w:rsidTr="0083127F">
        <w:trPr>
          <w:trHeight w:val="29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8264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Hives/Welts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1723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0.30 (5)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6744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7577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474C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1.67 (26)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0C1E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26.9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CF1D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42.8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5AE3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1.75 (27)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77A7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1C8F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5A17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3.20 (50)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EA6A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B7FB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88</w:t>
            </w:r>
          </w:p>
        </w:tc>
      </w:tr>
      <w:tr w:rsidR="003B21CD" w:rsidRPr="00BD2F6E" w14:paraId="043423A8" w14:textId="77777777" w:rsidTr="0083127F">
        <w:trPr>
          <w:trHeight w:val="29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8D0C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Flushing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DA1A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0.10 (2)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01FE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525A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21CF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0.26 (4)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D73E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4595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39B9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0.65 (10)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4AD2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213F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4840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0.80 (12)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9B56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1526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92</w:t>
            </w:r>
          </w:p>
        </w:tc>
      </w:tr>
      <w:tr w:rsidR="003B21CD" w:rsidRPr="00BD2F6E" w14:paraId="6226E212" w14:textId="77777777" w:rsidTr="0083127F">
        <w:trPr>
          <w:trHeight w:val="29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9721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Skin rash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C88B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1.60 (25)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6A7E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3020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18FC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3.57 (55)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61D2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B32B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5875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3.83 (59)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4032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80C7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181F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3.30 (51)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688D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DCD7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86</w:t>
            </w:r>
          </w:p>
        </w:tc>
      </w:tr>
      <w:tr w:rsidR="003B21CD" w:rsidRPr="00BD2F6E" w14:paraId="1746C494" w14:textId="77777777" w:rsidTr="0083127F">
        <w:trPr>
          <w:trHeight w:val="29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AEB3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Gassiness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BA8F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6.30 (98)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B5E7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0A01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8CD9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3.17 (49)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3B6B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68DE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BCD4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2.53 (39)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E2FC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D2CF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334E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2.50 (39)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0497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D2C0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77</w:t>
            </w:r>
          </w:p>
        </w:tc>
      </w:tr>
      <w:tr w:rsidR="003B21CD" w:rsidRPr="00BD2F6E" w14:paraId="2CDA847E" w14:textId="77777777" w:rsidTr="0083127F">
        <w:trPr>
          <w:trHeight w:val="29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176B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Vomiting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1971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2.00 (31)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FF61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2BB2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FE17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1.43 (22)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B90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A9AC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F476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1.75 (27)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4FEC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F0A4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B09A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2.14 (33)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C284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E8C4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69.7</w:t>
            </w:r>
          </w:p>
        </w:tc>
      </w:tr>
      <w:tr w:rsidR="003B21CD" w:rsidRPr="00BD2F6E" w14:paraId="6DD073CA" w14:textId="77777777" w:rsidTr="0083127F">
        <w:trPr>
          <w:trHeight w:val="29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8EB8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Diarrhea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047C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1.20 (27)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C224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C8A8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85E2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1.56 (24)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196E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3AC6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7F0C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2.33 (36)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B3EC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1FEE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B3F9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1.95 (30)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0803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298A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80</w:t>
            </w:r>
          </w:p>
        </w:tc>
      </w:tr>
      <w:tr w:rsidR="003B21CD" w:rsidRPr="00BD2F6E" w14:paraId="34D51956" w14:textId="77777777" w:rsidTr="0083127F">
        <w:trPr>
          <w:trHeight w:val="29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F25C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Constipation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9581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1.80 (27)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46DC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4D52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361B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0.84 (13)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7231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871D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17AF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0.32 (5)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7E98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8E3F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D8A3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0.65 (10)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9F36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A4B9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80</w:t>
            </w:r>
          </w:p>
        </w:tc>
      </w:tr>
      <w:tr w:rsidR="003B21CD" w:rsidRPr="00BD2F6E" w14:paraId="4B450DAE" w14:textId="77777777" w:rsidTr="0083127F">
        <w:trPr>
          <w:trHeight w:val="29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C0B2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Colic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5F4E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2.00 (31)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09E1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CEB6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EB05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0.40 (6)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DC8E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2733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BF3F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0.40 (6)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A710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B5C1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0975A5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F319B1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2D55E5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B21CD" w:rsidRPr="00BD2F6E" w14:paraId="0BF2EA1D" w14:textId="77777777" w:rsidTr="0083127F">
        <w:trPr>
          <w:trHeight w:val="29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9DBC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Irritability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00C1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5.45 (84)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9C37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DB59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B85B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2.66 (41)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386D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7E60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D502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2.27 (35)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870A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7842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257D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1.29 (20)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F804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7AF5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95</w:t>
            </w:r>
          </w:p>
        </w:tc>
      </w:tr>
      <w:tr w:rsidR="003B21CD" w:rsidRPr="00BD2F6E" w14:paraId="02C4C12D" w14:textId="77777777" w:rsidTr="0083127F">
        <w:trPr>
          <w:trHeight w:val="29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1D9A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Sleeplessness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3FDD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1.36 (21)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CD7D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0F4D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BD1D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0.90 (15)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C798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E5B1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781E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1.17 (18)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CEF3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EEA8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8D94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0.30 (5)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4BD8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7895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3B21CD" w:rsidRPr="00BD2F6E" w14:paraId="49D3155F" w14:textId="77777777" w:rsidTr="0083127F">
        <w:trPr>
          <w:trHeight w:val="29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950B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Blood in stool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9B98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0.60 (9)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E379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56D9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9E06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0.20 (3)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01D3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FDF4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4EAF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0.10 (2)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6FA2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6E72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E807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0.30 (5)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1B80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D7DD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80</w:t>
            </w:r>
          </w:p>
        </w:tc>
      </w:tr>
      <w:tr w:rsidR="003B21CD" w:rsidRPr="00BD2F6E" w14:paraId="48EBFA12" w14:textId="77777777" w:rsidTr="0083127F">
        <w:trPr>
          <w:trHeight w:val="29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C06B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lastRenderedPageBreak/>
              <w:t>Loss of consciousness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D99B7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0.06 (1)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F014F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090C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1C090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0.00 (0)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53ECA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8322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16838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0.00 (0)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82761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7174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C5857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0.06 (1)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5DC58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F488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3B21CD" w:rsidRPr="00BD2F6E" w14:paraId="5E0382EE" w14:textId="77777777" w:rsidTr="0083127F">
        <w:trPr>
          <w:trHeight w:val="29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E55743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 Any Symptom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16D32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25 (395)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6F86C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49 (195)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183B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48 (94)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F76D6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18.36 (285)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EBCB2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40.7 (116)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C10B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56.03 (65)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FAEAC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20.53 (317)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CB0A3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45.7 (145)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20E1" w14:textId="77777777" w:rsidR="003B21CD" w:rsidRPr="00BD2F6E" w:rsidRDefault="003B21CD" w:rsidP="005F2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71 (103)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70C09" w14:textId="77777777" w:rsidR="003B21CD" w:rsidRPr="00BD2F6E" w:rsidRDefault="003B21CD" w:rsidP="005F29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24.7 (383)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AD3B" w14:textId="4689A6B5" w:rsidR="003B21CD" w:rsidRPr="00BD2F6E" w:rsidRDefault="00244DC1" w:rsidP="003B21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2F6E">
              <w:rPr>
                <w:rFonts w:ascii="Arial" w:eastAsia="Times New Roman" w:hAnsi="Arial" w:cs="Arial"/>
                <w:color w:val="000000"/>
              </w:rPr>
              <w:t>(</w:t>
            </w:r>
            <w:r w:rsidR="003B21CD" w:rsidRPr="00BD2F6E">
              <w:rPr>
                <w:rFonts w:ascii="Arial" w:eastAsia="Times New Roman" w:hAnsi="Arial" w:cs="Arial"/>
                <w:color w:val="000000"/>
              </w:rPr>
              <w:t>329)</w:t>
            </w:r>
          </w:p>
        </w:tc>
      </w:tr>
    </w:tbl>
    <w:p w14:paraId="47C2BDC6" w14:textId="0969D1A3" w:rsidR="003B21CD" w:rsidRPr="00BD2F6E" w:rsidRDefault="003B21CD" w:rsidP="00244DC1">
      <w:pPr>
        <w:spacing w:after="0" w:line="240" w:lineRule="auto"/>
        <w:ind w:left="360"/>
        <w:rPr>
          <w:rFonts w:ascii="Arial" w:hAnsi="Arial" w:cs="Arial"/>
        </w:rPr>
      </w:pPr>
      <w:r w:rsidRPr="00BD2F6E">
        <w:rPr>
          <w:rFonts w:ascii="Arial" w:hAnsi="Arial" w:cs="Arial"/>
        </w:rPr>
        <w:t xml:space="preserve">*- Assuming no other children </w:t>
      </w:r>
      <w:r w:rsidR="00244DC1" w:rsidRPr="00BD2F6E">
        <w:rPr>
          <w:rFonts w:ascii="Arial" w:hAnsi="Arial" w:cs="Arial"/>
        </w:rPr>
        <w:t>had</w:t>
      </w:r>
      <w:r w:rsidRPr="00BD2F6E">
        <w:rPr>
          <w:rFonts w:ascii="Arial" w:hAnsi="Arial" w:cs="Arial"/>
        </w:rPr>
        <w:t xml:space="preserve"> the listed symptoms</w:t>
      </w:r>
      <w:r w:rsidR="002A6953" w:rsidRPr="00BD2F6E">
        <w:rPr>
          <w:rFonts w:ascii="Arial" w:hAnsi="Arial" w:cs="Arial"/>
        </w:rPr>
        <w:t xml:space="preserve">; Sx </w:t>
      </w:r>
      <w:r w:rsidR="0083127F" w:rsidRPr="00BD2F6E">
        <w:rPr>
          <w:rFonts w:ascii="Arial" w:hAnsi="Arial" w:cs="Arial"/>
        </w:rPr>
        <w:t>–</w:t>
      </w:r>
      <w:r w:rsidR="002A6953" w:rsidRPr="00BD2F6E">
        <w:rPr>
          <w:rFonts w:ascii="Arial" w:hAnsi="Arial" w:cs="Arial"/>
        </w:rPr>
        <w:t xml:space="preserve"> Symptoms</w:t>
      </w:r>
      <w:r w:rsidR="0083127F" w:rsidRPr="00BD2F6E">
        <w:rPr>
          <w:rFonts w:ascii="Arial" w:hAnsi="Arial" w:cs="Arial"/>
        </w:rPr>
        <w:t xml:space="preserve">; </w:t>
      </w:r>
      <w:r w:rsidR="0083127F" w:rsidRPr="00BD2F6E">
        <w:rPr>
          <w:rFonts w:ascii="Arial" w:eastAsia="Times New Roman" w:hAnsi="Arial" w:cs="Arial"/>
          <w:color w:val="000000"/>
        </w:rPr>
        <w:t>Dx - Diagnosed</w:t>
      </w:r>
    </w:p>
    <w:p w14:paraId="0F8B8165" w14:textId="40DB54FD" w:rsidR="00482F84" w:rsidRPr="00244DC1" w:rsidRDefault="003B21CD" w:rsidP="00244DC1">
      <w:pPr>
        <w:spacing w:after="0" w:line="240" w:lineRule="auto"/>
        <w:ind w:left="360"/>
        <w:rPr>
          <w:rFonts w:ascii="Arial" w:hAnsi="Arial" w:cs="Arial"/>
        </w:rPr>
      </w:pPr>
      <w:r w:rsidRPr="00BD2F6E">
        <w:rPr>
          <w:rFonts w:ascii="Arial" w:hAnsi="Arial" w:cs="Arial"/>
        </w:rPr>
        <w:t xml:space="preserve"># - In </w:t>
      </w:r>
      <w:r w:rsidR="00244DC1" w:rsidRPr="00BD2F6E">
        <w:rPr>
          <w:rFonts w:ascii="Arial" w:hAnsi="Arial" w:cs="Arial"/>
        </w:rPr>
        <w:t>the year 6 follow up</w:t>
      </w:r>
      <w:r w:rsidRPr="00BD2F6E">
        <w:rPr>
          <w:rFonts w:ascii="Arial" w:hAnsi="Arial" w:cs="Arial"/>
        </w:rPr>
        <w:t>, the reported visit to the doctor included anytime within the past 12 months and greater than the past 12 months</w:t>
      </w:r>
      <w:bookmarkStart w:id="0" w:name="_GoBack"/>
      <w:bookmarkEnd w:id="0"/>
    </w:p>
    <w:sectPr w:rsidR="00482F84" w:rsidRPr="00244DC1" w:rsidSect="003B21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C25A9"/>
    <w:multiLevelType w:val="hybridMultilevel"/>
    <w:tmpl w:val="09DA606E"/>
    <w:lvl w:ilvl="0" w:tplc="DE26E5BE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5B47"/>
    <w:multiLevelType w:val="hybridMultilevel"/>
    <w:tmpl w:val="A7C83F9E"/>
    <w:lvl w:ilvl="0" w:tplc="06460BBC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NDQxNzM3MrAwtjBS0lEKTi0uzszPAykwrAUAT7gFwiwAAAA="/>
  </w:docVars>
  <w:rsids>
    <w:rsidRoot w:val="003B21CD"/>
    <w:rsid w:val="000025D8"/>
    <w:rsid w:val="000179B9"/>
    <w:rsid w:val="00244DC1"/>
    <w:rsid w:val="002A6953"/>
    <w:rsid w:val="003B21CD"/>
    <w:rsid w:val="00482F84"/>
    <w:rsid w:val="005F0B4F"/>
    <w:rsid w:val="005F5358"/>
    <w:rsid w:val="00607A9D"/>
    <w:rsid w:val="0083127F"/>
    <w:rsid w:val="008C41A5"/>
    <w:rsid w:val="00B41B9A"/>
    <w:rsid w:val="00BD2F6E"/>
    <w:rsid w:val="00BF61C1"/>
    <w:rsid w:val="00E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C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1CD"/>
    <w:pPr>
      <w:ind w:left="720"/>
      <w:contextualSpacing/>
    </w:pPr>
  </w:style>
  <w:style w:type="table" w:styleId="TableGrid">
    <w:name w:val="Table Grid"/>
    <w:basedOn w:val="TableNormal"/>
    <w:uiPriority w:val="39"/>
    <w:rsid w:val="0048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1CD"/>
    <w:pPr>
      <w:ind w:left="720"/>
      <w:contextualSpacing/>
    </w:pPr>
  </w:style>
  <w:style w:type="table" w:styleId="TableGrid">
    <w:name w:val="Table Grid"/>
    <w:basedOn w:val="TableNormal"/>
    <w:uiPriority w:val="39"/>
    <w:rsid w:val="0048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Joacy Magdalene Gerard Mathias (jgrrdmth)</dc:creator>
  <cp:keywords/>
  <dc:description/>
  <cp:lastModifiedBy>Sevilla, Hernando Jr.</cp:lastModifiedBy>
  <cp:revision>11</cp:revision>
  <dcterms:created xsi:type="dcterms:W3CDTF">2019-02-24T00:11:00Z</dcterms:created>
  <dcterms:modified xsi:type="dcterms:W3CDTF">2019-10-22T05:32:00Z</dcterms:modified>
</cp:coreProperties>
</file>