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3B" w:rsidRPr="005D17DD" w:rsidRDefault="00C8523B" w:rsidP="00C8523B">
      <w:pPr>
        <w:pStyle w:val="Rubrik1"/>
        <w:rPr>
          <w:lang w:val="en-US"/>
        </w:rPr>
      </w:pPr>
      <w:r w:rsidRPr="005D17DD">
        <w:rPr>
          <w:lang w:val="en-US"/>
        </w:rPr>
        <w:t>Appendix</w:t>
      </w:r>
    </w:p>
    <w:p w:rsidR="00C8523B" w:rsidRPr="005D17DD" w:rsidRDefault="00C8523B" w:rsidP="00C8523B">
      <w:pPr>
        <w:pStyle w:val="Rubrik2"/>
        <w:rPr>
          <w:lang w:val="en-US"/>
        </w:rPr>
      </w:pPr>
      <w:r w:rsidRPr="005D17DD">
        <w:rPr>
          <w:lang w:val="en-US"/>
        </w:rPr>
        <w:t>Search strategy in PubMed</w:t>
      </w:r>
    </w:p>
    <w:p w:rsidR="00C8523B" w:rsidRDefault="00C8523B" w:rsidP="00C8523B">
      <w:pPr>
        <w:pStyle w:val="EndNoteBibliography"/>
        <w:ind w:left="720" w:hanging="720"/>
      </w:pPr>
      <w:bookmarkStart w:id="0" w:name="_GoBack"/>
      <w:bookmarkEnd w:id="0"/>
    </w:p>
    <w:p w:rsidR="00C8523B" w:rsidRPr="004C52CD" w:rsidRDefault="00C8523B" w:rsidP="00C8523B">
      <w:pPr>
        <w:rPr>
          <w:lang w:val="en-US"/>
        </w:rPr>
      </w:pPr>
      <w:r w:rsidRPr="004C52CD">
        <w:rPr>
          <w:lang w:val="en-US"/>
        </w:rPr>
        <w:t>Step 1</w:t>
      </w:r>
    </w:p>
    <w:p w:rsidR="00C8523B" w:rsidRDefault="00C8523B" w:rsidP="00C8523B">
      <w:pPr>
        <w:rPr>
          <w:lang w:val="en-US"/>
        </w:rPr>
      </w:pPr>
      <w:r>
        <w:rPr>
          <w:lang w:val="en-US"/>
        </w:rPr>
        <w:t>Wide search</w:t>
      </w:r>
    </w:p>
    <w:p w:rsidR="00C8523B" w:rsidRPr="004C52CD" w:rsidRDefault="00C8523B" w:rsidP="00C8523B">
      <w:pPr>
        <w:rPr>
          <w:lang w:val="en-US"/>
        </w:rPr>
      </w:pPr>
      <w:r>
        <w:rPr>
          <w:rFonts w:ascii="Courier New" w:hAnsi="Courier New" w:cs="Courier New"/>
          <w:sz w:val="20"/>
          <w:lang w:val="en-US"/>
        </w:rPr>
        <w:t>(</w:t>
      </w:r>
      <w:r w:rsidRPr="004C52CD">
        <w:rPr>
          <w:rFonts w:ascii="Courier New" w:hAnsi="Courier New" w:cs="Courier New"/>
          <w:sz w:val="20"/>
          <w:lang w:val="en-US"/>
        </w:rPr>
        <w:t xml:space="preserve">"Sex Factors"[Mesh] OR "Sex Characteristics"[Mesh] OR "gender difference*" OR “sex difference*” OR “based on sex” OR “based on gender” OR gender OR sex) AND </w:t>
      </w:r>
      <w:r w:rsidRPr="004C52CD">
        <w:rPr>
          <w:rFonts w:ascii="Courier New" w:hAnsi="Courier New" w:cs="Courier New"/>
          <w:i/>
          <w:sz w:val="20"/>
          <w:lang w:val="en-US"/>
        </w:rPr>
        <w:t>substance name</w:t>
      </w:r>
    </w:p>
    <w:p w:rsidR="00C8523B" w:rsidRDefault="00C8523B" w:rsidP="00C8523B">
      <w:pPr>
        <w:rPr>
          <w:lang w:val="en-US"/>
        </w:rPr>
      </w:pPr>
      <w:r>
        <w:rPr>
          <w:lang w:val="en-US"/>
        </w:rPr>
        <w:t>If too many hits or many non-relevant hits, go to Step 2.</w:t>
      </w:r>
    </w:p>
    <w:p w:rsidR="00C8523B" w:rsidRDefault="00C8523B" w:rsidP="00C8523B">
      <w:pPr>
        <w:rPr>
          <w:lang w:val="en-US"/>
        </w:rPr>
      </w:pPr>
    </w:p>
    <w:p w:rsidR="00C8523B" w:rsidRDefault="00C8523B" w:rsidP="00C8523B">
      <w:pPr>
        <w:rPr>
          <w:lang w:val="en-US"/>
        </w:rPr>
      </w:pPr>
      <w:r>
        <w:rPr>
          <w:lang w:val="en-US"/>
        </w:rPr>
        <w:t>Step 2</w:t>
      </w:r>
    </w:p>
    <w:p w:rsidR="00C8523B" w:rsidRDefault="00C8523B" w:rsidP="00C8523B">
      <w:pPr>
        <w:pStyle w:val="EndNoteBibliography"/>
      </w:pPr>
      <w:r>
        <w:t>Limit the search by seleting following filters: Species: Humans and Languages: English. Filter by selecting Article type. If still too many hits or many non-relevant hits, go to Step 3.</w:t>
      </w:r>
    </w:p>
    <w:p w:rsidR="00C8523B" w:rsidRDefault="00C8523B" w:rsidP="00C8523B">
      <w:pPr>
        <w:pStyle w:val="EndNoteBibliography"/>
      </w:pPr>
    </w:p>
    <w:p w:rsidR="00C8523B" w:rsidRDefault="00C8523B" w:rsidP="00C8523B">
      <w:pPr>
        <w:pStyle w:val="EndNoteBibliography"/>
      </w:pPr>
      <w:r>
        <w:t>Step 3</w:t>
      </w:r>
    </w:p>
    <w:p w:rsidR="00C8523B" w:rsidRDefault="00C8523B" w:rsidP="00C8523B">
      <w:pPr>
        <w:rPr>
          <w:lang w:val="en-US"/>
        </w:rPr>
      </w:pPr>
      <w:r w:rsidRPr="004C52CD">
        <w:rPr>
          <w:lang w:val="en-US"/>
        </w:rPr>
        <w:t>Narrow search</w:t>
      </w:r>
    </w:p>
    <w:p w:rsidR="00C8523B" w:rsidRPr="004C52CD" w:rsidRDefault="00C8523B" w:rsidP="00C8523B">
      <w:pPr>
        <w:rPr>
          <w:i/>
          <w:lang w:val="en-US"/>
        </w:rPr>
      </w:pPr>
      <w:r w:rsidRPr="004C52CD">
        <w:rPr>
          <w:rFonts w:ascii="Courier New" w:hAnsi="Courier New" w:cs="Courier New"/>
          <w:sz w:val="20"/>
          <w:lang w:val="en-US"/>
        </w:rPr>
        <w:t>("Sex Factors"[Mesh] OR "Sex Characteristics"[Mesh] OR sex[Title] OR gender[Title] OR "sex difference*" OR "gender difference*" OR “based on sex” OR “based on gender”) AND substance name</w:t>
      </w:r>
    </w:p>
    <w:p w:rsidR="00C8523B" w:rsidRDefault="00C8523B" w:rsidP="00C8523B">
      <w:pPr>
        <w:rPr>
          <w:lang w:val="en-US"/>
        </w:rPr>
      </w:pPr>
      <w:r>
        <w:rPr>
          <w:lang w:val="en-US"/>
        </w:rPr>
        <w:t>If nothing is found, go to Step 4.</w:t>
      </w:r>
    </w:p>
    <w:p w:rsidR="00C8523B" w:rsidRDefault="00C8523B" w:rsidP="00C8523B">
      <w:pPr>
        <w:rPr>
          <w:lang w:val="en-US"/>
        </w:rPr>
      </w:pPr>
    </w:p>
    <w:p w:rsidR="00C8523B" w:rsidRDefault="00C8523B" w:rsidP="00C8523B">
      <w:pPr>
        <w:rPr>
          <w:lang w:val="en-US"/>
        </w:rPr>
      </w:pPr>
      <w:r>
        <w:rPr>
          <w:lang w:val="en-US"/>
        </w:rPr>
        <w:t>Step 4</w:t>
      </w:r>
    </w:p>
    <w:p w:rsidR="00C8523B" w:rsidRDefault="00C8523B" w:rsidP="00C8523B">
      <w:pPr>
        <w:rPr>
          <w:lang w:val="en-US"/>
        </w:rPr>
      </w:pPr>
      <w:r>
        <w:rPr>
          <w:lang w:val="en-US"/>
        </w:rPr>
        <w:t>Specify the search, example:</w:t>
      </w:r>
    </w:p>
    <w:p w:rsidR="00C8523B" w:rsidRPr="004C52CD" w:rsidRDefault="00C8523B" w:rsidP="00C8523B">
      <w:pPr>
        <w:rPr>
          <w:rFonts w:ascii="Courier New" w:hAnsi="Courier New" w:cs="Courier New"/>
          <w:sz w:val="20"/>
          <w:lang w:val="en-US"/>
        </w:rPr>
      </w:pPr>
      <w:r w:rsidRPr="004C52CD">
        <w:rPr>
          <w:rFonts w:ascii="Courier New" w:hAnsi="Courier New" w:cs="Courier New"/>
          <w:sz w:val="20"/>
          <w:lang w:val="en-US"/>
        </w:rPr>
        <w:t>(gender OR sex) AND pharmacokinetics AND substance name</w:t>
      </w:r>
    </w:p>
    <w:p w:rsidR="00C8523B" w:rsidRPr="00517565" w:rsidRDefault="00C8523B" w:rsidP="00C8523B">
      <w:pPr>
        <w:pStyle w:val="EndNoteBibliography"/>
      </w:pPr>
    </w:p>
    <w:p w:rsidR="0033164D" w:rsidRPr="00C8523B" w:rsidRDefault="0033164D">
      <w:pPr>
        <w:rPr>
          <w:lang w:val="en-US"/>
        </w:rPr>
      </w:pPr>
    </w:p>
    <w:sectPr w:rsidR="0033164D" w:rsidRPr="00C8523B" w:rsidSect="001666A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3B" w:rsidRDefault="00C8523B" w:rsidP="00C8523B">
      <w:pPr>
        <w:spacing w:after="0" w:line="240" w:lineRule="auto"/>
      </w:pPr>
      <w:r>
        <w:separator/>
      </w:r>
    </w:p>
  </w:endnote>
  <w:endnote w:type="continuationSeparator" w:id="0">
    <w:p w:rsidR="00C8523B" w:rsidRDefault="00C8523B" w:rsidP="00C8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866754"/>
      <w:docPartObj>
        <w:docPartGallery w:val="Page Numbers (Bottom of Page)"/>
        <w:docPartUnique/>
      </w:docPartObj>
    </w:sdtPr>
    <w:sdtEndPr/>
    <w:sdtContent>
      <w:p w:rsidR="00422E31" w:rsidRDefault="00C8523B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2E31" w:rsidRDefault="00C852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3B" w:rsidRDefault="00C8523B" w:rsidP="00C8523B">
      <w:pPr>
        <w:spacing w:after="0" w:line="240" w:lineRule="auto"/>
      </w:pPr>
      <w:r>
        <w:separator/>
      </w:r>
    </w:p>
  </w:footnote>
  <w:footnote w:type="continuationSeparator" w:id="0">
    <w:p w:rsidR="00C8523B" w:rsidRDefault="00C8523B" w:rsidP="00C8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E31" w:rsidRDefault="00C8523B" w:rsidP="001E4B0C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3B"/>
    <w:rsid w:val="0033164D"/>
    <w:rsid w:val="00C8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EAD4"/>
  <w15:chartTrackingRefBased/>
  <w15:docId w15:val="{9D4A16CD-5167-4F8F-A0CF-5BEC83D2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523B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C8523B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523B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8523B"/>
    <w:rPr>
      <w:rFonts w:eastAsiaTheme="majorEastAsia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8523B"/>
    <w:rPr>
      <w:rFonts w:eastAsiaTheme="majorEastAsia" w:cstheme="majorBidi"/>
      <w:b/>
      <w:bCs/>
      <w:szCs w:val="26"/>
    </w:rPr>
  </w:style>
  <w:style w:type="paragraph" w:customStyle="1" w:styleId="EndNoteBibliography">
    <w:name w:val="EndNote Bibliography"/>
    <w:basedOn w:val="Normal"/>
    <w:link w:val="EndNoteBibliographyChar"/>
    <w:rsid w:val="00C8523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C8523B"/>
    <w:rPr>
      <w:rFonts w:ascii="Calibri" w:hAnsi="Calibri" w:cs="Calibri"/>
      <w:noProof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C85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523B"/>
  </w:style>
  <w:style w:type="paragraph" w:styleId="Sidfot">
    <w:name w:val="footer"/>
    <w:basedOn w:val="Normal"/>
    <w:link w:val="SidfotChar"/>
    <w:uiPriority w:val="99"/>
    <w:unhideWhenUsed/>
    <w:rsid w:val="00C85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BB0D6EBA.dotm</Template>
  <TotalTime>1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Karlsson Lind</dc:creator>
  <cp:keywords/>
  <dc:description/>
  <cp:lastModifiedBy>Linnéa Karlsson Lind</cp:lastModifiedBy>
  <cp:revision>1</cp:revision>
  <dcterms:created xsi:type="dcterms:W3CDTF">2017-08-02T16:50:00Z</dcterms:created>
  <dcterms:modified xsi:type="dcterms:W3CDTF">2017-08-02T16:51:00Z</dcterms:modified>
</cp:coreProperties>
</file>