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D81" w:rsidRDefault="001A35A0" w:rsidP="00CA3D81"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1A35A0">
        <w:rPr>
          <w:rFonts w:ascii="Times New Roman" w:hAnsi="Times New Roman"/>
          <w:b/>
          <w:sz w:val="24"/>
          <w:szCs w:val="24"/>
        </w:rPr>
        <w:t>Okuyama</w:t>
      </w:r>
      <w:proofErr w:type="spellEnd"/>
      <w:r w:rsidRPr="001A35A0">
        <w:rPr>
          <w:rFonts w:ascii="Times New Roman" w:hAnsi="Times New Roman"/>
          <w:b/>
          <w:sz w:val="24"/>
          <w:szCs w:val="24"/>
        </w:rPr>
        <w:t xml:space="preserve"> et al. </w:t>
      </w:r>
      <w:r w:rsidR="0005457A" w:rsidRPr="0005457A">
        <w:rPr>
          <w:rFonts w:ascii="Times New Roman" w:hAnsi="Times New Roman"/>
          <w:b/>
          <w:sz w:val="24"/>
          <w:szCs w:val="24"/>
        </w:rPr>
        <w:t>Application of a computer vision technique to animal-borne video data: Extraction of head movement to understand sea turtles’ visual assessment of surroundings</w:t>
      </w:r>
    </w:p>
    <w:p w:rsidR="00CA3D81" w:rsidRDefault="00CA3D81" w:rsidP="00CA3D81"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A3D81" w:rsidRDefault="002C490B" w:rsidP="00CA3D81"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ADDITIONAL</w:t>
      </w:r>
      <w:r w:rsidR="00CA3D81">
        <w:rPr>
          <w:rFonts w:ascii="Times New Roman" w:hAnsi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sz w:val="24"/>
          <w:szCs w:val="24"/>
        </w:rPr>
        <w:t>FILES</w:t>
      </w:r>
      <w:r w:rsidR="00CA3D81"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:rsidR="00CA3D81" w:rsidRPr="00CA3D81" w:rsidRDefault="00CA3D81" w:rsidP="00CA3D81"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</w:p>
    <w:p w:rsidR="00CA3D81" w:rsidRDefault="00073349" w:rsidP="00CA3D81"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1FEEF746" wp14:editId="2D910DC6">
            <wp:extent cx="5391150" cy="3438525"/>
            <wp:effectExtent l="0" t="0" r="0" b="9525"/>
            <wp:docPr id="2" name="図 2" descr="C:\Users\okuyama.BIOSPHERE\Dropbox\投稿論文\コンピューターヴィジョン\Revised\Revised Fig\Addition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uyama.BIOSPHERE\Dropbox\投稿論文\コンピューターヴィジョン\Revised\Revised Fig\Additional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D81" w:rsidRPr="00CA3D81" w:rsidRDefault="002C490B" w:rsidP="00CA3D81"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 w:rsidRPr="00073349">
        <w:rPr>
          <w:rFonts w:ascii="Times New Roman" w:hAnsi="Times New Roman" w:hint="eastAsia"/>
          <w:b/>
          <w:sz w:val="24"/>
          <w:szCs w:val="24"/>
        </w:rPr>
        <w:t>A</w:t>
      </w:r>
      <w:r w:rsidR="00CA3D81" w:rsidRPr="00073349">
        <w:rPr>
          <w:rFonts w:ascii="Times New Roman" w:hAnsi="Times New Roman" w:hint="eastAsia"/>
          <w:b/>
          <w:sz w:val="24"/>
          <w:szCs w:val="24"/>
        </w:rPr>
        <w:t>dditional file 2</w:t>
      </w:r>
      <w:r w:rsidR="00073349">
        <w:rPr>
          <w:rFonts w:ascii="Times New Roman" w:hAnsi="Times New Roman" w:hint="eastAsia"/>
          <w:sz w:val="24"/>
          <w:szCs w:val="24"/>
        </w:rPr>
        <w:t>.</w:t>
      </w:r>
      <w:r w:rsidR="00CA3D81" w:rsidRPr="00CA3D81">
        <w:rPr>
          <w:rFonts w:ascii="Times New Roman" w:hAnsi="Times New Roman" w:hint="eastAsia"/>
          <w:sz w:val="24"/>
          <w:szCs w:val="24"/>
        </w:rPr>
        <w:t xml:space="preserve"> </w:t>
      </w:r>
      <w:r w:rsidR="001A35A0">
        <w:rPr>
          <w:rFonts w:ascii="Times New Roman" w:hAnsi="Times New Roman"/>
          <w:sz w:val="24"/>
          <w:szCs w:val="24"/>
        </w:rPr>
        <w:t>The relationship between the carapace tilt angle on the sway (lateral) axis and horizontal head position. A significant relationship (</w:t>
      </w:r>
      <w:r w:rsidR="001A35A0">
        <w:rPr>
          <w:rFonts w:ascii="Times New Roman" w:hAnsi="Times New Roman"/>
          <w:i/>
          <w:sz w:val="24"/>
          <w:szCs w:val="24"/>
        </w:rPr>
        <w:t>y</w:t>
      </w:r>
      <w:r w:rsidR="001A35A0">
        <w:rPr>
          <w:rFonts w:ascii="Times New Roman" w:hAnsi="Times New Roman"/>
          <w:sz w:val="24"/>
          <w:szCs w:val="24"/>
        </w:rPr>
        <w:t xml:space="preserve"> = 0.39</w:t>
      </w:r>
      <w:r w:rsidR="001A35A0">
        <w:rPr>
          <w:rFonts w:ascii="Times New Roman" w:hAnsi="Times New Roman"/>
          <w:i/>
          <w:sz w:val="24"/>
          <w:szCs w:val="24"/>
        </w:rPr>
        <w:t>x</w:t>
      </w:r>
      <w:r w:rsidR="001A35A0">
        <w:rPr>
          <w:rFonts w:ascii="Times New Roman" w:hAnsi="Times New Roman"/>
          <w:sz w:val="24"/>
          <w:szCs w:val="24"/>
        </w:rPr>
        <w:t xml:space="preserve"> + 0.91, </w:t>
      </w:r>
      <w:r w:rsidR="001A35A0">
        <w:rPr>
          <w:rFonts w:ascii="Times New Roman" w:hAnsi="Times New Roman"/>
          <w:i/>
          <w:sz w:val="24"/>
          <w:szCs w:val="24"/>
        </w:rPr>
        <w:t>R</w:t>
      </w:r>
      <w:r w:rsidR="001A35A0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="001A35A0">
        <w:rPr>
          <w:rFonts w:ascii="Times New Roman" w:hAnsi="Times New Roman"/>
          <w:sz w:val="24"/>
          <w:szCs w:val="24"/>
        </w:rPr>
        <w:t xml:space="preserve"> = 0.13, </w:t>
      </w:r>
      <w:r w:rsidR="001A35A0">
        <w:rPr>
          <w:rFonts w:ascii="Times New Roman" w:hAnsi="Times New Roman"/>
          <w:i/>
          <w:sz w:val="24"/>
          <w:szCs w:val="24"/>
        </w:rPr>
        <w:t>N</w:t>
      </w:r>
      <w:r w:rsidR="001A35A0">
        <w:rPr>
          <w:rFonts w:ascii="Times New Roman" w:hAnsi="Times New Roman"/>
          <w:sz w:val="24"/>
          <w:szCs w:val="24"/>
        </w:rPr>
        <w:t xml:space="preserve"> = 16915, </w:t>
      </w:r>
      <w:r w:rsidR="001A35A0">
        <w:rPr>
          <w:rFonts w:ascii="Times New Roman" w:hAnsi="Times New Roman"/>
          <w:i/>
          <w:sz w:val="24"/>
          <w:szCs w:val="24"/>
        </w:rPr>
        <w:t>F</w:t>
      </w:r>
      <w:r w:rsidR="001A35A0">
        <w:rPr>
          <w:rFonts w:ascii="Times New Roman" w:hAnsi="Times New Roman"/>
          <w:sz w:val="24"/>
          <w:szCs w:val="24"/>
        </w:rPr>
        <w:t xml:space="preserve"> = 292, </w:t>
      </w:r>
      <w:r w:rsidR="001A35A0">
        <w:rPr>
          <w:rFonts w:ascii="Times New Roman" w:hAnsi="Times New Roman"/>
          <w:i/>
          <w:sz w:val="24"/>
          <w:szCs w:val="24"/>
        </w:rPr>
        <w:t>P</w:t>
      </w:r>
      <w:r w:rsidR="001A35A0">
        <w:rPr>
          <w:rFonts w:ascii="Times New Roman" w:hAnsi="Times New Roman"/>
          <w:sz w:val="24"/>
          <w:szCs w:val="24"/>
        </w:rPr>
        <w:t xml:space="preserve"> &lt; 0.01) indicates that turtles tended to move their heads to the side in which they were tilted.</w:t>
      </w:r>
      <w:r w:rsidR="00910C4E">
        <w:rPr>
          <w:rFonts w:ascii="Times New Roman" w:hAnsi="Times New Roman" w:hint="eastAsia"/>
          <w:sz w:val="24"/>
          <w:szCs w:val="24"/>
        </w:rPr>
        <w:t xml:space="preserve"> </w:t>
      </w:r>
    </w:p>
    <w:p w:rsidR="00073349" w:rsidRDefault="00073349" w:rsidP="00CA3D81"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</w:p>
    <w:p w:rsidR="00910C4E" w:rsidRDefault="00910C4E" w:rsidP="00CA3D81"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910C4E" w:rsidSect="00CA3D81">
      <w:footerReference w:type="default" r:id="rId8"/>
      <w:pgSz w:w="11907" w:h="16839" w:code="9"/>
      <w:pgMar w:top="1418" w:right="1701" w:bottom="1701" w:left="1701" w:header="851" w:footer="992" w:gutter="0"/>
      <w:lnNumType w:countBy="1" w:restart="continuous"/>
      <w:cols w:space="404"/>
      <w:docGrid w:type="linesAndChars" w:linePitch="571" w:charSpace="5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C17" w:rsidRDefault="00435C17">
      <w:r>
        <w:separator/>
      </w:r>
    </w:p>
  </w:endnote>
  <w:endnote w:type="continuationSeparator" w:id="0">
    <w:p w:rsidR="00435C17" w:rsidRDefault="0043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C19" w:rsidRDefault="00CA3D81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B3790" w:rsidRPr="00EB3790">
      <w:rPr>
        <w:noProof/>
        <w:lang w:val="ja-JP"/>
      </w:rPr>
      <w:t>1</w:t>
    </w:r>
    <w:r>
      <w:fldChar w:fldCharType="end"/>
    </w:r>
  </w:p>
  <w:p w:rsidR="00BE0C19" w:rsidRDefault="00435C1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C17" w:rsidRDefault="00435C17">
      <w:r>
        <w:separator/>
      </w:r>
    </w:p>
  </w:footnote>
  <w:footnote w:type="continuationSeparator" w:id="0">
    <w:p w:rsidR="00435C17" w:rsidRDefault="00435C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D81"/>
    <w:rsid w:val="0005457A"/>
    <w:rsid w:val="00073349"/>
    <w:rsid w:val="00176132"/>
    <w:rsid w:val="001A35A0"/>
    <w:rsid w:val="001A4956"/>
    <w:rsid w:val="002731E9"/>
    <w:rsid w:val="002C490B"/>
    <w:rsid w:val="00435C17"/>
    <w:rsid w:val="005318CA"/>
    <w:rsid w:val="005702F7"/>
    <w:rsid w:val="006B52D7"/>
    <w:rsid w:val="00910C4E"/>
    <w:rsid w:val="00BC1357"/>
    <w:rsid w:val="00BD4BFC"/>
    <w:rsid w:val="00CA3D81"/>
    <w:rsid w:val="00D107B4"/>
    <w:rsid w:val="00D5767C"/>
    <w:rsid w:val="00D700C7"/>
    <w:rsid w:val="00E34181"/>
    <w:rsid w:val="00EB3790"/>
    <w:rsid w:val="00F1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D81"/>
    <w:pPr>
      <w:widowControl w:val="0"/>
      <w:jc w:val="both"/>
    </w:pPr>
    <w:rPr>
      <w:rFonts w:ascii="Century" w:eastAsia="ＭＳ 明朝" w:hAnsi="Century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A3D81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フッター (文字)"/>
    <w:basedOn w:val="a0"/>
    <w:link w:val="a3"/>
    <w:uiPriority w:val="99"/>
    <w:rsid w:val="00CA3D81"/>
    <w:rPr>
      <w:rFonts w:ascii="Century" w:eastAsia="ＭＳ 明朝" w:hAnsi="Century" w:cs="Times New Roman"/>
      <w:szCs w:val="20"/>
      <w:lang w:val="x-none" w:eastAsia="x-none"/>
    </w:rPr>
  </w:style>
  <w:style w:type="character" w:styleId="a5">
    <w:name w:val="line number"/>
    <w:basedOn w:val="a0"/>
    <w:uiPriority w:val="99"/>
    <w:semiHidden/>
    <w:unhideWhenUsed/>
    <w:rsid w:val="00CA3D81"/>
  </w:style>
  <w:style w:type="paragraph" w:styleId="a6">
    <w:name w:val="Balloon Text"/>
    <w:basedOn w:val="a"/>
    <w:link w:val="a7"/>
    <w:uiPriority w:val="99"/>
    <w:semiHidden/>
    <w:unhideWhenUsed/>
    <w:rsid w:val="00CA3D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CA3D81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2C490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2C490B"/>
    <w:rPr>
      <w:rFonts w:ascii="Century" w:eastAsia="ＭＳ 明朝" w:hAnsi="Century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D81"/>
    <w:pPr>
      <w:widowControl w:val="0"/>
      <w:jc w:val="both"/>
    </w:pPr>
    <w:rPr>
      <w:rFonts w:ascii="Century" w:eastAsia="ＭＳ 明朝" w:hAnsi="Century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A3D81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フッター (文字)"/>
    <w:basedOn w:val="a0"/>
    <w:link w:val="a3"/>
    <w:uiPriority w:val="99"/>
    <w:rsid w:val="00CA3D81"/>
    <w:rPr>
      <w:rFonts w:ascii="Century" w:eastAsia="ＭＳ 明朝" w:hAnsi="Century" w:cs="Times New Roman"/>
      <w:szCs w:val="20"/>
      <w:lang w:val="x-none" w:eastAsia="x-none"/>
    </w:rPr>
  </w:style>
  <w:style w:type="character" w:styleId="a5">
    <w:name w:val="line number"/>
    <w:basedOn w:val="a0"/>
    <w:uiPriority w:val="99"/>
    <w:semiHidden/>
    <w:unhideWhenUsed/>
    <w:rsid w:val="00CA3D81"/>
  </w:style>
  <w:style w:type="paragraph" w:styleId="a6">
    <w:name w:val="Balloon Text"/>
    <w:basedOn w:val="a"/>
    <w:link w:val="a7"/>
    <w:uiPriority w:val="99"/>
    <w:semiHidden/>
    <w:unhideWhenUsed/>
    <w:rsid w:val="00CA3D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CA3D81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2C490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2C490B"/>
    <w:rPr>
      <w:rFonts w:ascii="Century" w:eastAsia="ＭＳ 明朝" w:hAnsi="Century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8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Junichi Okuyama</dc:creator>
  <cp:lastModifiedBy>Junichi Okuyama</cp:lastModifiedBy>
  <cp:revision>3</cp:revision>
  <dcterms:created xsi:type="dcterms:W3CDTF">2015-05-24T11:02:00Z</dcterms:created>
  <dcterms:modified xsi:type="dcterms:W3CDTF">2015-05-24T11:02:00Z</dcterms:modified>
</cp:coreProperties>
</file>