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D4C" w:rsidRDefault="00F7497B">
      <w:pPr>
        <w:rPr>
          <w:rFonts w:ascii="Times New Roman" w:hAnsi="Times New Roman" w:cs="Times New Roman"/>
          <w:b/>
          <w:lang w:val="en-US"/>
        </w:rPr>
      </w:pPr>
      <w:r w:rsidRPr="00F7497B">
        <w:rPr>
          <w:rFonts w:ascii="Times New Roman" w:hAnsi="Times New Roman" w:cs="Times New Roman"/>
          <w:b/>
          <w:lang w:val="en-US"/>
        </w:rPr>
        <w:t xml:space="preserve">Additional file </w:t>
      </w:r>
      <w:r w:rsidR="00704698">
        <w:rPr>
          <w:rFonts w:ascii="Times New Roman" w:hAnsi="Times New Roman" w:cs="Times New Roman"/>
          <w:b/>
          <w:lang w:val="en-US"/>
        </w:rPr>
        <w:t>6</w:t>
      </w:r>
      <w:r w:rsidRPr="00F7497B">
        <w:rPr>
          <w:rFonts w:ascii="Times New Roman" w:hAnsi="Times New Roman" w:cs="Times New Roman"/>
          <w:b/>
          <w:lang w:val="en-US"/>
        </w:rPr>
        <w:t>: Study characteristics of included systematic reviews</w:t>
      </w:r>
    </w:p>
    <w:tbl>
      <w:tblPr>
        <w:tblW w:w="12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276"/>
        <w:gridCol w:w="7938"/>
        <w:gridCol w:w="1559"/>
      </w:tblGrid>
      <w:tr w:rsidR="000958A5" w:rsidRPr="000958A5" w:rsidTr="000958A5">
        <w:trPr>
          <w:cantSplit/>
          <w:trHeight w:val="624"/>
          <w:tblHeader/>
        </w:trPr>
        <w:tc>
          <w:tcPr>
            <w:tcW w:w="1384" w:type="dxa"/>
            <w:tcBorders>
              <w:bottom w:val="nil"/>
              <w:right w:val="nil"/>
            </w:tcBorders>
            <w:shd w:val="pct15" w:color="auto" w:fill="auto"/>
          </w:tcPr>
          <w:p w:rsidR="000958A5" w:rsidRPr="000A117F" w:rsidRDefault="000958A5" w:rsidP="0017500B">
            <w:pPr>
              <w:spacing w:after="0" w:line="36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0A117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Study 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shd w:val="pct15" w:color="auto" w:fill="auto"/>
          </w:tcPr>
          <w:p w:rsidR="000958A5" w:rsidRPr="000A117F" w:rsidRDefault="000958A5" w:rsidP="0017500B">
            <w:pPr>
              <w:spacing w:after="0" w:line="36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0A117F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Condition / procedure</w:t>
            </w:r>
          </w:p>
        </w:tc>
        <w:tc>
          <w:tcPr>
            <w:tcW w:w="7938" w:type="dxa"/>
            <w:tcBorders>
              <w:left w:val="nil"/>
              <w:bottom w:val="nil"/>
              <w:right w:val="nil"/>
            </w:tcBorders>
            <w:shd w:val="pct15" w:color="auto" w:fill="auto"/>
          </w:tcPr>
          <w:p w:rsidR="000958A5" w:rsidRPr="000A117F" w:rsidRDefault="000958A5" w:rsidP="0017500B">
            <w:pPr>
              <w:spacing w:after="0" w:line="360" w:lineRule="auto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r w:rsidRPr="000A117F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Inclusion criteria</w:t>
            </w:r>
          </w:p>
        </w:tc>
        <w:tc>
          <w:tcPr>
            <w:tcW w:w="1559" w:type="dxa"/>
            <w:tcBorders>
              <w:left w:val="nil"/>
              <w:bottom w:val="nil"/>
            </w:tcBorders>
            <w:shd w:val="pct15" w:color="auto" w:fill="auto"/>
          </w:tcPr>
          <w:p w:rsidR="000958A5" w:rsidRPr="000A117F" w:rsidRDefault="000958A5" w:rsidP="0017500B">
            <w:pPr>
              <w:spacing w:after="0" w:line="360" w:lineRule="auto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r w:rsidRPr="000A117F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 xml:space="preserve">Number of studies </w:t>
            </w:r>
          </w:p>
          <w:p w:rsidR="000958A5" w:rsidRPr="000A117F" w:rsidRDefault="000958A5" w:rsidP="0017500B">
            <w:pPr>
              <w:spacing w:after="0" w:line="360" w:lineRule="auto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r w:rsidRPr="000A117F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(relevant / total)</w:t>
            </w:r>
          </w:p>
        </w:tc>
      </w:tr>
      <w:tr w:rsidR="000958A5" w:rsidRPr="000A117F" w:rsidTr="000958A5">
        <w:trPr>
          <w:cantSplit/>
          <w:trHeight w:val="369"/>
        </w:trPr>
        <w:tc>
          <w:tcPr>
            <w:tcW w:w="138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958A5" w:rsidRPr="00D14C0F" w:rsidRDefault="000958A5" w:rsidP="00175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proofErr w:type="spellStart"/>
            <w:r w:rsidRPr="00D14C0F">
              <w:rPr>
                <w:rFonts w:ascii="Times New Roman" w:hAnsi="Times New Roman"/>
                <w:sz w:val="16"/>
                <w:szCs w:val="16"/>
                <w:lang w:val="en-US"/>
              </w:rPr>
              <w:t>Archampong</w:t>
            </w:r>
            <w:proofErr w:type="spellEnd"/>
            <w:r w:rsidRPr="00D14C0F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et al. 2012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fldChar w:fldCharType="begin"/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instrText xml:space="preserve"> ADDIN EN.CITE &lt;EndNote&gt;&lt;Cite&gt;&lt;Author&gt;Archampong&lt;/Author&gt;&lt;Year&gt;2012&lt;/Year&gt;&lt;RecNum&gt;8&lt;/RecNum&gt;&lt;DisplayText&gt;[24]&lt;/DisplayText&gt;&lt;record&gt;&lt;rec-number&gt;8&lt;/rec-number&gt;&lt;foreign-keys&gt;&lt;key app="EN" db-id="faxv2rd0mewetqe5pd0vvxzbrr02wsraeasz" timestamp="1468586294"&gt;8&lt;/key&gt;&lt;/foreign-keys&gt;&lt;ref-type name="Journal Article"&gt;17&lt;/ref-type&gt;&lt;contributors&gt;&lt;authors&gt;&lt;author&gt;Archampong, D.&lt;/author&gt;&lt;author&gt;Borowski, D.&lt;/author&gt;&lt;author&gt;Wille-Jørgensen, P.&lt;/author&gt;&lt;author&gt;Iversen Lene, H.&lt;/author&gt;&lt;/authors&gt;&lt;/contributors&gt;&lt;titles&gt;&lt;title&gt;Workload and surgeon´s specialty for outcome after colorectal cancer surgery&lt;/title&gt;&lt;secondary-title&gt;Cochrane Database of Systematic Reviews&lt;/secondary-title&gt;&lt;/titles&gt;&lt;number&gt;3&lt;/number&gt;&lt;keywords&gt;&lt;keyword&gt;Colonic Neoplasms [mortality] [surgery]&lt;/keyword&gt;&lt;keyword&gt;Colorectal Neoplasms [mortality] [surgery]&lt;/keyword&gt;&lt;keyword&gt;Colorectal Surgery [mortality] [statistics &amp;amp; numerical data]&lt;/keyword&gt;&lt;keyword&gt;Hospitals [statistics &amp;amp; numerical data]&lt;/keyword&gt;&lt;keyword&gt;Outcome Assessment (Health Care) [statistics &amp;amp; numerical data]&lt;/keyword&gt;&lt;keyword&gt;Rectal Neoplasms [mortality] [surgery]&lt;/keyword&gt;&lt;keyword&gt;Risk Adjustment&lt;/keyword&gt;&lt;keyword&gt;Surgical Stomas [statistics &amp;amp; numerical data]&lt;/keyword&gt;&lt;keyword&gt;Survival Analysis&lt;/keyword&gt;&lt;keyword&gt;Workload [statistics &amp;amp; numerical data]&lt;/keyword&gt;&lt;keyword&gt;Humans[checkword]&lt;/keyword&gt;&lt;keyword&gt;Hm-coloca&lt;/keyword&gt;&lt;/keywords&gt;&lt;dates&gt;&lt;year&gt;2012&lt;/year&gt;&lt;/dates&gt;&lt;publisher&gt;John Wiley &amp;amp; Sons, Ltd&lt;/publisher&gt;&lt;accession-num&gt;CD005391&lt;/accession-num&gt;&lt;urls&gt;&lt;related-urls&gt;&lt;url&gt;http://onlinelibrary.wiley.com/doi/10.1002/14651858.CD005391.pub3/abstract&lt;/url&gt;&lt;/related-urls&gt;&lt;/urls&gt;&lt;electronic-resource-num&gt;10.1002/14651858.CD005391.pub3&lt;/electronic-resource-num&gt;&lt;/record&gt;&lt;/Cite&gt;&lt;/EndNote&gt;</w:instrTex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Times New Roman" w:hAnsi="Times New Roman"/>
                <w:noProof/>
                <w:sz w:val="16"/>
                <w:szCs w:val="16"/>
                <w:lang w:val="en-US"/>
              </w:rPr>
              <w:t>[</w:t>
            </w:r>
            <w:hyperlink w:anchor="_ENREF_24" w:tooltip="Archampong, 2012 #812" w:history="1">
              <w:r>
                <w:rPr>
                  <w:rFonts w:ascii="Times New Roman" w:hAnsi="Times New Roman"/>
                  <w:noProof/>
                  <w:sz w:val="16"/>
                  <w:szCs w:val="16"/>
                  <w:lang w:val="en-US"/>
                </w:rPr>
                <w:t>24</w:t>
              </w:r>
            </w:hyperlink>
            <w:r>
              <w:rPr>
                <w:rFonts w:ascii="Times New Roman" w:hAnsi="Times New Roman"/>
                <w:noProof/>
                <w:sz w:val="16"/>
                <w:szCs w:val="16"/>
                <w:lang w:val="en-US"/>
              </w:rPr>
              <w:t>]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58A5" w:rsidRPr="000A117F" w:rsidRDefault="000958A5" w:rsidP="00175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A117F">
              <w:rPr>
                <w:rFonts w:ascii="Times New Roman" w:hAnsi="Times New Roman"/>
                <w:sz w:val="16"/>
                <w:szCs w:val="16"/>
                <w:lang w:val="en-US"/>
              </w:rPr>
              <w:t>Colorectal,</w:t>
            </w:r>
          </w:p>
          <w:p w:rsidR="000958A5" w:rsidRDefault="000958A5" w:rsidP="00175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A117F">
              <w:rPr>
                <w:rFonts w:ascii="Times New Roman" w:hAnsi="Times New Roman"/>
                <w:sz w:val="16"/>
                <w:szCs w:val="16"/>
                <w:lang w:val="en-US"/>
              </w:rPr>
              <w:t>colon and rectal cancer</w:t>
            </w:r>
          </w:p>
          <w:p w:rsidR="000958A5" w:rsidRPr="000A117F" w:rsidRDefault="000958A5" w:rsidP="00175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58A5" w:rsidRPr="000A117F" w:rsidRDefault="000958A5" w:rsidP="00175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  <w:lang w:val="en-US"/>
              </w:rPr>
            </w:pPr>
            <w:r w:rsidRPr="000A117F">
              <w:rPr>
                <w:rFonts w:ascii="Times New Roman" w:hAnsi="Times New Roman"/>
                <w:sz w:val="16"/>
                <w:szCs w:val="16"/>
                <w:lang w:val="en-US"/>
              </w:rPr>
              <w:t>- studies published since 1990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958A5" w:rsidRPr="000A117F" w:rsidRDefault="000958A5" w:rsidP="00175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  <w:lang w:val="en-US"/>
              </w:rPr>
            </w:pPr>
            <w:r w:rsidRPr="000A117F">
              <w:rPr>
                <w:rFonts w:ascii="Times New Roman" w:hAnsi="Times New Roman"/>
                <w:sz w:val="16"/>
                <w:szCs w:val="16"/>
                <w:lang w:val="en-US"/>
              </w:rPr>
              <w:t>22/54</w:t>
            </w:r>
          </w:p>
        </w:tc>
      </w:tr>
      <w:tr w:rsidR="000958A5" w:rsidRPr="000A117F" w:rsidTr="000958A5">
        <w:trPr>
          <w:cantSplit/>
          <w:trHeight w:val="348"/>
        </w:trPr>
        <w:tc>
          <w:tcPr>
            <w:tcW w:w="138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958A5" w:rsidRDefault="000958A5" w:rsidP="00175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proofErr w:type="spellStart"/>
            <w:r w:rsidRPr="00D14C0F">
              <w:rPr>
                <w:rFonts w:ascii="Times New Roman" w:hAnsi="Times New Roman"/>
                <w:sz w:val="16"/>
                <w:szCs w:val="16"/>
                <w:lang w:val="en-US"/>
              </w:rPr>
              <w:t>Archampong</w:t>
            </w:r>
            <w:proofErr w:type="spellEnd"/>
            <w:r w:rsidRPr="00D14C0F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et al. 2010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fldChar w:fldCharType="begin"/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instrText xml:space="preserve"> ADDIN EN.CITE &lt;EndNote&gt;&lt;Cite&gt;&lt;Author&gt;Archampong&lt;/Author&gt;&lt;Year&gt;2010&lt;/Year&gt;&lt;RecNum&gt;9&lt;/RecNum&gt;&lt;DisplayText&gt;[25]&lt;/DisplayText&gt;&lt;record&gt;&lt;rec-number&gt;9&lt;/rec-number&gt;&lt;foreign-keys&gt;&lt;key app="EN" db-id="faxv2rd0mewetqe5pd0vvxzbrr02wsraeasz" timestamp="1468586294"&gt;9&lt;/key&gt;&lt;/foreign-keys&gt;&lt;ref-type name="Journal Article"&gt;17&lt;/ref-type&gt;&lt;contributors&gt;&lt;authors&gt;&lt;author&gt;Archampong, D.&lt;/author&gt;&lt;author&gt;Borowski, D. W.&lt;/author&gt;&lt;author&gt;Dickinson, H. O.&lt;/author&gt;&lt;/authors&gt;&lt;/contributors&gt;&lt;titles&gt;&lt;title&gt;Impact of surgeon volume on outcomes of rectal cancer surgery: a systematic review and meta-analysis&lt;/title&gt;&lt;secondary-title&gt;Surgeon&lt;/secondary-title&gt;&lt;/titles&gt;&lt;pages&gt;341-352&lt;/pages&gt;&lt;number&gt;6&lt;/number&gt;&lt;keywords&gt;&lt;keyword&gt;Clinical Competence&lt;/keyword&gt;&lt;keyword&gt;Neoplasm Recurrence, Local&lt;/keyword&gt;&lt;keyword&gt;Outcome Assessment (Health Care)&lt;/keyword&gt;&lt;keyword&gt;Rectal Neoplasms [mortality] [surgery]&lt;/keyword&gt;&lt;keyword&gt;Survival Rate&lt;/keyword&gt;&lt;keyword&gt;Workload&lt;/keyword&gt;&lt;keyword&gt;Humans[checkword]&lt;/keyword&gt;&lt;/keywords&gt;&lt;dates&gt;&lt;year&gt;2010&lt;/year&gt;&lt;/dates&gt;&lt;accession-num&gt;DARE-12011000511&lt;/accession-num&gt;&lt;urls&gt;&lt;related-urls&gt;&lt;url&gt;http://onlinelibrary.wiley.com/o/cochrane/cldare/articles/DARE-12011000511/frame.html&lt;/url&gt;&lt;/related-urls&gt;&lt;/urls&gt;&lt;/record&gt;&lt;/Cite&gt;&lt;/EndNote&gt;</w:instrTex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Times New Roman" w:hAnsi="Times New Roman"/>
                <w:noProof/>
                <w:sz w:val="16"/>
                <w:szCs w:val="16"/>
                <w:lang w:val="en-US"/>
              </w:rPr>
              <w:t>[</w:t>
            </w:r>
            <w:hyperlink w:anchor="_ENREF_25" w:tooltip="Archampong, 2010 #1075" w:history="1">
              <w:r>
                <w:rPr>
                  <w:rFonts w:ascii="Times New Roman" w:hAnsi="Times New Roman"/>
                  <w:noProof/>
                  <w:sz w:val="16"/>
                  <w:szCs w:val="16"/>
                  <w:lang w:val="en-US"/>
                </w:rPr>
                <w:t>25</w:t>
              </w:r>
            </w:hyperlink>
            <w:r>
              <w:rPr>
                <w:rFonts w:ascii="Times New Roman" w:hAnsi="Times New Roman"/>
                <w:noProof/>
                <w:sz w:val="16"/>
                <w:szCs w:val="16"/>
                <w:lang w:val="en-US"/>
              </w:rPr>
              <w:t>]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fldChar w:fldCharType="end"/>
            </w:r>
          </w:p>
          <w:p w:rsidR="000958A5" w:rsidRPr="00D14C0F" w:rsidRDefault="000958A5" w:rsidP="00175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58A5" w:rsidRPr="000A117F" w:rsidRDefault="000958A5" w:rsidP="00175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A117F">
              <w:rPr>
                <w:rFonts w:ascii="Times New Roman" w:hAnsi="Times New Roman"/>
                <w:sz w:val="16"/>
                <w:szCs w:val="16"/>
                <w:lang w:val="en-US"/>
              </w:rPr>
              <w:t>Rectal cancer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58A5" w:rsidRPr="000A117F" w:rsidRDefault="000958A5" w:rsidP="00175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A117F">
              <w:rPr>
                <w:rFonts w:ascii="Times New Roman" w:hAnsi="Times New Roman"/>
                <w:sz w:val="16"/>
                <w:szCs w:val="16"/>
                <w:lang w:val="en-US"/>
              </w:rPr>
              <w:t>- studies published since 1990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958A5" w:rsidRPr="000A117F" w:rsidRDefault="000958A5" w:rsidP="00175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  <w:lang w:val="en-US"/>
              </w:rPr>
            </w:pPr>
            <w:r w:rsidRPr="000A117F">
              <w:rPr>
                <w:rFonts w:ascii="Times New Roman" w:hAnsi="Times New Roman"/>
                <w:sz w:val="16"/>
                <w:szCs w:val="16"/>
                <w:lang w:val="en-US"/>
              </w:rPr>
              <w:t>11/11</w:t>
            </w:r>
          </w:p>
        </w:tc>
      </w:tr>
      <w:tr w:rsidR="000958A5" w:rsidRPr="000A117F" w:rsidTr="000958A5">
        <w:trPr>
          <w:cantSplit/>
          <w:trHeight w:val="624"/>
        </w:trPr>
        <w:tc>
          <w:tcPr>
            <w:tcW w:w="138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958A5" w:rsidRPr="00D14C0F" w:rsidRDefault="000958A5" w:rsidP="00175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D14C0F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Van </w:t>
            </w:r>
            <w:proofErr w:type="spellStart"/>
            <w:r w:rsidRPr="00D14C0F">
              <w:rPr>
                <w:rFonts w:ascii="Times New Roman" w:hAnsi="Times New Roman"/>
                <w:sz w:val="16"/>
                <w:szCs w:val="16"/>
                <w:lang w:val="en-US"/>
              </w:rPr>
              <w:t>Gijn</w:t>
            </w:r>
            <w:proofErr w:type="spellEnd"/>
            <w:r w:rsidRPr="00D14C0F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et al. 2010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fldChar w:fldCharType="begin"/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instrText xml:space="preserve"> ADDIN EN.CITE &lt;EndNote&gt;&lt;Cite&gt;&lt;Author&gt;Van Gijn&lt;/Author&gt;&lt;Year&gt;2010&lt;/Year&gt;&lt;RecNum&gt;32&lt;/RecNum&gt;&lt;DisplayText&gt;[48]&lt;/DisplayText&gt;&lt;record&gt;&lt;rec-number&gt;32&lt;/rec-number&gt;&lt;foreign-keys&gt;&lt;key app="EN" db-id="faxv2rd0mewetqe5pd0vvxzbrr02wsraeasz" timestamp="1468586295"&gt;32&lt;/key&gt;&lt;/foreign-keys&gt;&lt;ref-type name="Journal Article"&gt;17&lt;/ref-type&gt;&lt;contributors&gt;&lt;authors&gt;&lt;author&gt;Van Gijn, W.&lt;/author&gt;&lt;author&gt;Gooiker, G. A.&lt;/author&gt;&lt;author&gt;Wouters, M. W. J. M.&lt;/author&gt;&lt;author&gt;Post, P. N.&lt;/author&gt;&lt;author&gt;Tollenaar, R. A. E. M.&lt;/author&gt;&lt;author&gt;Van De Velde, C. J. H.&lt;/author&gt;&lt;/authors&gt;&lt;/contributors&gt;&lt;auth-address&gt;Van De Velde, C. J. H., Leiden University Medical Center, Department of Surgery, K6-R, 2300 RC Leiden, Netherlands&lt;/auth-address&gt;&lt;titles&gt;&lt;title&gt;Volume and outcome in colorectal cancer surgery&lt;/title&gt;&lt;secondary-title&gt;European Journal of Surgical Oncology&lt;/secondary-title&gt;&lt;/titles&gt;&lt;pages&gt;S55-S63&lt;/pages&gt;&lt;volume&gt;36&lt;/volume&gt;&lt;number&gt;SUPPL. 1&lt;/number&gt;&lt;keywords&gt;&lt;keyword&gt;article&lt;/keyword&gt;&lt;keyword&gt;cancer survival&lt;/keyword&gt;&lt;keyword&gt;clinical trial&lt;/keyword&gt;&lt;keyword&gt;colorectal cancer&lt;/keyword&gt;&lt;keyword&gt;colorectal surgery&lt;/keyword&gt;&lt;keyword&gt;human&lt;/keyword&gt;&lt;keyword&gt;meta analysis&lt;/keyword&gt;&lt;keyword&gt;priority journal&lt;/keyword&gt;&lt;keyword&gt;surgeon&lt;/keyword&gt;&lt;keyword&gt;surgical mortality&lt;/keyword&gt;&lt;keyword&gt;systematic review&lt;/keyword&gt;&lt;keyword&gt;treatment outcome&lt;/keyword&gt;&lt;/keywords&gt;&lt;dates&gt;&lt;year&gt;2010&lt;/year&gt;&lt;/dates&gt;&lt;isbn&gt;0748-7983&amp;#xD;1532-2157&lt;/isbn&gt;&lt;urls&gt;&lt;related-urls&gt;&lt;url&gt;http://www.embase.com/search/results?subaction=viewrecord&amp;amp;from=export&amp;amp;id=L50981544&lt;/url&gt;&lt;url&gt;http://dx.doi.org/10.1016/j.ejso.2010.06.027&lt;/url&gt;&lt;/related-urls&gt;&lt;/urls&gt;&lt;/record&gt;&lt;/Cite&gt;&lt;/EndNote&gt;</w:instrTex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Times New Roman" w:hAnsi="Times New Roman"/>
                <w:noProof/>
                <w:sz w:val="16"/>
                <w:szCs w:val="16"/>
                <w:lang w:val="en-US"/>
              </w:rPr>
              <w:t>[</w:t>
            </w:r>
            <w:hyperlink w:anchor="_ENREF_48" w:tooltip="Van Gijn, 2010 #183" w:history="1">
              <w:r>
                <w:rPr>
                  <w:rFonts w:ascii="Times New Roman" w:hAnsi="Times New Roman"/>
                  <w:noProof/>
                  <w:sz w:val="16"/>
                  <w:szCs w:val="16"/>
                  <w:lang w:val="en-US"/>
                </w:rPr>
                <w:t>48</w:t>
              </w:r>
            </w:hyperlink>
            <w:r>
              <w:rPr>
                <w:rFonts w:ascii="Times New Roman" w:hAnsi="Times New Roman"/>
                <w:noProof/>
                <w:sz w:val="16"/>
                <w:szCs w:val="16"/>
                <w:lang w:val="en-US"/>
              </w:rPr>
              <w:t>]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58A5" w:rsidRPr="000A117F" w:rsidRDefault="000958A5" w:rsidP="00175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A117F">
              <w:rPr>
                <w:rFonts w:ascii="Times New Roman" w:hAnsi="Times New Roman"/>
                <w:sz w:val="16"/>
                <w:szCs w:val="16"/>
                <w:lang w:val="en-US"/>
              </w:rPr>
              <w:t>Colon and colorectal cancer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58A5" w:rsidRPr="000A117F" w:rsidRDefault="000958A5" w:rsidP="0017500B">
            <w:pPr>
              <w:spacing w:after="0" w:line="240" w:lineRule="auto"/>
              <w:ind w:left="11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A117F">
              <w:rPr>
                <w:rFonts w:ascii="Times New Roman" w:hAnsi="Times New Roman"/>
                <w:sz w:val="16"/>
                <w:szCs w:val="16"/>
                <w:lang w:val="en-US"/>
              </w:rPr>
              <w:t>- subject of the study is the surgical treatment of colon cancer, rectal cancer or both</w:t>
            </w:r>
          </w:p>
          <w:p w:rsidR="000958A5" w:rsidRPr="000A117F" w:rsidRDefault="000958A5" w:rsidP="0017500B">
            <w:pPr>
              <w:spacing w:after="0" w:line="240" w:lineRule="auto"/>
              <w:ind w:left="11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A117F">
              <w:rPr>
                <w:rFonts w:ascii="Times New Roman" w:hAnsi="Times New Roman"/>
                <w:sz w:val="16"/>
                <w:szCs w:val="16"/>
                <w:lang w:val="en-US"/>
              </w:rPr>
              <w:t>- hospital and / or surgeon volume is an independent variable</w:t>
            </w:r>
          </w:p>
          <w:p w:rsidR="000958A5" w:rsidRPr="000A117F" w:rsidRDefault="000958A5" w:rsidP="0017500B">
            <w:pPr>
              <w:spacing w:after="0" w:line="240" w:lineRule="auto"/>
              <w:ind w:left="11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A117F">
              <w:rPr>
                <w:rFonts w:ascii="Times New Roman" w:hAnsi="Times New Roman"/>
                <w:sz w:val="16"/>
                <w:szCs w:val="16"/>
                <w:lang w:val="en-US"/>
              </w:rPr>
              <w:t>- outcome parameter is postoperative mortality and / or survival</w:t>
            </w:r>
          </w:p>
          <w:p w:rsidR="000958A5" w:rsidRPr="000A117F" w:rsidRDefault="000958A5" w:rsidP="0017500B">
            <w:pPr>
              <w:spacing w:after="0" w:line="240" w:lineRule="auto"/>
              <w:ind w:left="11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A117F">
              <w:rPr>
                <w:rFonts w:ascii="Times New Roman" w:hAnsi="Times New Roman"/>
                <w:sz w:val="16"/>
                <w:szCs w:val="16"/>
                <w:lang w:val="en-US"/>
              </w:rPr>
              <w:t>- the study does not describe a single hospital or surgeon</w:t>
            </w:r>
          </w:p>
          <w:p w:rsidR="000958A5" w:rsidRPr="000A117F" w:rsidRDefault="000958A5" w:rsidP="0017500B">
            <w:pPr>
              <w:spacing w:after="0" w:line="240" w:lineRule="auto"/>
              <w:ind w:left="11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A117F">
              <w:rPr>
                <w:rFonts w:ascii="Times New Roman" w:hAnsi="Times New Roman"/>
                <w:sz w:val="16"/>
                <w:szCs w:val="16"/>
                <w:lang w:val="en-US"/>
              </w:rPr>
              <w:t>- the study uses primary data (e. g. editorials, systematic reviews are excluded)</w:t>
            </w:r>
          </w:p>
          <w:p w:rsidR="000958A5" w:rsidRPr="000A117F" w:rsidRDefault="000958A5" w:rsidP="0017500B">
            <w:pPr>
              <w:spacing w:after="0" w:line="240" w:lineRule="auto"/>
              <w:ind w:left="11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A117F">
              <w:rPr>
                <w:rFonts w:ascii="Times New Roman" w:hAnsi="Times New Roman"/>
                <w:sz w:val="16"/>
                <w:szCs w:val="16"/>
                <w:lang w:val="en-US"/>
              </w:rPr>
              <w:t>- published after 1988</w:t>
            </w:r>
          </w:p>
          <w:p w:rsidR="000958A5" w:rsidRPr="000A117F" w:rsidRDefault="000958A5" w:rsidP="0017500B">
            <w:pPr>
              <w:spacing w:after="0" w:line="240" w:lineRule="auto"/>
              <w:ind w:left="11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A117F">
              <w:rPr>
                <w:rFonts w:ascii="Times New Roman" w:hAnsi="Times New Roman"/>
                <w:sz w:val="16"/>
                <w:szCs w:val="16"/>
                <w:lang w:val="en-US"/>
              </w:rPr>
              <w:t>- multivariate analyses had to be corrected for at least age and gender</w:t>
            </w:r>
          </w:p>
          <w:p w:rsidR="000958A5" w:rsidRDefault="000958A5" w:rsidP="0017500B">
            <w:pPr>
              <w:spacing w:after="0" w:line="240" w:lineRule="auto"/>
              <w:ind w:left="11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A117F">
              <w:rPr>
                <w:rFonts w:ascii="Times New Roman" w:hAnsi="Times New Roman"/>
                <w:sz w:val="16"/>
                <w:szCs w:val="16"/>
                <w:lang w:val="en-US"/>
              </w:rPr>
              <w:t>- volume had to be defined as a distinct number or cut-off value; studies that defined volume as ‘specialization’ were excluded</w:t>
            </w:r>
          </w:p>
          <w:p w:rsidR="000958A5" w:rsidRPr="000A117F" w:rsidRDefault="000958A5" w:rsidP="0017500B">
            <w:pPr>
              <w:spacing w:after="0" w:line="240" w:lineRule="auto"/>
              <w:ind w:left="11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958A5" w:rsidRPr="000A117F" w:rsidRDefault="000958A5" w:rsidP="00175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A117F">
              <w:rPr>
                <w:rFonts w:ascii="Times New Roman" w:hAnsi="Times New Roman"/>
                <w:sz w:val="16"/>
                <w:szCs w:val="16"/>
                <w:lang w:val="en-US"/>
              </w:rPr>
              <w:t>7/23</w:t>
            </w:r>
          </w:p>
        </w:tc>
      </w:tr>
      <w:tr w:rsidR="000958A5" w:rsidRPr="000A117F" w:rsidTr="000958A5">
        <w:trPr>
          <w:cantSplit/>
          <w:trHeight w:val="624"/>
        </w:trPr>
        <w:tc>
          <w:tcPr>
            <w:tcW w:w="138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958A5" w:rsidRPr="00D14C0F" w:rsidRDefault="000958A5" w:rsidP="00175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proofErr w:type="spellStart"/>
            <w:r w:rsidRPr="00D14C0F">
              <w:rPr>
                <w:rFonts w:ascii="Times New Roman" w:hAnsi="Times New Roman"/>
                <w:sz w:val="16"/>
                <w:szCs w:val="16"/>
                <w:lang w:val="en-US"/>
              </w:rPr>
              <w:t>Salz</w:t>
            </w:r>
            <w:proofErr w:type="spellEnd"/>
            <w:r w:rsidRPr="00D14C0F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et al. 2008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fldChar w:fldCharType="begin"/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instrText xml:space="preserve"> ADDIN EN.CITE &lt;EndNote&gt;&lt;Cite&gt;&lt;Author&gt;Salz&lt;/Author&gt;&lt;Year&gt;2008&lt;/Year&gt;&lt;RecNum&gt;27&lt;/RecNum&gt;&lt;DisplayText&gt;[43]&lt;/DisplayText&gt;&lt;record&gt;&lt;rec-number&gt;27&lt;/rec-number&gt;&lt;foreign-keys&gt;&lt;key app="EN" db-id="faxv2rd0mewetqe5pd0vvxzbrr02wsraeasz" timestamp="1468586294"&gt;27&lt;/key&gt;&lt;/foreign-keys&gt;&lt;ref-type name="Journal Article"&gt;17&lt;/ref-type&gt;&lt;contributors&gt;&lt;authors&gt;&lt;author&gt;Salz, T.&lt;/author&gt;&lt;author&gt;Sandler, R. S.&lt;/author&gt;&lt;/authors&gt;&lt;/contributors&gt;&lt;auth-address&gt;Salz, T., Department of Health Policy and Administration, University of North Carolina, Chapel Hill, NC, United States&lt;/auth-address&gt;&lt;titles&gt;&lt;title&gt;The Effect of Hospital and Surgeon Volume on Outcomes for Rectal Cancer Surgery&lt;/title&gt;&lt;secondary-title&gt;Clinical Gastroenterology and Hepatology&lt;/secondary-title&gt;&lt;/titles&gt;&lt;pages&gt;1185-1193&lt;/pages&gt;&lt;volume&gt;6&lt;/volume&gt;&lt;number&gt;11&lt;/number&gt;&lt;keywords&gt;&lt;keyword&gt;cancer recurrence&lt;/keyword&gt;&lt;keyword&gt;cancer surgery&lt;/keyword&gt;&lt;keyword&gt;cancer survival&lt;/keyword&gt;&lt;keyword&gt;colostomy&lt;/keyword&gt;&lt;keyword&gt;human&lt;/keyword&gt;&lt;keyword&gt;postoperative complication&lt;/keyword&gt;&lt;keyword&gt;rectum cancer&lt;/keyword&gt;&lt;keyword&gt;rectum resection&lt;/keyword&gt;&lt;keyword&gt;rectum surgery&lt;/keyword&gt;&lt;keyword&gt;recurrence risk&lt;/keyword&gt;&lt;keyword&gt;review&lt;/keyword&gt;&lt;keyword&gt;stoma&lt;/keyword&gt;&lt;keyword&gt;surgeon&lt;/keyword&gt;&lt;keyword&gt;surgical mortality&lt;/keyword&gt;&lt;keyword&gt;systematic review&lt;/keyword&gt;&lt;keyword&gt;treatment outcome&lt;/keyword&gt;&lt;/keywords&gt;&lt;dates&gt;&lt;year&gt;2008&lt;/year&gt;&lt;/dates&gt;&lt;isbn&gt;1542-3565&lt;/isbn&gt;&lt;urls&gt;&lt;related-urls&gt;&lt;url&gt;http://www.embase.com/search/results?subaction=viewrecord&amp;amp;from=export&amp;amp;id=L50287990&lt;/url&gt;&lt;url&gt;http://dx.doi.org/10.1016/j.cgh.2008.05.023&lt;/url&gt;&lt;/related-urls&gt;&lt;/urls&gt;&lt;/record&gt;&lt;/Cite&gt;&lt;/EndNote&gt;</w:instrTex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Times New Roman" w:hAnsi="Times New Roman"/>
                <w:noProof/>
                <w:sz w:val="16"/>
                <w:szCs w:val="16"/>
                <w:lang w:val="en-US"/>
              </w:rPr>
              <w:t>[</w:t>
            </w:r>
            <w:hyperlink w:anchor="_ENREF_43" w:tooltip="Salz, 2008 #301" w:history="1">
              <w:r>
                <w:rPr>
                  <w:rFonts w:ascii="Times New Roman" w:hAnsi="Times New Roman"/>
                  <w:noProof/>
                  <w:sz w:val="16"/>
                  <w:szCs w:val="16"/>
                  <w:lang w:val="en-US"/>
                </w:rPr>
                <w:t>43</w:t>
              </w:r>
            </w:hyperlink>
            <w:r>
              <w:rPr>
                <w:rFonts w:ascii="Times New Roman" w:hAnsi="Times New Roman"/>
                <w:noProof/>
                <w:sz w:val="16"/>
                <w:szCs w:val="16"/>
                <w:lang w:val="en-US"/>
              </w:rPr>
              <w:t>]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58A5" w:rsidRPr="000A117F" w:rsidRDefault="000958A5" w:rsidP="00175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A117F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Rectal cancer 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58A5" w:rsidRPr="000A117F" w:rsidRDefault="000958A5" w:rsidP="0017500B">
            <w:pPr>
              <w:spacing w:after="0" w:line="240" w:lineRule="auto"/>
              <w:ind w:left="11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A117F">
              <w:rPr>
                <w:rFonts w:ascii="Times New Roman" w:hAnsi="Times New Roman"/>
                <w:sz w:val="16"/>
                <w:szCs w:val="16"/>
                <w:lang w:val="en-US"/>
              </w:rPr>
              <w:t>- studies include results for rectal cancer</w:t>
            </w:r>
          </w:p>
          <w:p w:rsidR="000958A5" w:rsidRPr="000A117F" w:rsidRDefault="000958A5" w:rsidP="0017500B">
            <w:pPr>
              <w:spacing w:after="0" w:line="240" w:lineRule="auto"/>
              <w:ind w:left="11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A117F">
              <w:rPr>
                <w:rFonts w:ascii="Times New Roman" w:hAnsi="Times New Roman"/>
                <w:sz w:val="16"/>
                <w:szCs w:val="16"/>
                <w:lang w:val="en-US"/>
              </w:rPr>
              <w:t>- studies report original data for which bivariate or multivariate results were reported</w:t>
            </w:r>
          </w:p>
          <w:p w:rsidR="000958A5" w:rsidRPr="000A117F" w:rsidRDefault="000958A5" w:rsidP="0017500B">
            <w:pPr>
              <w:spacing w:after="0" w:line="240" w:lineRule="auto"/>
              <w:ind w:left="11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A117F">
              <w:rPr>
                <w:rFonts w:ascii="Times New Roman" w:hAnsi="Times New Roman"/>
                <w:sz w:val="16"/>
                <w:szCs w:val="16"/>
                <w:lang w:val="en-US"/>
              </w:rPr>
              <w:t>- studies reporting results without showing effect sizes were also included</w:t>
            </w:r>
          </w:p>
          <w:p w:rsidR="000958A5" w:rsidRDefault="000958A5" w:rsidP="0017500B">
            <w:pPr>
              <w:spacing w:after="0" w:line="240" w:lineRule="auto"/>
              <w:ind w:left="11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A117F">
              <w:rPr>
                <w:rFonts w:ascii="Times New Roman" w:hAnsi="Times New Roman"/>
                <w:sz w:val="16"/>
                <w:szCs w:val="16"/>
                <w:lang w:val="en-US"/>
              </w:rPr>
              <w:t>- rectal cancer had to be distinguished from other patient groups</w:t>
            </w:r>
          </w:p>
          <w:p w:rsidR="000958A5" w:rsidRPr="000A117F" w:rsidRDefault="000958A5" w:rsidP="0017500B">
            <w:pPr>
              <w:spacing w:after="0" w:line="240" w:lineRule="auto"/>
              <w:ind w:left="11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958A5" w:rsidRPr="000A117F" w:rsidRDefault="000958A5" w:rsidP="00175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A117F">
              <w:rPr>
                <w:rFonts w:ascii="Times New Roman" w:hAnsi="Times New Roman"/>
                <w:sz w:val="16"/>
                <w:szCs w:val="16"/>
                <w:lang w:val="en-US"/>
              </w:rPr>
              <w:t>11/22</w:t>
            </w:r>
          </w:p>
        </w:tc>
      </w:tr>
      <w:tr w:rsidR="000958A5" w:rsidRPr="000A117F" w:rsidTr="000958A5">
        <w:trPr>
          <w:cantSplit/>
          <w:trHeight w:val="354"/>
        </w:trPr>
        <w:tc>
          <w:tcPr>
            <w:tcW w:w="138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958A5" w:rsidRPr="00D14C0F" w:rsidRDefault="000958A5" w:rsidP="00175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proofErr w:type="spellStart"/>
            <w:r w:rsidRPr="00D14C0F">
              <w:rPr>
                <w:rFonts w:ascii="Times New Roman" w:hAnsi="Times New Roman"/>
                <w:sz w:val="16"/>
                <w:szCs w:val="16"/>
                <w:lang w:val="en-US"/>
              </w:rPr>
              <w:t>Iversen</w:t>
            </w:r>
            <w:proofErr w:type="spellEnd"/>
            <w:r w:rsidRPr="00D14C0F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et al. 2007 (short-term)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fldChar w:fldCharType="begin"/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instrText xml:space="preserve"> ADDIN EN.CITE &lt;EndNote&gt;&lt;Cite&gt;&lt;Author&gt;Iversen&lt;/Author&gt;&lt;Year&gt;2007&lt;/Year&gt;&lt;RecNum&gt;19&lt;/RecNum&gt;&lt;DisplayText&gt;[35]&lt;/DisplayText&gt;&lt;record&gt;&lt;rec-number&gt;19&lt;/rec-number&gt;&lt;foreign-keys&gt;&lt;key app="EN" db-id="faxv2rd0mewetqe5pd0vvxzbrr02wsraeasz" timestamp="1468586294"&gt;19&lt;/key&gt;&lt;/foreign-keys&gt;&lt;ref-type name="Journal Article"&gt;17&lt;/ref-type&gt;&lt;contributors&gt;&lt;authors&gt;&lt;author&gt;Iversen, L. H.&lt;/author&gt;&lt;author&gt;Harling, H.&lt;/author&gt;&lt;author&gt;Laurberg, S.&lt;/author&gt;&lt;author&gt;Wille-Jorgensen, P.&lt;/author&gt;&lt;/authors&gt;&lt;/contributors&gt;&lt;auth-address&gt;Iversen, L.H., Department of Surgery P, Aarhus University Hospital, DK-8000 Aarhus, Denmark&lt;/auth-address&gt;&lt;titles&gt;&lt;title&gt;Influence of caseload and surgical speciality on outcome following surgery for colorectal cancer: A review of evidence. Part 1: Short-term outcome&lt;/title&gt;&lt;secondary-title&gt;Colorectal Disease&lt;/secondary-title&gt;&lt;/titles&gt;&lt;pages&gt;28-37&lt;/pages&gt;&lt;volume&gt;9&lt;/volume&gt;&lt;number&gt;1&lt;/number&gt;&lt;keywords&gt;&lt;keyword&gt;anastomosis leakage&lt;/keyword&gt;&lt;keyword&gt;clinical competence&lt;/keyword&gt;&lt;keyword&gt;Cochrane Library&lt;/keyword&gt;&lt;keyword&gt;colon cancer&lt;/keyword&gt;&lt;keyword&gt;colorectal cancer&lt;/keyword&gt;&lt;keyword&gt;colorectal surgery&lt;/keyword&gt;&lt;keyword&gt;confidence interval&lt;/keyword&gt;&lt;keyword&gt;human&lt;/keyword&gt;&lt;keyword&gt;medical education&lt;/keyword&gt;&lt;keyword&gt;Medline&lt;/keyword&gt;&lt;keyword&gt;morbidity&lt;/keyword&gt;&lt;keyword&gt;postoperative complication&lt;/keyword&gt;&lt;keyword&gt;priority journal&lt;/keyword&gt;&lt;keyword&gt;prognosis&lt;/keyword&gt;&lt;keyword&gt;rectum cancer&lt;/keyword&gt;&lt;keyword&gt;review&lt;/keyword&gt;&lt;keyword&gt;risk assessment&lt;/keyword&gt;&lt;keyword&gt;surgical mortality&lt;/keyword&gt;&lt;keyword&gt;surgical technique&lt;/keyword&gt;&lt;keyword&gt;treatment outcome&lt;/keyword&gt;&lt;keyword&gt;workload&lt;/keyword&gt;&lt;/keywords&gt;&lt;dates&gt;&lt;year&gt;2007&lt;/year&gt;&lt;/dates&gt;&lt;isbn&gt;1462-8910&amp;#xD;1463-1318&lt;/isbn&gt;&lt;urls&gt;&lt;related-urls&gt;&lt;url&gt;http://www.embase.com/search/results?subaction=viewrecord&amp;amp;from=export&amp;amp;id=L44869673&lt;/url&gt;&lt;url&gt;http://dx.doi.org/10.1111/j.1463-1318.2006.01100.x&lt;/url&gt;&lt;/related-urls&gt;&lt;/urls&gt;&lt;/record&gt;&lt;/Cite&gt;&lt;/EndNote&gt;</w:instrTex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Times New Roman" w:hAnsi="Times New Roman"/>
                <w:noProof/>
                <w:sz w:val="16"/>
                <w:szCs w:val="16"/>
                <w:lang w:val="en-US"/>
              </w:rPr>
              <w:t>[</w:t>
            </w:r>
            <w:hyperlink w:anchor="_ENREF_35" w:tooltip="Iversen, 2007 #367" w:history="1">
              <w:r>
                <w:rPr>
                  <w:rFonts w:ascii="Times New Roman" w:hAnsi="Times New Roman"/>
                  <w:noProof/>
                  <w:sz w:val="16"/>
                  <w:szCs w:val="16"/>
                  <w:lang w:val="en-US"/>
                </w:rPr>
                <w:t>35</w:t>
              </w:r>
            </w:hyperlink>
            <w:r>
              <w:rPr>
                <w:rFonts w:ascii="Times New Roman" w:hAnsi="Times New Roman"/>
                <w:noProof/>
                <w:sz w:val="16"/>
                <w:szCs w:val="16"/>
                <w:lang w:val="en-US"/>
              </w:rPr>
              <w:t>]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58A5" w:rsidRPr="000A117F" w:rsidRDefault="000958A5" w:rsidP="00175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A117F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Colorectal cancer </w:t>
            </w:r>
          </w:p>
          <w:p w:rsidR="000958A5" w:rsidRDefault="000958A5" w:rsidP="00175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A117F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(short-term) </w:t>
            </w:r>
          </w:p>
          <w:p w:rsidR="000958A5" w:rsidRPr="000A117F" w:rsidRDefault="000958A5" w:rsidP="00175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58A5" w:rsidRPr="000A117F" w:rsidRDefault="000958A5" w:rsidP="00175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A117F">
              <w:rPr>
                <w:rFonts w:ascii="Times New Roman" w:hAnsi="Times New Roman"/>
                <w:sz w:val="16"/>
                <w:szCs w:val="16"/>
                <w:lang w:val="en-US"/>
              </w:rPr>
              <w:t>- studies with ≥ 500 patients</w:t>
            </w:r>
          </w:p>
          <w:p w:rsidR="000958A5" w:rsidRPr="000A117F" w:rsidRDefault="000958A5" w:rsidP="00175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A117F">
              <w:rPr>
                <w:rFonts w:ascii="Times New Roman" w:hAnsi="Times New Roman"/>
                <w:sz w:val="16"/>
                <w:szCs w:val="16"/>
                <w:lang w:val="en-US"/>
              </w:rPr>
              <w:t>- studies published since 1992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958A5" w:rsidRPr="000A117F" w:rsidRDefault="000958A5" w:rsidP="00175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A117F">
              <w:rPr>
                <w:rFonts w:ascii="Times New Roman" w:hAnsi="Times New Roman"/>
                <w:sz w:val="16"/>
                <w:szCs w:val="16"/>
                <w:lang w:val="en-US"/>
              </w:rPr>
              <w:t>15/35</w:t>
            </w:r>
          </w:p>
        </w:tc>
      </w:tr>
      <w:tr w:rsidR="000958A5" w:rsidRPr="000A117F" w:rsidTr="000958A5">
        <w:trPr>
          <w:cantSplit/>
          <w:trHeight w:val="624"/>
        </w:trPr>
        <w:tc>
          <w:tcPr>
            <w:tcW w:w="138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958A5" w:rsidRPr="00D14C0F" w:rsidRDefault="000958A5" w:rsidP="000958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proofErr w:type="spellStart"/>
            <w:r w:rsidRPr="00D14C0F">
              <w:rPr>
                <w:rFonts w:ascii="Times New Roman" w:hAnsi="Times New Roman"/>
                <w:sz w:val="16"/>
                <w:szCs w:val="16"/>
                <w:lang w:val="en-US"/>
              </w:rPr>
              <w:t>Iversen</w:t>
            </w:r>
            <w:proofErr w:type="spellEnd"/>
            <w:r w:rsidRPr="00D14C0F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et al. 2007 (long-term)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/>
                <w:sz w:val="16"/>
                <w:szCs w:val="16"/>
                <w:lang w:val="en-US"/>
              </w:rPr>
              <w:fldChar w:fldCharType="begin"/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instrText xml:space="preserve"> ADDIN EN.CITE &lt;EndNote&gt;&lt;Cite&gt;&lt;Author&gt;Iversen&lt;/Author&gt;&lt;Year&gt;2007&lt;/Year&gt;&lt;RecNum&gt;20&lt;/RecNum&gt;&lt;DisplayText&gt;[36]&lt;/DisplayText&gt;&lt;record&gt;&lt;rec-number&gt;20&lt;/rec-number&gt;&lt;foreign-keys&gt;&lt;key app="EN" db-id="faxv2rd0mewetqe5pd0vvxzbrr02wsraeasz" timestamp="1468586294"&gt;20&lt;/key&gt;&lt;/foreign-keys&gt;&lt;ref-type name="Journal Article"&gt;17&lt;/ref-type&gt;&lt;contributors&gt;&lt;authors&gt;&lt;author&gt;Iversen, L. H.&lt;/author&gt;&lt;author&gt;Harling, H.&lt;/author&gt;&lt;author&gt;Laurberg, S.&lt;/author&gt;&lt;author&gt;Wille-Jorgensen, P.&lt;/author&gt;&lt;/authors&gt;&lt;/contributors&gt;&lt;auth-address&gt;Iversen, L.H., Department of Surgery P, Aarhus University Hospital, DK-8000 Aarhus, Denmark&lt;/auth-address&gt;&lt;titles&gt;&lt;title&gt;Influence of caseload and surgical speciality on outcome following surgery for colorectal cancer: A review of evidence. Part 2: Long-term outcome&lt;/title&gt;&lt;secondary-title&gt;Colorectal Disease&lt;/secondary-title&gt;&lt;/titles&gt;&lt;pages&gt;38-46&lt;/pages&gt;&lt;volume&gt;9&lt;/volume&gt;&lt;number&gt;1&lt;/number&gt;&lt;keywords&gt;&lt;keyword&gt;Cochrane Library&lt;/keyword&gt;&lt;keyword&gt;colon cancer&lt;/keyword&gt;&lt;keyword&gt;colorectal cancer&lt;/keyword&gt;&lt;keyword&gt;colorectal surgery&lt;/keyword&gt;&lt;keyword&gt;colostomy&lt;/keyword&gt;&lt;keyword&gt;confidence interval&lt;/keyword&gt;&lt;keyword&gt;disease free survival&lt;/keyword&gt;&lt;keyword&gt;human&lt;/keyword&gt;&lt;keyword&gt;medical education&lt;/keyword&gt;&lt;keyword&gt;Medline&lt;/keyword&gt;&lt;keyword&gt;overall survival&lt;/keyword&gt;&lt;keyword&gt;priority journal&lt;/keyword&gt;&lt;keyword&gt;prognosis&lt;/keyword&gt;&lt;keyword&gt;rectum cancer&lt;/keyword&gt;&lt;keyword&gt;review&lt;/keyword&gt;&lt;keyword&gt;risk assessment&lt;/keyword&gt;&lt;keyword&gt;survival rate&lt;/keyword&gt;&lt;keyword&gt;survival time&lt;/keyword&gt;&lt;keyword&gt;treatment outcome&lt;/keyword&gt;&lt;keyword&gt;workload&lt;/keyword&gt;&lt;/keywords&gt;&lt;dates&gt;&lt;year&gt;2007&lt;/year&gt;&lt;/dates&gt;&lt;isbn&gt;1462-8910&amp;#xD;1463-1318&lt;/isbn&gt;&lt;urls&gt;&lt;related-urls&gt;&lt;url&gt;http://www.embase.com/search/results?subaction=viewrecord&amp;amp;from=export&amp;amp;id=L44869674&lt;/url&gt;&lt;url&gt;http://dx.doi.org/10.1111/j.1463-1318.2006.01095.x&lt;/url&gt;&lt;/related-urls&gt;&lt;/urls&gt;&lt;/record&gt;&lt;/Cite&gt;&lt;/EndNote&gt;</w:instrTex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Times New Roman" w:hAnsi="Times New Roman"/>
                <w:noProof/>
                <w:sz w:val="16"/>
                <w:szCs w:val="16"/>
                <w:lang w:val="en-US"/>
              </w:rPr>
              <w:t>[</w:t>
            </w:r>
            <w:hyperlink w:anchor="_ENREF_36" w:tooltip="Iversen, 2007 #368" w:history="1">
              <w:r>
                <w:rPr>
                  <w:rFonts w:ascii="Times New Roman" w:hAnsi="Times New Roman"/>
                  <w:noProof/>
                  <w:sz w:val="16"/>
                  <w:szCs w:val="16"/>
                  <w:lang w:val="en-US"/>
                </w:rPr>
                <w:t>36</w:t>
              </w:r>
            </w:hyperlink>
            <w:r>
              <w:rPr>
                <w:rFonts w:ascii="Times New Roman" w:hAnsi="Times New Roman"/>
                <w:noProof/>
                <w:sz w:val="16"/>
                <w:szCs w:val="16"/>
                <w:lang w:val="en-US"/>
              </w:rPr>
              <w:t>]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58A5" w:rsidRPr="000A117F" w:rsidRDefault="000958A5" w:rsidP="00175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A117F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Colorectal cancer </w:t>
            </w:r>
          </w:p>
          <w:p w:rsidR="000958A5" w:rsidRDefault="000958A5" w:rsidP="00175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A117F">
              <w:rPr>
                <w:rFonts w:ascii="Times New Roman" w:hAnsi="Times New Roman"/>
                <w:sz w:val="16"/>
                <w:szCs w:val="16"/>
                <w:lang w:val="en-US"/>
              </w:rPr>
              <w:t>(long-term)</w:t>
            </w:r>
          </w:p>
          <w:p w:rsidR="000958A5" w:rsidRPr="000A117F" w:rsidRDefault="000958A5" w:rsidP="00175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58A5" w:rsidRPr="000A117F" w:rsidRDefault="000958A5" w:rsidP="00175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A117F">
              <w:rPr>
                <w:rFonts w:ascii="Times New Roman" w:hAnsi="Times New Roman"/>
                <w:sz w:val="16"/>
                <w:szCs w:val="16"/>
                <w:lang w:val="en-US"/>
              </w:rPr>
              <w:t>- studies with ≥ 500 patients</w:t>
            </w:r>
          </w:p>
          <w:p w:rsidR="000958A5" w:rsidRPr="000A117F" w:rsidRDefault="000958A5" w:rsidP="00175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A117F">
              <w:rPr>
                <w:rFonts w:ascii="Times New Roman" w:hAnsi="Times New Roman"/>
                <w:sz w:val="16"/>
                <w:szCs w:val="16"/>
                <w:lang w:val="en-US"/>
              </w:rPr>
              <w:t>- studies published since 1992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958A5" w:rsidRPr="000A117F" w:rsidRDefault="000958A5" w:rsidP="00175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A117F">
              <w:rPr>
                <w:rFonts w:ascii="Times New Roman" w:hAnsi="Times New Roman"/>
                <w:sz w:val="16"/>
                <w:szCs w:val="16"/>
                <w:lang w:val="en-US"/>
              </w:rPr>
              <w:t>11/34</w:t>
            </w:r>
          </w:p>
        </w:tc>
      </w:tr>
      <w:tr w:rsidR="000958A5" w:rsidRPr="000A117F" w:rsidTr="000958A5">
        <w:trPr>
          <w:cantSplit/>
          <w:trHeight w:val="624"/>
        </w:trPr>
        <w:tc>
          <w:tcPr>
            <w:tcW w:w="138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958A5" w:rsidRPr="00D14C0F" w:rsidRDefault="000958A5" w:rsidP="00175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proofErr w:type="spellStart"/>
            <w:r w:rsidRPr="00D14C0F">
              <w:rPr>
                <w:rFonts w:ascii="Times New Roman" w:hAnsi="Times New Roman"/>
                <w:sz w:val="16"/>
                <w:szCs w:val="16"/>
                <w:lang w:val="en-US"/>
              </w:rPr>
              <w:t>Zevin</w:t>
            </w:r>
            <w:proofErr w:type="spellEnd"/>
            <w:r w:rsidRPr="00D14C0F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et al. 2012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fldChar w:fldCharType="begin"/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instrText xml:space="preserve"> ADDIN EN.CITE &lt;EndNote&gt;&lt;Cite&gt;&lt;Author&gt;Zevin&lt;/Author&gt;&lt;Year&gt;2012&lt;/Year&gt;&lt;RecNum&gt;38&lt;/RecNum&gt;&lt;DisplayText&gt;[54]&lt;/DisplayText&gt;&lt;record&gt;&lt;rec-number&gt;38&lt;/rec-number&gt;&lt;foreign-keys&gt;&lt;key app="EN" db-id="faxv2rd0mewetqe5pd0vvxzbrr02wsraeasz" timestamp="1468586295"&gt;38&lt;/key&gt;&lt;/foreign-keys&gt;&lt;ref-type name="Journal Article"&gt;17&lt;/ref-type&gt;&lt;contributors&gt;&lt;authors&gt;&lt;author&gt;Zevin, B.&lt;/author&gt;&lt;author&gt;Aggarwal, R.&lt;/author&gt;&lt;author&gt;Grantcharov, T. P.&lt;/author&gt;&lt;/authors&gt;&lt;/contributors&gt;&lt;auth-address&gt;Zevin, B., Department of Surgery, University of Toronto, St. Michael&amp;apos;s Hospital, Toronto, ON M5B 1W8, Canada&lt;/auth-address&gt;&lt;titles&gt;&lt;title&gt;Volume-outcome association in bariatric surgery: A systematic review&lt;/title&gt;&lt;secondary-title&gt;Annals of Surgery&lt;/secondary-title&gt;&lt;/titles&gt;&lt;pages&gt;60-71&lt;/pages&gt;&lt;volume&gt;256&lt;/volume&gt;&lt;number&gt;1&lt;/number&gt;&lt;keywords&gt;&lt;keyword&gt;bariatric surgery&lt;/keyword&gt;&lt;keyword&gt;case control study&lt;/keyword&gt;&lt;keyword&gt;clinical assessment&lt;/keyword&gt;&lt;keyword&gt;cohort analysis&lt;/keyword&gt;&lt;keyword&gt;data extraction&lt;/keyword&gt;&lt;keyword&gt;hospital&lt;/keyword&gt;&lt;keyword&gt;human&lt;/keyword&gt;&lt;keyword&gt;outcome assessment&lt;/keyword&gt;&lt;keyword&gt;priority journal&lt;/keyword&gt;&lt;keyword&gt;prospective study&lt;/keyword&gt;&lt;keyword&gt;publication&lt;/keyword&gt;&lt;keyword&gt;quality control&lt;/keyword&gt;&lt;keyword&gt;retrospective study&lt;/keyword&gt;&lt;keyword&gt;review&lt;/keyword&gt;&lt;keyword&gt;surgeon&lt;/keyword&gt;&lt;keyword&gt;systematic review&lt;/keyword&gt;&lt;/keywords&gt;&lt;dates&gt;&lt;year&gt;2012&lt;/year&gt;&lt;/dates&gt;&lt;isbn&gt;0003-4932&amp;#xD;1528-1140&lt;/isbn&gt;&lt;urls&gt;&lt;related-urls&gt;&lt;url&gt;http://www.embase.com/search/results?subaction=viewrecord&amp;amp;from=export&amp;amp;id=L52011163&lt;/url&gt;&lt;url&gt;http://dx.doi.org/10.1097/SLA.0b013e3182554c62&lt;/url&gt;&lt;/related-urls&gt;&lt;/urls&gt;&lt;/record&gt;&lt;/Cite&gt;&lt;/EndNote&gt;</w:instrTex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Times New Roman" w:hAnsi="Times New Roman"/>
                <w:noProof/>
                <w:sz w:val="16"/>
                <w:szCs w:val="16"/>
                <w:lang w:val="en-US"/>
              </w:rPr>
              <w:t>[</w:t>
            </w:r>
            <w:hyperlink w:anchor="_ENREF_54" w:tooltip="Zevin, 2012 #77" w:history="1">
              <w:r>
                <w:rPr>
                  <w:rFonts w:ascii="Times New Roman" w:hAnsi="Times New Roman"/>
                  <w:noProof/>
                  <w:sz w:val="16"/>
                  <w:szCs w:val="16"/>
                  <w:lang w:val="en-US"/>
                </w:rPr>
                <w:t>54</w:t>
              </w:r>
            </w:hyperlink>
            <w:r>
              <w:rPr>
                <w:rFonts w:ascii="Times New Roman" w:hAnsi="Times New Roman"/>
                <w:noProof/>
                <w:sz w:val="16"/>
                <w:szCs w:val="16"/>
                <w:lang w:val="en-US"/>
              </w:rPr>
              <w:t>]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58A5" w:rsidRPr="000A117F" w:rsidRDefault="000958A5" w:rsidP="00175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A117F">
              <w:rPr>
                <w:rFonts w:ascii="Times New Roman" w:hAnsi="Times New Roman"/>
                <w:sz w:val="16"/>
                <w:szCs w:val="16"/>
                <w:lang w:val="en-US"/>
              </w:rPr>
              <w:t>Bariatric surgery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58A5" w:rsidRPr="000A117F" w:rsidRDefault="000958A5" w:rsidP="0017500B">
            <w:pPr>
              <w:spacing w:after="0" w:line="240" w:lineRule="auto"/>
              <w:ind w:left="11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A117F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- studies had to report on the effects of annual hospital volumes and / or annual surgeon volumes, and on patient outcomes (mortality, morbidity, complications, rates of readmission, and lengths of stay) </w:t>
            </w:r>
          </w:p>
          <w:p w:rsidR="000958A5" w:rsidRDefault="000958A5" w:rsidP="0017500B">
            <w:pPr>
              <w:spacing w:after="0" w:line="240" w:lineRule="auto"/>
              <w:ind w:left="11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A117F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- only original articles were included in this review, no review articles or opinion pieces </w:t>
            </w:r>
          </w:p>
          <w:p w:rsidR="000958A5" w:rsidRPr="000A117F" w:rsidRDefault="000958A5" w:rsidP="0017500B">
            <w:pPr>
              <w:spacing w:after="0" w:line="240" w:lineRule="auto"/>
              <w:ind w:left="11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958A5" w:rsidRPr="000A117F" w:rsidRDefault="000958A5" w:rsidP="00175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A117F">
              <w:rPr>
                <w:rFonts w:ascii="Times New Roman" w:hAnsi="Times New Roman"/>
                <w:sz w:val="16"/>
                <w:szCs w:val="16"/>
                <w:lang w:val="en-US"/>
              </w:rPr>
              <w:t>13/24</w:t>
            </w:r>
          </w:p>
        </w:tc>
      </w:tr>
      <w:tr w:rsidR="000958A5" w:rsidRPr="000A117F" w:rsidTr="000958A5">
        <w:trPr>
          <w:cantSplit/>
          <w:trHeight w:val="366"/>
        </w:trPr>
        <w:tc>
          <w:tcPr>
            <w:tcW w:w="138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958A5" w:rsidRPr="00D14C0F" w:rsidRDefault="000958A5" w:rsidP="00175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D14C0F">
              <w:rPr>
                <w:rFonts w:ascii="Times New Roman" w:hAnsi="Times New Roman"/>
                <w:sz w:val="16"/>
                <w:szCs w:val="16"/>
                <w:lang w:val="en-US"/>
              </w:rPr>
              <w:t>Padwal et al. 2011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fldChar w:fldCharType="begin">
                <w:fldData xml:space="preserve">PEVuZE5vdGU+PENpdGU+PEF1dGhvcj5QYWR3YWw8L0F1dGhvcj48WWVhcj4yMDExPC9ZZWFyPjxS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</w:fldData>
              </w:fldChar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instrText xml:space="preserve"> ADDIN EN.CITE </w:instrTex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fldChar w:fldCharType="begin">
                <w:fldData xml:space="preserve">PEVuZE5vdGU+PENpdGU+PEF1dGhvcj5QYWR3YWw8L0F1dGhvcj48WWVhcj4yMDExPC9ZZWFyPjxS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</w:fldData>
              </w:fldChar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instrText xml:space="preserve"> ADDIN EN.CITE.DATA </w:instrTex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fldChar w:fldCharType="end"/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Times New Roman" w:hAnsi="Times New Roman"/>
                <w:noProof/>
                <w:sz w:val="16"/>
                <w:szCs w:val="16"/>
                <w:lang w:val="en-US"/>
              </w:rPr>
              <w:t>[</w:t>
            </w:r>
            <w:hyperlink w:anchor="_ENREF_41" w:tooltip="Padwal, 2011 #123" w:history="1">
              <w:r>
                <w:rPr>
                  <w:rFonts w:ascii="Times New Roman" w:hAnsi="Times New Roman"/>
                  <w:noProof/>
                  <w:sz w:val="16"/>
                  <w:szCs w:val="16"/>
                  <w:lang w:val="en-US"/>
                </w:rPr>
                <w:t>41</w:t>
              </w:r>
            </w:hyperlink>
            <w:r>
              <w:rPr>
                <w:rFonts w:ascii="Times New Roman" w:hAnsi="Times New Roman"/>
                <w:noProof/>
                <w:sz w:val="16"/>
                <w:szCs w:val="16"/>
                <w:lang w:val="en-US"/>
              </w:rPr>
              <w:t>]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58A5" w:rsidRPr="000A117F" w:rsidRDefault="000958A5" w:rsidP="00175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A117F">
              <w:rPr>
                <w:rFonts w:ascii="Times New Roman" w:hAnsi="Times New Roman"/>
                <w:sz w:val="16"/>
                <w:szCs w:val="16"/>
                <w:lang w:val="en-US"/>
              </w:rPr>
              <w:t>Bariatric surgery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58A5" w:rsidRPr="000A117F" w:rsidRDefault="000958A5" w:rsidP="00175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A117F">
              <w:rPr>
                <w:rFonts w:ascii="Times New Roman" w:hAnsi="Times New Roman"/>
                <w:sz w:val="16"/>
                <w:szCs w:val="16"/>
                <w:lang w:val="en-US"/>
              </w:rPr>
              <w:t>- RCTs examining efficacy / safety of a common contemporary bariatric surgery (</w:t>
            </w:r>
            <w:proofErr w:type="spellStart"/>
            <w:r w:rsidRPr="000A117F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proofErr w:type="spellEnd"/>
            <w:r w:rsidRPr="000A117F">
              <w:rPr>
                <w:rFonts w:ascii="Times New Roman" w:hAnsi="Times New Roman"/>
                <w:sz w:val="16"/>
                <w:szCs w:val="16"/>
                <w:lang w:val="en-US"/>
              </w:rPr>
              <w:t>. e., adjustable gastric banding, Roux-</w:t>
            </w:r>
            <w:proofErr w:type="spellStart"/>
            <w:r w:rsidRPr="000A117F">
              <w:rPr>
                <w:rFonts w:ascii="Times New Roman" w:hAnsi="Times New Roman"/>
                <w:sz w:val="16"/>
                <w:szCs w:val="16"/>
                <w:lang w:val="en-US"/>
              </w:rPr>
              <w:t>en</w:t>
            </w:r>
            <w:proofErr w:type="spellEnd"/>
            <w:r w:rsidRPr="000A117F">
              <w:rPr>
                <w:rFonts w:ascii="Times New Roman" w:hAnsi="Times New Roman"/>
                <w:sz w:val="16"/>
                <w:szCs w:val="16"/>
                <w:lang w:val="en-US"/>
              </w:rPr>
              <w:t>-Y gastric bypass, sleeve gastrectomy) versus another common contemporary surgical comparator or a non-surgical treatment were prioritized for inclusion</w:t>
            </w:r>
          </w:p>
          <w:p w:rsidR="000958A5" w:rsidRPr="000A117F" w:rsidRDefault="000958A5" w:rsidP="00175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A117F">
              <w:rPr>
                <w:rFonts w:ascii="Times New Roman" w:hAnsi="Times New Roman"/>
                <w:sz w:val="16"/>
                <w:szCs w:val="16"/>
                <w:lang w:val="en-US"/>
              </w:rPr>
              <w:t>- adult or adolescent (11 to 17 years) populations meeting guideline-concordant eligibility for surgery (Class III obesity or medically complicated Class II obesity) and reporting relevant outcomes were included in the clinical review</w:t>
            </w:r>
          </w:p>
          <w:p w:rsidR="000958A5" w:rsidRDefault="000958A5" w:rsidP="00175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A117F">
              <w:rPr>
                <w:rFonts w:ascii="Times New Roman" w:hAnsi="Times New Roman"/>
                <w:sz w:val="16"/>
                <w:szCs w:val="16"/>
                <w:lang w:val="en-US"/>
              </w:rPr>
              <w:t>- similarly cost-utility or cost-minimization studies and studies examining bariatric surgery volume-outcome relationships were included</w:t>
            </w:r>
          </w:p>
          <w:p w:rsidR="000958A5" w:rsidRPr="000A117F" w:rsidRDefault="000958A5" w:rsidP="00175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958A5" w:rsidRPr="000A117F" w:rsidRDefault="000958A5" w:rsidP="00175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A117F">
              <w:rPr>
                <w:rFonts w:ascii="Times New Roman" w:hAnsi="Times New Roman"/>
                <w:sz w:val="16"/>
                <w:szCs w:val="16"/>
                <w:lang w:val="en-US"/>
              </w:rPr>
              <w:t>8/14</w:t>
            </w:r>
          </w:p>
        </w:tc>
      </w:tr>
      <w:tr w:rsidR="000958A5" w:rsidRPr="000A117F" w:rsidTr="000958A5">
        <w:trPr>
          <w:cantSplit/>
          <w:trHeight w:val="380"/>
        </w:trPr>
        <w:tc>
          <w:tcPr>
            <w:tcW w:w="138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958A5" w:rsidRPr="00D14C0F" w:rsidRDefault="000958A5" w:rsidP="00175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proofErr w:type="spellStart"/>
            <w:r w:rsidRPr="00D14C0F">
              <w:rPr>
                <w:rFonts w:ascii="Times New Roman" w:hAnsi="Times New Roman"/>
                <w:sz w:val="16"/>
                <w:szCs w:val="16"/>
                <w:lang w:val="en-US"/>
              </w:rPr>
              <w:lastRenderedPageBreak/>
              <w:t>Klarenbach</w:t>
            </w:r>
            <w:proofErr w:type="spellEnd"/>
            <w:r w:rsidRPr="00D14C0F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et al. 2010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fldChar w:fldCharType="begin"/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instrText xml:space="preserve"> ADDIN EN.CITE &lt;EndNote&gt;&lt;Cite&gt;&lt;Author&gt;Klarenbach&lt;/Author&gt;&lt;Year&gt;2010&lt;/Year&gt;&lt;RecNum&gt;21&lt;/RecNum&gt;&lt;DisplayText&gt;[37]&lt;/DisplayText&gt;&lt;record&gt;&lt;rec-number&gt;21&lt;/rec-number&gt;&lt;foreign-keys&gt;&lt;key app="EN" db-id="faxv2rd0mewetqe5pd0vvxzbrr02wsraeasz" timestamp="1468586294"&gt;21&lt;/key&gt;&lt;/foreign-keys&gt;&lt;ref-type name="Journal Article"&gt;17&lt;/ref-type&gt;&lt;contributors&gt;&lt;authors&gt;&lt;author&gt;Klarenbach, S.&lt;/author&gt;&lt;author&gt;Padwal, R.&lt;/author&gt;&lt;author&gt;Wiebe, N.&lt;/author&gt;&lt;author&gt;Hazel, M.&lt;/author&gt;&lt;author&gt;Birch, D.&lt;/author&gt;&lt;author&gt;Manns, B.&lt;/author&gt;&lt;author&gt;Karmali, S.&lt;/author&gt;&lt;author&gt;Sharma, A.&lt;/author&gt;&lt;author&gt;Tonelli, M.&lt;/author&gt;&lt;/authors&gt;&lt;/contributors&gt;&lt;titles&gt;&lt;title&gt;Bariatric surgery for severe obesity: systematic review and economic evaluation&lt;/title&gt;&lt;secondary-title&gt;Health Technology Assessment Database&lt;/secondary-title&gt;&lt;/titles&gt;&lt;number&gt;3&lt;/number&gt;&lt;keywords&gt;&lt;keyword&gt;Bariatric Surgery&lt;/keyword&gt;&lt;keyword&gt;Humans[checkword]&lt;/keyword&gt;&lt;/keywords&gt;&lt;dates&gt;&lt;year&gt;2010&lt;/year&gt;&lt;/dates&gt;&lt;publisher&gt;Canadian Agency for Drugs and Technologies in Health (CADTH)&lt;/publisher&gt;&lt;accession-num&gt;HTA-32008100448&lt;/accession-num&gt;&lt;urls&gt;&lt;related-urls&gt;&lt;url&gt;http://onlinelibrary.wiley.com/o/cochrane/clhta/articles/HTA-32008100448/frame.html&lt;/url&gt;&lt;/related-urls&gt;&lt;/urls&gt;&lt;/record&gt;&lt;/Cite&gt;&lt;/EndNote&gt;</w:instrTex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Times New Roman" w:hAnsi="Times New Roman"/>
                <w:noProof/>
                <w:sz w:val="16"/>
                <w:szCs w:val="16"/>
                <w:lang w:val="en-US"/>
              </w:rPr>
              <w:t>[</w:t>
            </w:r>
            <w:hyperlink w:anchor="_ENREF_37" w:tooltip="Klarenbach, 2010 #1135" w:history="1">
              <w:r>
                <w:rPr>
                  <w:rFonts w:ascii="Times New Roman" w:hAnsi="Times New Roman"/>
                  <w:noProof/>
                  <w:sz w:val="16"/>
                  <w:szCs w:val="16"/>
                  <w:lang w:val="en-US"/>
                </w:rPr>
                <w:t>37</w:t>
              </w:r>
            </w:hyperlink>
            <w:r>
              <w:rPr>
                <w:rFonts w:ascii="Times New Roman" w:hAnsi="Times New Roman"/>
                <w:noProof/>
                <w:sz w:val="16"/>
                <w:szCs w:val="16"/>
                <w:lang w:val="en-US"/>
              </w:rPr>
              <w:t>]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58A5" w:rsidRPr="000A117F" w:rsidRDefault="000958A5" w:rsidP="00175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A117F">
              <w:rPr>
                <w:rFonts w:ascii="Times New Roman" w:hAnsi="Times New Roman"/>
                <w:sz w:val="16"/>
                <w:szCs w:val="16"/>
                <w:lang w:val="en-US"/>
              </w:rPr>
              <w:t>Bariatric surgery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58A5" w:rsidRPr="000A117F" w:rsidRDefault="000958A5" w:rsidP="00175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A117F">
              <w:rPr>
                <w:rFonts w:ascii="Times New Roman" w:hAnsi="Times New Roman"/>
                <w:sz w:val="16"/>
                <w:szCs w:val="16"/>
                <w:lang w:val="en-US"/>
              </w:rPr>
              <w:t>- comparative studies</w:t>
            </w:r>
          </w:p>
          <w:p w:rsidR="000958A5" w:rsidRDefault="000958A5" w:rsidP="00175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A117F">
              <w:rPr>
                <w:rFonts w:ascii="Times New Roman" w:hAnsi="Times New Roman"/>
                <w:sz w:val="16"/>
                <w:szCs w:val="16"/>
                <w:lang w:val="en-US"/>
              </w:rPr>
              <w:t>- obese adults (16 years and older)</w:t>
            </w:r>
          </w:p>
          <w:p w:rsidR="000958A5" w:rsidRPr="000A117F" w:rsidRDefault="000958A5" w:rsidP="00175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958A5" w:rsidRPr="000A117F" w:rsidRDefault="000958A5" w:rsidP="00175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A117F">
              <w:rPr>
                <w:rFonts w:ascii="Times New Roman" w:hAnsi="Times New Roman"/>
                <w:sz w:val="16"/>
                <w:szCs w:val="16"/>
                <w:lang w:val="en-US"/>
              </w:rPr>
              <w:t>7/17</w:t>
            </w:r>
          </w:p>
        </w:tc>
      </w:tr>
      <w:tr w:rsidR="000958A5" w:rsidRPr="000A117F" w:rsidTr="000958A5">
        <w:trPr>
          <w:cantSplit/>
          <w:trHeight w:val="414"/>
        </w:trPr>
        <w:tc>
          <w:tcPr>
            <w:tcW w:w="138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958A5" w:rsidRPr="00D14C0F" w:rsidRDefault="000958A5" w:rsidP="00175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D14C0F">
              <w:rPr>
                <w:rFonts w:ascii="Times New Roman" w:hAnsi="Times New Roman"/>
                <w:sz w:val="16"/>
                <w:szCs w:val="16"/>
                <w:lang w:val="en-US"/>
              </w:rPr>
              <w:t>Young et al. 2007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fldChar w:fldCharType="begin"/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instrText xml:space="preserve"> ADDIN EN.CITE &lt;EndNote&gt;&lt;Cite&gt;&lt;Author&gt;Young&lt;/Author&gt;&lt;Year&gt;2007&lt;/Year&gt;&lt;RecNum&gt;37&lt;/RecNum&gt;&lt;DisplayText&gt;[53]&lt;/DisplayText&gt;&lt;record&gt;&lt;rec-number&gt;37&lt;/rec-number&gt;&lt;foreign-keys&gt;&lt;key app="EN" db-id="faxv2rd0mewetqe5pd0vvxzbrr02wsraeasz" timestamp="1468586295"&gt;37&lt;/key&gt;&lt;/foreign-keys&gt;&lt;ref-type name="Journal Article"&gt;17&lt;/ref-type&gt;&lt;contributors&gt;&lt;authors&gt;&lt;author&gt;Young, E. L.&lt;/author&gt;&lt;author&gt;Holt, P. J. E.&lt;/author&gt;&lt;author&gt;Poloniecki, J. D.&lt;/author&gt;&lt;author&gt;Loftus, I. M.&lt;/author&gt;&lt;author&gt;Thompson, M. M.&lt;/author&gt;&lt;/authors&gt;&lt;/contributors&gt;&lt;auth-address&gt;Holt, P.J.E., St George&amp;apos;s Vascular Institute, St James&amp;apos; Wing, St George&amp;apos;s Hospital, London, United Kingdom&lt;/auth-address&gt;&lt;titles&gt;&lt;title&gt;Meta-analysis and systematic review of the relationship between surgeon annual caseload and mortality for elective open abdominal aortic aneurysm repairs&lt;/title&gt;&lt;secondary-title&gt;Journal of Vascular Surgery&lt;/secondary-title&gt;&lt;/titles&gt;&lt;pages&gt;1287-1294&lt;/pages&gt;&lt;volume&gt;46&lt;/volume&gt;&lt;number&gt;6&lt;/number&gt;&lt;keywords&gt;&lt;keyword&gt;abdominal aorta aneurysm&lt;/keyword&gt;&lt;keyword&gt;aneurysm surgery&lt;/keyword&gt;&lt;keyword&gt;clinical trial&lt;/keyword&gt;&lt;keyword&gt;Cochrane Library&lt;/keyword&gt;&lt;keyword&gt;confidence interval&lt;/keyword&gt;&lt;keyword&gt;elective surgery&lt;/keyword&gt;&lt;keyword&gt;Embase&lt;/keyword&gt;&lt;keyword&gt;human&lt;/keyword&gt;&lt;keyword&gt;medical practice&lt;/keyword&gt;&lt;keyword&gt;Medline&lt;/keyword&gt;&lt;keyword&gt;meta analysis&lt;/keyword&gt;&lt;keyword&gt;mortality&lt;/keyword&gt;&lt;keyword&gt;outcome assessment&lt;/keyword&gt;&lt;keyword&gt;priority journal&lt;/keyword&gt;&lt;keyword&gt;review&lt;/keyword&gt;&lt;keyword&gt;statistical analysis&lt;/keyword&gt;&lt;keyword&gt;surgeon&lt;/keyword&gt;&lt;keyword&gt;systematic review&lt;/keyword&gt;&lt;/keywords&gt;&lt;dates&gt;&lt;year&gt;2007&lt;/year&gt;&lt;/dates&gt;&lt;isbn&gt;0741-5214&lt;/isbn&gt;&lt;urls&gt;&lt;related-urls&gt;&lt;url&gt;http://www.embase.com/search/results?subaction=viewrecord&amp;amp;from=export&amp;amp;id=L350267057&lt;/url&gt;&lt;url&gt;http://dx.doi.org/10.1016/j.jvs.2007.06.038&lt;/url&gt;&lt;/related-urls&gt;&lt;/urls&gt;&lt;/record&gt;&lt;/Cite&gt;&lt;/EndNote&gt;</w:instrTex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Times New Roman" w:hAnsi="Times New Roman"/>
                <w:noProof/>
                <w:sz w:val="16"/>
                <w:szCs w:val="16"/>
                <w:lang w:val="en-US"/>
              </w:rPr>
              <w:t>[</w:t>
            </w:r>
            <w:hyperlink w:anchor="_ENREF_53" w:tooltip="Young, 2007 #322" w:history="1">
              <w:r>
                <w:rPr>
                  <w:rFonts w:ascii="Times New Roman" w:hAnsi="Times New Roman"/>
                  <w:noProof/>
                  <w:sz w:val="16"/>
                  <w:szCs w:val="16"/>
                  <w:lang w:val="en-US"/>
                </w:rPr>
                <w:t>53</w:t>
              </w:r>
            </w:hyperlink>
            <w:r>
              <w:rPr>
                <w:rFonts w:ascii="Times New Roman" w:hAnsi="Times New Roman"/>
                <w:noProof/>
                <w:sz w:val="16"/>
                <w:szCs w:val="16"/>
                <w:lang w:val="en-US"/>
              </w:rPr>
              <w:t>]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58A5" w:rsidRPr="000A117F" w:rsidRDefault="000958A5" w:rsidP="00175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A117F">
              <w:rPr>
                <w:rFonts w:ascii="Times New Roman" w:hAnsi="Times New Roman"/>
                <w:sz w:val="16"/>
                <w:szCs w:val="16"/>
                <w:lang w:val="en-US"/>
              </w:rPr>
              <w:t>Abdominal aortic aneurysm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58A5" w:rsidRPr="000A117F" w:rsidRDefault="000958A5" w:rsidP="0017500B">
            <w:pPr>
              <w:spacing w:after="0" w:line="240" w:lineRule="auto"/>
              <w:ind w:left="11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A117F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- investigation of surgeon volume and outcome, not only hospital volume </w:t>
            </w:r>
          </w:p>
          <w:p w:rsidR="000958A5" w:rsidRDefault="000958A5" w:rsidP="0017500B">
            <w:pPr>
              <w:spacing w:after="0" w:line="240" w:lineRule="auto"/>
              <w:ind w:left="11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A117F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- only abdominal aortic aneurysm, not ruptured aneurysms, thoracic or </w:t>
            </w:r>
            <w:proofErr w:type="spellStart"/>
            <w:r w:rsidRPr="000A117F">
              <w:rPr>
                <w:rFonts w:ascii="Times New Roman" w:hAnsi="Times New Roman"/>
                <w:sz w:val="16"/>
                <w:szCs w:val="16"/>
                <w:lang w:val="en-US"/>
              </w:rPr>
              <w:t>thoracoabdominal</w:t>
            </w:r>
            <w:proofErr w:type="spellEnd"/>
            <w:r w:rsidRPr="000A117F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aortic aneurysm repairs</w:t>
            </w:r>
          </w:p>
          <w:p w:rsidR="000958A5" w:rsidRPr="000A117F" w:rsidRDefault="000958A5" w:rsidP="0017500B">
            <w:pPr>
              <w:spacing w:after="0" w:line="240" w:lineRule="auto"/>
              <w:ind w:left="11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958A5" w:rsidRPr="000A117F" w:rsidRDefault="000958A5" w:rsidP="00175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A117F">
              <w:rPr>
                <w:rFonts w:ascii="Times New Roman" w:hAnsi="Times New Roman"/>
                <w:sz w:val="16"/>
                <w:szCs w:val="16"/>
                <w:lang w:val="en-US"/>
              </w:rPr>
              <w:t>14/14</w:t>
            </w:r>
          </w:p>
        </w:tc>
      </w:tr>
      <w:tr w:rsidR="000958A5" w:rsidRPr="000A117F" w:rsidTr="000958A5">
        <w:trPr>
          <w:cantSplit/>
          <w:trHeight w:val="624"/>
        </w:trPr>
        <w:tc>
          <w:tcPr>
            <w:tcW w:w="138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958A5" w:rsidRPr="00D14C0F" w:rsidRDefault="000958A5" w:rsidP="00175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D14C0F">
              <w:rPr>
                <w:rFonts w:ascii="Times New Roman" w:hAnsi="Times New Roman"/>
                <w:sz w:val="16"/>
                <w:szCs w:val="16"/>
                <w:lang w:val="en-US"/>
              </w:rPr>
              <w:t>Wilt et al. 2006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fldChar w:fldCharType="begin"/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instrText xml:space="preserve"> ADDIN EN.CITE &lt;EndNote&gt;&lt;Cite&gt;&lt;Author&gt;Wilt&lt;/Author&gt;&lt;Year&gt;2006&lt;/Year&gt;&lt;RecNum&gt;34&lt;/RecNum&gt;&lt;DisplayText&gt;[50]&lt;/DisplayText&gt;&lt;record&gt;&lt;rec-number&gt;34&lt;/rec-number&gt;&lt;foreign-keys&gt;&lt;key app="EN" db-id="faxv2rd0mewetqe5pd0vvxzbrr02wsraeasz" timestamp="1468586295"&gt;34&lt;/key&gt;&lt;/foreign-keys&gt;&lt;ref-type name="Journal Article"&gt;17&lt;/ref-type&gt;&lt;contributors&gt;&lt;authors&gt;&lt;author&gt;Wilt, T. J.&lt;/author&gt;&lt;author&gt;Lederle, F. A.&lt;/author&gt;&lt;author&gt;Macdonald, R.&lt;/author&gt;&lt;author&gt;Jonk, Y. C.&lt;/author&gt;&lt;author&gt;Rector, T. S.&lt;/author&gt;&lt;author&gt;Kane, R. L.&lt;/author&gt;&lt;/authors&gt;&lt;/contributors&gt;&lt;auth-address&gt;Wilt, T.J.&lt;/auth-address&gt;&lt;titles&gt;&lt;title&gt;Comparison of endovascular and open surgical repairs for abdominal aortic aneurysm&lt;/title&gt;&lt;secondary-title&gt;Evidence report/technology assessment&lt;/secondary-title&gt;&lt;/titles&gt;&lt;pages&gt;1-113&lt;/pages&gt;&lt;number&gt;144&lt;/number&gt;&lt;keywords&gt;&lt;keyword&gt;abdominal aorta&lt;/keyword&gt;&lt;keyword&gt;abdominal aorta aneurysm&lt;/keyword&gt;&lt;keyword&gt;blood vessel prosthesis&lt;/keyword&gt;&lt;keyword&gt;blood vessel transplantation&lt;/keyword&gt;&lt;keyword&gt;comparative study&lt;/keyword&gt;&lt;keyword&gt;cost&lt;/keyword&gt;&lt;keyword&gt;cost benefit analysis&lt;/keyword&gt;&lt;keyword&gt;economics&lt;/keyword&gt;&lt;keyword&gt;human&lt;/keyword&gt;&lt;keyword&gt;mortality&lt;/keyword&gt;&lt;keyword&gt;quality of life&lt;/keyword&gt;&lt;keyword&gt;review&lt;/keyword&gt;&lt;keyword&gt;treatment outcome&lt;/keyword&gt;&lt;keyword&gt;United States&lt;/keyword&gt;&lt;/keywords&gt;&lt;dates&gt;&lt;year&gt;2006&lt;/year&gt;&lt;/dates&gt;&lt;isbn&gt;1530-4396&lt;/isbn&gt;&lt;urls&gt;&lt;related-urls&gt;&lt;url&gt;http://www.embase.com/search/results?subaction=viewrecord&amp;amp;from=export&amp;amp;id=L47563631&lt;/url&gt;&lt;/related-urls&gt;&lt;/urls&gt;&lt;/record&gt;&lt;/Cite&gt;&lt;/EndNote&gt;</w:instrTex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Times New Roman" w:hAnsi="Times New Roman"/>
                <w:noProof/>
                <w:sz w:val="16"/>
                <w:szCs w:val="16"/>
                <w:lang w:val="en-US"/>
              </w:rPr>
              <w:t>[</w:t>
            </w:r>
            <w:hyperlink w:anchor="_ENREF_50" w:tooltip="Wilt, 2006 #34" w:history="1">
              <w:r>
                <w:rPr>
                  <w:rFonts w:ascii="Times New Roman" w:hAnsi="Times New Roman"/>
                  <w:noProof/>
                  <w:sz w:val="16"/>
                  <w:szCs w:val="16"/>
                  <w:lang w:val="en-US"/>
                </w:rPr>
                <w:t>50</w:t>
              </w:r>
            </w:hyperlink>
            <w:r>
              <w:rPr>
                <w:rFonts w:ascii="Times New Roman" w:hAnsi="Times New Roman"/>
                <w:noProof/>
                <w:sz w:val="16"/>
                <w:szCs w:val="16"/>
                <w:lang w:val="en-US"/>
              </w:rPr>
              <w:t>]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58A5" w:rsidRPr="000A117F" w:rsidRDefault="000958A5" w:rsidP="00175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A117F">
              <w:rPr>
                <w:rFonts w:ascii="Times New Roman" w:hAnsi="Times New Roman"/>
                <w:sz w:val="16"/>
                <w:szCs w:val="16"/>
                <w:lang w:val="en-US"/>
              </w:rPr>
              <w:t>Abdominal aortic aneurysm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58A5" w:rsidRPr="000A117F" w:rsidRDefault="000958A5" w:rsidP="0017500B">
            <w:pPr>
              <w:spacing w:after="0" w:line="240" w:lineRule="auto"/>
              <w:ind w:left="11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A117F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- the report had to be an original analysis of data representing repair of </w:t>
            </w:r>
            <w:proofErr w:type="spellStart"/>
            <w:r w:rsidRPr="000A117F">
              <w:rPr>
                <w:rFonts w:ascii="Times New Roman" w:hAnsi="Times New Roman"/>
                <w:sz w:val="16"/>
                <w:szCs w:val="16"/>
                <w:lang w:val="en-US"/>
              </w:rPr>
              <w:t>unruptured</w:t>
            </w:r>
            <w:proofErr w:type="spellEnd"/>
            <w:r w:rsidRPr="000A117F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AAA in the endovascular era </w:t>
            </w:r>
          </w:p>
          <w:p w:rsidR="000958A5" w:rsidRPr="000A117F" w:rsidRDefault="000958A5" w:rsidP="0017500B">
            <w:pPr>
              <w:spacing w:after="0" w:line="240" w:lineRule="auto"/>
              <w:ind w:left="11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A117F">
              <w:rPr>
                <w:rFonts w:ascii="Times New Roman" w:hAnsi="Times New Roman"/>
                <w:sz w:val="16"/>
                <w:szCs w:val="16"/>
                <w:lang w:val="en-US"/>
              </w:rPr>
              <w:t>- published after 1990</w:t>
            </w:r>
          </w:p>
          <w:p w:rsidR="000958A5" w:rsidRPr="000A117F" w:rsidRDefault="000958A5" w:rsidP="0017500B">
            <w:pPr>
              <w:spacing w:after="0" w:line="240" w:lineRule="auto"/>
              <w:ind w:left="11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A117F">
              <w:rPr>
                <w:rFonts w:ascii="Times New Roman" w:hAnsi="Times New Roman"/>
                <w:sz w:val="16"/>
                <w:szCs w:val="16"/>
                <w:lang w:val="en-US"/>
              </w:rPr>
              <w:t>- the report had to represent practices in the United States</w:t>
            </w:r>
          </w:p>
          <w:p w:rsidR="000958A5" w:rsidRPr="000A117F" w:rsidRDefault="000958A5" w:rsidP="0017500B">
            <w:pPr>
              <w:spacing w:after="0" w:line="240" w:lineRule="auto"/>
              <w:ind w:left="11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A117F">
              <w:rPr>
                <w:rFonts w:ascii="Times New Roman" w:hAnsi="Times New Roman"/>
                <w:sz w:val="16"/>
                <w:szCs w:val="16"/>
                <w:lang w:val="en-US"/>
              </w:rPr>
              <w:t>- the sample had to represent variation between hospitals or surgeons in a community or larger geographic area, thereby excluding single site cases series</w:t>
            </w:r>
          </w:p>
          <w:p w:rsidR="000958A5" w:rsidRPr="000A117F" w:rsidRDefault="000958A5" w:rsidP="0017500B">
            <w:pPr>
              <w:spacing w:after="0" w:line="240" w:lineRule="auto"/>
              <w:ind w:left="11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A117F">
              <w:rPr>
                <w:rFonts w:ascii="Times New Roman" w:hAnsi="Times New Roman"/>
                <w:sz w:val="16"/>
                <w:szCs w:val="16"/>
                <w:lang w:val="en-US"/>
              </w:rPr>
              <w:t>- the report had to present sample statistics (e. g., percentages, odds ratios) representing the relationship between a measure of hospital or physician volume and any good or bad outcome associated with AAA repair</w:t>
            </w:r>
          </w:p>
          <w:p w:rsidR="000958A5" w:rsidRDefault="000958A5" w:rsidP="0017500B">
            <w:pPr>
              <w:spacing w:after="0" w:line="240" w:lineRule="auto"/>
              <w:ind w:left="11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A117F">
              <w:rPr>
                <w:rFonts w:ascii="Times New Roman" w:hAnsi="Times New Roman"/>
                <w:sz w:val="16"/>
                <w:szCs w:val="16"/>
                <w:lang w:val="en-US"/>
              </w:rPr>
              <w:t>- the analysis had to attempt to make adjustments for known risk factors in an effort to reduce bias</w:t>
            </w:r>
          </w:p>
          <w:p w:rsidR="000958A5" w:rsidRPr="000A117F" w:rsidRDefault="000958A5" w:rsidP="0017500B">
            <w:pPr>
              <w:spacing w:after="0" w:line="240" w:lineRule="auto"/>
              <w:ind w:left="11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958A5" w:rsidRPr="000A117F" w:rsidRDefault="000958A5" w:rsidP="00175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A117F">
              <w:rPr>
                <w:rFonts w:ascii="Times New Roman" w:hAnsi="Times New Roman"/>
                <w:sz w:val="16"/>
                <w:szCs w:val="16"/>
                <w:lang w:val="en-US"/>
              </w:rPr>
              <w:t>4/8</w:t>
            </w:r>
          </w:p>
        </w:tc>
      </w:tr>
      <w:tr w:rsidR="000958A5" w:rsidRPr="000A117F" w:rsidTr="000958A5">
        <w:trPr>
          <w:cantSplit/>
          <w:trHeight w:val="624"/>
        </w:trPr>
        <w:tc>
          <w:tcPr>
            <w:tcW w:w="138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958A5" w:rsidRPr="00D14C0F" w:rsidRDefault="000958A5" w:rsidP="00175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proofErr w:type="spellStart"/>
            <w:r w:rsidRPr="00D14C0F">
              <w:rPr>
                <w:rFonts w:ascii="Times New Roman" w:hAnsi="Times New Roman"/>
                <w:sz w:val="16"/>
                <w:szCs w:val="16"/>
                <w:lang w:val="en-US"/>
              </w:rPr>
              <w:t>Brusselaers</w:t>
            </w:r>
            <w:proofErr w:type="spellEnd"/>
            <w:r w:rsidRPr="00D14C0F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et al. 2014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fldChar w:fldCharType="begin"/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instrText xml:space="preserve"> ADDIN EN.CITE &lt;EndNote&gt;&lt;Cite&gt;&lt;Author&gt;Brusselaers&lt;/Author&gt;&lt;Year&gt;2014&lt;/Year&gt;&lt;RecNum&gt;10&lt;/RecNum&gt;&lt;DisplayText&gt;[26]&lt;/DisplayText&gt;&lt;record&gt;&lt;rec-number&gt;10&lt;/rec-number&gt;&lt;foreign-keys&gt;&lt;key app="EN" db-id="faxv2rd0mewetqe5pd0vvxzbrr02wsraeasz" timestamp="1468586294"&gt;10&lt;/key&gt;&lt;/foreign-keys&gt;&lt;ref-type name="Journal Article"&gt;17&lt;/ref-type&gt;&lt;contributors&gt;&lt;authors&gt;&lt;author&gt;Brusselaers, N.&lt;/author&gt;&lt;author&gt;Mattsson, F.&lt;/author&gt;&lt;author&gt;Lagergren, J.&lt;/author&gt;&lt;/authors&gt;&lt;/contributors&gt;&lt;auth-address&gt;Upper Gastrointestinal Surgery, Department of Molecular Medicine and Surgery, Karolinska Institutet, Stockholm, Sweden.&amp;#xD;Upper Gastrointestinal Surgery, Department of Molecular Medicine and Surgery, Karolinska Institutet, Stockholm, Sweden Division of Cancer Studies, King&amp;apos;s College London, General Surgery Offices, St Thomas&amp;apos; Hospital, London, UK.&lt;/auth-address&gt;&lt;titles&gt;&lt;title&gt;Hospital and surgeon volume in relation to long-term survival after oesophagectomy: systematic review and meta-analysis&lt;/title&gt;&lt;secondary-title&gt;Gut&lt;/secondary-title&gt;&lt;alt-title&gt;Gut&lt;/alt-title&gt;&lt;/titles&gt;&lt;pages&gt;1393-400&lt;/pages&gt;&lt;volume&gt;63&lt;/volume&gt;&lt;number&gt;9&lt;/number&gt;&lt;edition&gt;2013/11/26&lt;/edition&gt;&lt;keywords&gt;&lt;keyword&gt;Esophageal Neoplasms/*mortality/*surgery&lt;/keyword&gt;&lt;keyword&gt;*Esophagectomy&lt;/keyword&gt;&lt;keyword&gt;*Hospitals, High-Volume&lt;/keyword&gt;&lt;keyword&gt;*Hospitals, Low-Volume&lt;/keyword&gt;&lt;keyword&gt;Humans&lt;/keyword&gt;&lt;keyword&gt;Models, Statistical&lt;/keyword&gt;&lt;keyword&gt;Regression Analysis&lt;/keyword&gt;&lt;keyword&gt;Survival Rate&lt;/keyword&gt;&lt;keyword&gt;Treatment Outcome&lt;/keyword&gt;&lt;/keywords&gt;&lt;dates&gt;&lt;year&gt;2014&lt;/year&gt;&lt;pub-dates&gt;&lt;date&gt;Sep&lt;/date&gt;&lt;/pub-dates&gt;&lt;/dates&gt;&lt;isbn&gt;0017-5749&lt;/isbn&gt;&lt;accession-num&gt;24270368&lt;/accession-num&gt;&lt;urls&gt;&lt;/urls&gt;&lt;electronic-resource-num&gt;10.1136/gutjnl-2013-306074&lt;/electronic-resource-num&gt;&lt;remote-database-provider&gt;Nlm&lt;/remote-database-provider&gt;&lt;language&gt;eng&lt;/language&gt;&lt;/record&gt;&lt;/Cite&gt;&lt;/EndNote&gt;</w:instrTex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Times New Roman" w:hAnsi="Times New Roman"/>
                <w:noProof/>
                <w:sz w:val="16"/>
                <w:szCs w:val="16"/>
                <w:lang w:val="en-US"/>
              </w:rPr>
              <w:t>[</w:t>
            </w:r>
            <w:hyperlink w:anchor="_ENREF_26" w:tooltip="Brusselaers, 2014 #10" w:history="1">
              <w:r>
                <w:rPr>
                  <w:rFonts w:ascii="Times New Roman" w:hAnsi="Times New Roman"/>
                  <w:noProof/>
                  <w:sz w:val="16"/>
                  <w:szCs w:val="16"/>
                  <w:lang w:val="en-US"/>
                </w:rPr>
                <w:t>26</w:t>
              </w:r>
            </w:hyperlink>
            <w:r>
              <w:rPr>
                <w:rFonts w:ascii="Times New Roman" w:hAnsi="Times New Roman"/>
                <w:noProof/>
                <w:sz w:val="16"/>
                <w:szCs w:val="16"/>
                <w:lang w:val="en-US"/>
              </w:rPr>
              <w:t>]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58A5" w:rsidRPr="000A117F" w:rsidRDefault="000958A5" w:rsidP="00175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proofErr w:type="spellStart"/>
            <w:r w:rsidRPr="000A117F">
              <w:rPr>
                <w:rFonts w:ascii="Times New Roman" w:hAnsi="Times New Roman"/>
                <w:sz w:val="16"/>
                <w:szCs w:val="16"/>
                <w:lang w:val="en-US"/>
              </w:rPr>
              <w:t>Esophagectomy</w:t>
            </w:r>
            <w:proofErr w:type="spellEnd"/>
            <w:r w:rsidRPr="000A117F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for cancer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58A5" w:rsidRPr="000A117F" w:rsidRDefault="000958A5" w:rsidP="0017500B">
            <w:pPr>
              <w:spacing w:after="0" w:line="240" w:lineRule="auto"/>
              <w:ind w:left="11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A117F">
              <w:rPr>
                <w:rFonts w:ascii="Times New Roman" w:hAnsi="Times New Roman"/>
                <w:sz w:val="16"/>
                <w:szCs w:val="16"/>
                <w:lang w:val="en-US"/>
              </w:rPr>
              <w:t>- published after January the first 1990</w:t>
            </w:r>
          </w:p>
          <w:p w:rsidR="000958A5" w:rsidRPr="000A117F" w:rsidRDefault="000958A5" w:rsidP="0017500B">
            <w:pPr>
              <w:spacing w:after="0" w:line="240" w:lineRule="auto"/>
              <w:ind w:left="11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A117F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- original data on survival of patients who underwent </w:t>
            </w:r>
            <w:proofErr w:type="spellStart"/>
            <w:r w:rsidRPr="000A117F">
              <w:rPr>
                <w:rFonts w:ascii="Times New Roman" w:hAnsi="Times New Roman"/>
                <w:sz w:val="16"/>
                <w:szCs w:val="16"/>
                <w:lang w:val="en-US"/>
              </w:rPr>
              <w:t>esophagectomy</w:t>
            </w:r>
            <w:proofErr w:type="spellEnd"/>
            <w:r w:rsidRPr="000A117F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for malignancy </w:t>
            </w:r>
          </w:p>
          <w:p w:rsidR="000958A5" w:rsidRPr="000A117F" w:rsidRDefault="000958A5" w:rsidP="0017500B">
            <w:pPr>
              <w:spacing w:after="0" w:line="240" w:lineRule="auto"/>
              <w:ind w:left="11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A117F">
              <w:rPr>
                <w:rFonts w:ascii="Times New Roman" w:hAnsi="Times New Roman"/>
                <w:sz w:val="16"/>
                <w:szCs w:val="16"/>
                <w:lang w:val="en-US"/>
              </w:rPr>
              <w:t>- abstracts or other conference proceedings, case reports, case series, intervention studies, and review articles were excluded</w:t>
            </w:r>
          </w:p>
          <w:p w:rsidR="000958A5" w:rsidRPr="000A117F" w:rsidRDefault="000958A5" w:rsidP="0017500B">
            <w:pPr>
              <w:spacing w:after="0" w:line="240" w:lineRule="auto"/>
              <w:ind w:left="11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A117F">
              <w:rPr>
                <w:rFonts w:ascii="Times New Roman" w:hAnsi="Times New Roman"/>
                <w:sz w:val="16"/>
                <w:szCs w:val="16"/>
                <w:lang w:val="en-US"/>
              </w:rPr>
              <w:t>- both prospective and retrospective studies were eligible</w:t>
            </w:r>
          </w:p>
          <w:p w:rsidR="000958A5" w:rsidRPr="000A117F" w:rsidRDefault="000958A5" w:rsidP="0017500B">
            <w:pPr>
              <w:spacing w:after="0" w:line="240" w:lineRule="auto"/>
              <w:ind w:left="11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A117F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- articles describing </w:t>
            </w:r>
            <w:proofErr w:type="spellStart"/>
            <w:r w:rsidRPr="000A117F">
              <w:rPr>
                <w:rFonts w:ascii="Times New Roman" w:hAnsi="Times New Roman"/>
                <w:sz w:val="16"/>
                <w:szCs w:val="16"/>
                <w:lang w:val="en-US"/>
              </w:rPr>
              <w:t>esophagectomy</w:t>
            </w:r>
            <w:proofErr w:type="spellEnd"/>
            <w:r w:rsidRPr="000A117F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for non-malignant reasons were excluded, as were studies reporting a subgroup of </w:t>
            </w:r>
            <w:proofErr w:type="spellStart"/>
            <w:r w:rsidRPr="000A117F">
              <w:rPr>
                <w:rFonts w:ascii="Times New Roman" w:hAnsi="Times New Roman"/>
                <w:sz w:val="16"/>
                <w:szCs w:val="16"/>
                <w:lang w:val="en-US"/>
              </w:rPr>
              <w:t>esophagectomy</w:t>
            </w:r>
            <w:proofErr w:type="spellEnd"/>
            <w:r w:rsidRPr="000A117F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patients only</w:t>
            </w:r>
          </w:p>
          <w:p w:rsidR="000958A5" w:rsidRPr="000A117F" w:rsidRDefault="000958A5" w:rsidP="0017500B">
            <w:pPr>
              <w:spacing w:after="0" w:line="240" w:lineRule="auto"/>
              <w:ind w:left="11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A117F">
              <w:rPr>
                <w:rFonts w:ascii="Times New Roman" w:hAnsi="Times New Roman"/>
                <w:sz w:val="16"/>
                <w:szCs w:val="16"/>
                <w:lang w:val="en-US"/>
              </w:rPr>
              <w:t>- if studies also reported survival after gastric cancer surgery, survival for esophageal cancer had to be reported separately</w:t>
            </w:r>
          </w:p>
          <w:p w:rsidR="000958A5" w:rsidRPr="000A117F" w:rsidRDefault="000958A5" w:rsidP="0017500B">
            <w:pPr>
              <w:spacing w:after="0" w:line="240" w:lineRule="auto"/>
              <w:ind w:left="11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A117F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- language restriction was applied only in the end stage of the search, to enable assessment of language selection bias; a priori eligible were English, French, Dutch, German, Spanish, Swedish and Chinese </w:t>
            </w:r>
          </w:p>
          <w:p w:rsidR="000958A5" w:rsidRPr="000A117F" w:rsidRDefault="000958A5" w:rsidP="0017500B">
            <w:pPr>
              <w:spacing w:after="0" w:line="240" w:lineRule="auto"/>
              <w:ind w:left="11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A117F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- studies were eligible only if HRs comparing survival after </w:t>
            </w:r>
            <w:proofErr w:type="spellStart"/>
            <w:r w:rsidRPr="000A117F">
              <w:rPr>
                <w:rFonts w:ascii="Times New Roman" w:hAnsi="Times New Roman"/>
                <w:sz w:val="16"/>
                <w:szCs w:val="16"/>
                <w:lang w:val="en-US"/>
              </w:rPr>
              <w:t>esophagectomy</w:t>
            </w:r>
            <w:proofErr w:type="spellEnd"/>
            <w:r w:rsidRPr="000A117F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by hospital or surgeon volume groups, or by hospital type were reported</w:t>
            </w:r>
          </w:p>
          <w:p w:rsidR="000958A5" w:rsidRDefault="000958A5" w:rsidP="0017500B">
            <w:pPr>
              <w:spacing w:after="0" w:line="240" w:lineRule="auto"/>
              <w:ind w:left="11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A117F">
              <w:rPr>
                <w:rFonts w:ascii="Times New Roman" w:hAnsi="Times New Roman"/>
                <w:sz w:val="16"/>
                <w:szCs w:val="16"/>
                <w:lang w:val="en-US"/>
              </w:rPr>
              <w:t>- minimum reported follow-up time was three months</w:t>
            </w:r>
          </w:p>
          <w:p w:rsidR="000958A5" w:rsidRPr="000A117F" w:rsidRDefault="000958A5" w:rsidP="0017500B">
            <w:pPr>
              <w:spacing w:after="0" w:line="240" w:lineRule="auto"/>
              <w:ind w:left="11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958A5" w:rsidRPr="000A117F" w:rsidRDefault="000958A5" w:rsidP="00175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A117F">
              <w:rPr>
                <w:rFonts w:ascii="Times New Roman" w:hAnsi="Times New Roman"/>
                <w:sz w:val="16"/>
                <w:szCs w:val="16"/>
                <w:lang w:val="en-US"/>
              </w:rPr>
              <w:t>4/16</w:t>
            </w:r>
          </w:p>
        </w:tc>
      </w:tr>
      <w:tr w:rsidR="000958A5" w:rsidRPr="000A117F" w:rsidTr="000958A5">
        <w:trPr>
          <w:cantSplit/>
          <w:trHeight w:val="624"/>
        </w:trPr>
        <w:tc>
          <w:tcPr>
            <w:tcW w:w="138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958A5" w:rsidRPr="00D14C0F" w:rsidRDefault="000958A5" w:rsidP="00175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proofErr w:type="spellStart"/>
            <w:r w:rsidRPr="00D14C0F">
              <w:rPr>
                <w:rFonts w:ascii="Times New Roman" w:hAnsi="Times New Roman"/>
                <w:sz w:val="16"/>
                <w:szCs w:val="16"/>
                <w:lang w:val="en-US"/>
              </w:rPr>
              <w:t>Wouters</w:t>
            </w:r>
            <w:proofErr w:type="spellEnd"/>
            <w:r w:rsidRPr="00D14C0F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et al. 2012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fldChar w:fldCharType="begin"/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instrText xml:space="preserve"> ADDIN EN.CITE &lt;EndNote&gt;&lt;Cite&gt;&lt;Author&gt;Wouters&lt;/Author&gt;&lt;Year&gt;2012&lt;/Year&gt;&lt;RecNum&gt;36&lt;/RecNum&gt;&lt;DisplayText&gt;[52]&lt;/DisplayText&gt;&lt;record&gt;&lt;rec-number&gt;36&lt;/rec-number&gt;&lt;foreign-keys&gt;&lt;key app="EN" db-id="faxv2rd0mewetqe5pd0vvxzbrr02wsraeasz" timestamp="1468586295"&gt;36&lt;/key&gt;&lt;/foreign-keys&gt;&lt;ref-type name="Journal Article"&gt;17&lt;/ref-type&gt;&lt;contributors&gt;&lt;authors&gt;&lt;author&gt;Wouters, M. W. J. M.&lt;/author&gt;&lt;author&gt;Gooiker, G. A.&lt;/author&gt;&lt;author&gt;Van Sandick, J. W.&lt;/author&gt;&lt;author&gt;Tollenaar, R. A. E. M.&lt;/author&gt;&lt;/authors&gt;&lt;/contributors&gt;&lt;auth-address&gt;Wouters, M.W.J.M., Department of Surgical Oncology, Netherlands Cancer Institute, Antoni Van Leeuwenhoek Hospital, Amsterdam, Netherlands&lt;/auth-address&gt;&lt;titles&gt;&lt;title&gt;The volume-outcome relation in the surgical treatment of esophageal cancer: A systematic review and meta-analysis&lt;/title&gt;&lt;secondary-title&gt;Cancer&lt;/secondary-title&gt;&lt;/titles&gt;&lt;pages&gt;1754-1763&lt;/pages&gt;&lt;volume&gt;118&lt;/volume&gt;&lt;number&gt;7&lt;/number&gt;&lt;keywords&gt;&lt;keyword&gt;esophagus cancer&lt;/keyword&gt;&lt;keyword&gt;esophagus resection&lt;/keyword&gt;&lt;keyword&gt;health care concepts&lt;/keyword&gt;&lt;keyword&gt;hospital volume&lt;/keyword&gt;&lt;keyword&gt;human&lt;/keyword&gt;&lt;keyword&gt;meta analysis&lt;/keyword&gt;&lt;keyword&gt;priority journal&lt;/keyword&gt;&lt;keyword&gt;prognosis&lt;/keyword&gt;&lt;keyword&gt;quality of life&lt;/keyword&gt;&lt;keyword&gt;review&lt;/keyword&gt;&lt;keyword&gt;surgeon volume&lt;/keyword&gt;&lt;keyword&gt;surgical mortality&lt;/keyword&gt;&lt;keyword&gt;survival&lt;/keyword&gt;&lt;keyword&gt;systematic review&lt;/keyword&gt;&lt;/keywords&gt;&lt;dates&gt;&lt;year&gt;2012&lt;/year&gt;&lt;/dates&gt;&lt;isbn&gt;0008-543X&amp;#xD;1097-0142&lt;/isbn&gt;&lt;urls&gt;&lt;related-urls&gt;&lt;url&gt;http://www.embase.com/search/results?subaction=viewrecord&amp;amp;from=export&amp;amp;id=L51594752&lt;/url&gt;&lt;url&gt;http://dx.doi.org/10.1002/cncr.26383&lt;/url&gt;&lt;/related-urls&gt;&lt;/urls&gt;&lt;/record&gt;&lt;/Cite&gt;&lt;/EndNote&gt;</w:instrTex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Times New Roman" w:hAnsi="Times New Roman"/>
                <w:noProof/>
                <w:sz w:val="16"/>
                <w:szCs w:val="16"/>
                <w:lang w:val="en-US"/>
              </w:rPr>
              <w:t>[</w:t>
            </w:r>
            <w:hyperlink w:anchor="_ENREF_52" w:tooltip="Wouters, 2012 #36" w:history="1">
              <w:r>
                <w:rPr>
                  <w:rFonts w:ascii="Times New Roman" w:hAnsi="Times New Roman"/>
                  <w:noProof/>
                  <w:sz w:val="16"/>
                  <w:szCs w:val="16"/>
                  <w:lang w:val="en-US"/>
                </w:rPr>
                <w:t>52</w:t>
              </w:r>
            </w:hyperlink>
            <w:r>
              <w:rPr>
                <w:rFonts w:ascii="Times New Roman" w:hAnsi="Times New Roman"/>
                <w:noProof/>
                <w:sz w:val="16"/>
                <w:szCs w:val="16"/>
                <w:lang w:val="en-US"/>
              </w:rPr>
              <w:t>]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58A5" w:rsidRPr="000A117F" w:rsidRDefault="000958A5" w:rsidP="00175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A117F">
              <w:rPr>
                <w:rFonts w:ascii="Times New Roman" w:hAnsi="Times New Roman"/>
                <w:sz w:val="16"/>
                <w:szCs w:val="16"/>
                <w:lang w:val="en-US"/>
              </w:rPr>
              <w:t>Esophageal cancer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58A5" w:rsidRPr="000A117F" w:rsidRDefault="000958A5" w:rsidP="0017500B">
            <w:pPr>
              <w:spacing w:after="0" w:line="240" w:lineRule="auto"/>
              <w:ind w:left="11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A117F">
              <w:rPr>
                <w:rFonts w:ascii="Times New Roman" w:hAnsi="Times New Roman"/>
                <w:sz w:val="16"/>
                <w:szCs w:val="16"/>
                <w:lang w:val="en-US"/>
              </w:rPr>
              <w:t>- published after January the first 1995</w:t>
            </w:r>
          </w:p>
          <w:p w:rsidR="000958A5" w:rsidRPr="000A117F" w:rsidRDefault="000958A5" w:rsidP="0017500B">
            <w:pPr>
              <w:spacing w:after="0" w:line="240" w:lineRule="auto"/>
              <w:ind w:left="11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A117F">
              <w:rPr>
                <w:rFonts w:ascii="Times New Roman" w:hAnsi="Times New Roman"/>
                <w:sz w:val="16"/>
                <w:szCs w:val="16"/>
                <w:lang w:val="en-US"/>
              </w:rPr>
              <w:t>- English language</w:t>
            </w:r>
          </w:p>
          <w:p w:rsidR="000958A5" w:rsidRPr="000A117F" w:rsidRDefault="000958A5" w:rsidP="0017500B">
            <w:pPr>
              <w:spacing w:after="0" w:line="240" w:lineRule="auto"/>
              <w:ind w:left="11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A117F">
              <w:rPr>
                <w:rFonts w:ascii="Times New Roman" w:hAnsi="Times New Roman"/>
                <w:sz w:val="16"/>
                <w:szCs w:val="16"/>
                <w:lang w:val="en-US"/>
              </w:rPr>
              <w:t>- the study used primary data (</w:t>
            </w:r>
            <w:proofErr w:type="spellStart"/>
            <w:r w:rsidRPr="000A117F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proofErr w:type="spellEnd"/>
            <w:r w:rsidRPr="000A117F">
              <w:rPr>
                <w:rFonts w:ascii="Times New Roman" w:hAnsi="Times New Roman"/>
                <w:sz w:val="16"/>
                <w:szCs w:val="16"/>
                <w:lang w:val="en-US"/>
              </w:rPr>
              <w:t>. e, letters, editorials, and reviews were excluded)</w:t>
            </w:r>
          </w:p>
          <w:p w:rsidR="000958A5" w:rsidRPr="000A117F" w:rsidRDefault="000958A5" w:rsidP="0017500B">
            <w:pPr>
              <w:spacing w:after="0" w:line="240" w:lineRule="auto"/>
              <w:ind w:left="11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A117F">
              <w:rPr>
                <w:rFonts w:ascii="Times New Roman" w:hAnsi="Times New Roman"/>
                <w:sz w:val="16"/>
                <w:szCs w:val="16"/>
                <w:lang w:val="en-US"/>
              </w:rPr>
              <w:t>- the subject of the study was the surgical treatment of esophageal cancer</w:t>
            </w:r>
          </w:p>
          <w:p w:rsidR="000958A5" w:rsidRPr="000A117F" w:rsidRDefault="000958A5" w:rsidP="0017500B">
            <w:pPr>
              <w:spacing w:after="0" w:line="240" w:lineRule="auto"/>
              <w:ind w:left="11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A117F">
              <w:rPr>
                <w:rFonts w:ascii="Times New Roman" w:hAnsi="Times New Roman"/>
                <w:sz w:val="16"/>
                <w:szCs w:val="16"/>
                <w:lang w:val="en-US"/>
              </w:rPr>
              <w:t>- the study did not describe the results of a single hospital or surgeon</w:t>
            </w:r>
          </w:p>
          <w:p w:rsidR="000958A5" w:rsidRPr="000A117F" w:rsidRDefault="000958A5" w:rsidP="0017500B">
            <w:pPr>
              <w:spacing w:after="0" w:line="240" w:lineRule="auto"/>
              <w:ind w:left="11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A117F">
              <w:rPr>
                <w:rFonts w:ascii="Times New Roman" w:hAnsi="Times New Roman"/>
                <w:sz w:val="16"/>
                <w:szCs w:val="16"/>
                <w:lang w:val="en-US"/>
              </w:rPr>
              <w:t>- comparisons between providers (hospitals or surgeons)</w:t>
            </w:r>
          </w:p>
          <w:p w:rsidR="000958A5" w:rsidRPr="000A117F" w:rsidRDefault="000958A5" w:rsidP="0017500B">
            <w:pPr>
              <w:spacing w:after="0" w:line="240" w:lineRule="auto"/>
              <w:ind w:left="11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A117F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- </w:t>
            </w:r>
            <w:proofErr w:type="gramStart"/>
            <w:r w:rsidRPr="000A117F">
              <w:rPr>
                <w:rFonts w:ascii="Times New Roman" w:hAnsi="Times New Roman"/>
                <w:sz w:val="16"/>
                <w:szCs w:val="16"/>
                <w:lang w:val="en-US"/>
              </w:rPr>
              <w:t>definition</w:t>
            </w:r>
            <w:proofErr w:type="gramEnd"/>
            <w:r w:rsidRPr="000A117F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for procedural volume as a distinct number or cut-off value (</w:t>
            </w:r>
            <w:proofErr w:type="spellStart"/>
            <w:r w:rsidRPr="000A117F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proofErr w:type="spellEnd"/>
            <w:r w:rsidRPr="000A117F">
              <w:rPr>
                <w:rFonts w:ascii="Times New Roman" w:hAnsi="Times New Roman"/>
                <w:sz w:val="16"/>
                <w:szCs w:val="16"/>
                <w:lang w:val="en-US"/>
              </w:rPr>
              <w:t>. e, studies that defined volume as ‘‘specialization’’ were excluded).</w:t>
            </w:r>
          </w:p>
          <w:p w:rsidR="000958A5" w:rsidRDefault="000958A5" w:rsidP="0017500B">
            <w:pPr>
              <w:spacing w:after="0" w:line="240" w:lineRule="auto"/>
              <w:ind w:left="11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A117F">
              <w:rPr>
                <w:rFonts w:ascii="Times New Roman" w:hAnsi="Times New Roman"/>
                <w:sz w:val="16"/>
                <w:szCs w:val="16"/>
                <w:lang w:val="en-US"/>
              </w:rPr>
              <w:t>- postoperative morbidity, mortality, survival, or quality of life among outcome parameters</w:t>
            </w:r>
          </w:p>
          <w:p w:rsidR="000958A5" w:rsidRPr="000A117F" w:rsidRDefault="000958A5" w:rsidP="0017500B">
            <w:pPr>
              <w:spacing w:after="0" w:line="240" w:lineRule="auto"/>
              <w:ind w:left="11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958A5" w:rsidRPr="000A117F" w:rsidRDefault="000958A5" w:rsidP="00175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A117F">
              <w:rPr>
                <w:rFonts w:ascii="Times New Roman" w:hAnsi="Times New Roman"/>
                <w:sz w:val="16"/>
                <w:szCs w:val="16"/>
                <w:lang w:val="en-US"/>
              </w:rPr>
              <w:t>12/43</w:t>
            </w:r>
          </w:p>
        </w:tc>
      </w:tr>
      <w:tr w:rsidR="000958A5" w:rsidRPr="000A117F" w:rsidTr="000958A5">
        <w:trPr>
          <w:cantSplit/>
          <w:trHeight w:val="624"/>
        </w:trPr>
        <w:tc>
          <w:tcPr>
            <w:tcW w:w="138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958A5" w:rsidRPr="00D14C0F" w:rsidRDefault="000958A5" w:rsidP="00175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D14C0F">
              <w:rPr>
                <w:rFonts w:ascii="Times New Roman" w:hAnsi="Times New Roman"/>
                <w:sz w:val="16"/>
                <w:szCs w:val="16"/>
                <w:lang w:val="en-US"/>
              </w:rPr>
              <w:t>Trinh et al. 2013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fldChar w:fldCharType="begin"/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instrText xml:space="preserve"> ADDIN EN.CITE &lt;EndNote&gt;&lt;Cite&gt;&lt;Author&gt;Trinh&lt;/Author&gt;&lt;Year&gt;2013&lt;/Year&gt;&lt;RecNum&gt;31&lt;/RecNum&gt;&lt;DisplayText&gt;[47]&lt;/DisplayText&gt;&lt;record&gt;&lt;rec-number&gt;31&lt;/rec-number&gt;&lt;foreign-keys&gt;&lt;key app="EN" db-id="faxv2rd0mewetqe5pd0vvxzbrr02wsraeasz" timestamp="1468586294"&gt;31&lt;/key&gt;&lt;/foreign-keys&gt;&lt;ref-type name="Journal Article"&gt;17&lt;/ref-type&gt;&lt;contributors&gt;&lt;authors&gt;&lt;author&gt;Trinh, Q. D.&lt;/author&gt;&lt;author&gt;Bjartell, A.&lt;/author&gt;&lt;author&gt;Freedland, S. J.&lt;/author&gt;&lt;author&gt;Hollenbeck, B. K.&lt;/author&gt;&lt;author&gt;Hu, J. C.&lt;/author&gt;&lt;author&gt;Shariat, S. F.&lt;/author&gt;&lt;author&gt;Sun, M.&lt;/author&gt;&lt;author&gt;Vickers, A. J.&lt;/author&gt;&lt;/authors&gt;&lt;/contributors&gt;&lt;auth-address&gt;Q.-D. Trinh, Cancer Prognostics and Health Outcomes Unit, Centre Hospitalier de l&amp;apos;Universite de Montreal, Montreal, QC H2X 3J4, Canada&lt;/auth-address&gt;&lt;titles&gt;&lt;title&gt;A systematic review of the volume-outcome relationship for radical prostatectomy&lt;/title&gt;&lt;secondary-title&gt;European Urology&lt;/secondary-title&gt;&lt;/titles&gt;&lt;pages&gt;786-798&lt;/pages&gt;&lt;volume&gt;64&lt;/volume&gt;&lt;number&gt;5&lt;/number&gt;&lt;keywords&gt;&lt;keyword&gt;cancer radiotherapy&lt;/keyword&gt;&lt;keyword&gt;cancer surgery&lt;/keyword&gt;&lt;keyword&gt;cancer survival&lt;/keyword&gt;&lt;keyword&gt;comorbidity&lt;/keyword&gt;&lt;keyword&gt;hospital&lt;/keyword&gt;&lt;keyword&gt;hospitalization&lt;/keyword&gt;&lt;keyword&gt;human&lt;/keyword&gt;&lt;keyword&gt;length of stay&lt;/keyword&gt;&lt;keyword&gt;mortality&lt;/keyword&gt;&lt;keyword&gt;outcome assessment&lt;/keyword&gt;&lt;keyword&gt;patient referral&lt;/keyword&gt;&lt;keyword&gt;priority journal&lt;/keyword&gt;&lt;keyword&gt;prostate cancer&lt;/keyword&gt;&lt;keyword&gt;prostatectomy&lt;/keyword&gt;&lt;keyword&gt;recurrence free survival&lt;/keyword&gt;&lt;keyword&gt;review&lt;/keyword&gt;&lt;keyword&gt;surgeon&lt;/keyword&gt;&lt;keyword&gt;systematic review&lt;/keyword&gt;&lt;/keywords&gt;&lt;dates&gt;&lt;year&gt;2013&lt;/year&gt;&lt;/dates&gt;&lt;isbn&gt;0302-2838&amp;#xD;1873-7560&lt;/isbn&gt;&lt;urls&gt;&lt;related-urls&gt;&lt;url&gt;http://www.embase.com/search/results?subaction=viewrecord&amp;amp;from=export&amp;amp;id=L52571379&lt;/url&gt;&lt;url&gt;http://dx.doi.org/10.1016/j.eururo.2013.04.012&lt;/url&gt;&lt;/related-urls&gt;&lt;/urls&gt;&lt;/record&gt;&lt;/Cite&gt;&lt;/EndNote&gt;</w:instrTex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Times New Roman" w:hAnsi="Times New Roman"/>
                <w:noProof/>
                <w:sz w:val="16"/>
                <w:szCs w:val="16"/>
                <w:lang w:val="en-US"/>
              </w:rPr>
              <w:t>[</w:t>
            </w:r>
            <w:hyperlink w:anchor="_ENREF_47" w:tooltip="Trinh, 2013 #2154" w:history="1">
              <w:r>
                <w:rPr>
                  <w:rFonts w:ascii="Times New Roman" w:hAnsi="Times New Roman"/>
                  <w:noProof/>
                  <w:sz w:val="16"/>
                  <w:szCs w:val="16"/>
                  <w:lang w:val="en-US"/>
                </w:rPr>
                <w:t>47</w:t>
              </w:r>
            </w:hyperlink>
            <w:r>
              <w:rPr>
                <w:rFonts w:ascii="Times New Roman" w:hAnsi="Times New Roman"/>
                <w:noProof/>
                <w:sz w:val="16"/>
                <w:szCs w:val="16"/>
                <w:lang w:val="en-US"/>
              </w:rPr>
              <w:t>]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58A5" w:rsidRPr="000A117F" w:rsidRDefault="000958A5" w:rsidP="00175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A117F">
              <w:rPr>
                <w:rFonts w:ascii="Times New Roman" w:hAnsi="Times New Roman"/>
                <w:sz w:val="16"/>
                <w:szCs w:val="16"/>
                <w:lang w:val="en-US"/>
              </w:rPr>
              <w:t>Radical prostatectomy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58A5" w:rsidRPr="000A117F" w:rsidRDefault="000958A5" w:rsidP="0017500B">
            <w:pPr>
              <w:spacing w:after="0" w:line="240" w:lineRule="auto"/>
              <w:ind w:left="11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A117F">
              <w:rPr>
                <w:rFonts w:ascii="Times New Roman" w:hAnsi="Times New Roman"/>
                <w:sz w:val="16"/>
                <w:szCs w:val="16"/>
                <w:lang w:val="en-US"/>
              </w:rPr>
              <w:t>- hospital and / or surgeon volume is reported as a predictor variable</w:t>
            </w:r>
          </w:p>
          <w:p w:rsidR="000958A5" w:rsidRPr="000A117F" w:rsidRDefault="000958A5" w:rsidP="0017500B">
            <w:pPr>
              <w:spacing w:after="0" w:line="240" w:lineRule="auto"/>
              <w:ind w:left="11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A117F">
              <w:rPr>
                <w:rFonts w:ascii="Times New Roman" w:hAnsi="Times New Roman"/>
                <w:sz w:val="16"/>
                <w:szCs w:val="16"/>
                <w:lang w:val="en-US"/>
              </w:rPr>
              <w:t>- a measurable endpoint is clearly defined (such as mortality, perioperative complications or long-term complications)</w:t>
            </w:r>
          </w:p>
          <w:p w:rsidR="000958A5" w:rsidRDefault="000958A5" w:rsidP="0017500B">
            <w:pPr>
              <w:spacing w:after="0" w:line="240" w:lineRule="auto"/>
              <w:ind w:left="11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A117F">
              <w:rPr>
                <w:rFonts w:ascii="Times New Roman" w:hAnsi="Times New Roman"/>
                <w:sz w:val="16"/>
                <w:szCs w:val="16"/>
                <w:lang w:val="en-US"/>
              </w:rPr>
              <w:t>- multiple hospitals or surgeons are described</w:t>
            </w:r>
          </w:p>
          <w:p w:rsidR="000958A5" w:rsidRPr="000A117F" w:rsidRDefault="000958A5" w:rsidP="0017500B">
            <w:pPr>
              <w:spacing w:after="0" w:line="240" w:lineRule="auto"/>
              <w:ind w:left="11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958A5" w:rsidRPr="000A117F" w:rsidRDefault="000958A5" w:rsidP="00175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A117F">
              <w:rPr>
                <w:rFonts w:ascii="Times New Roman" w:hAnsi="Times New Roman"/>
                <w:sz w:val="16"/>
                <w:szCs w:val="16"/>
                <w:lang w:val="en-US"/>
              </w:rPr>
              <w:t>33/45</w:t>
            </w:r>
          </w:p>
        </w:tc>
      </w:tr>
      <w:tr w:rsidR="000958A5" w:rsidRPr="000A117F" w:rsidTr="000958A5">
        <w:trPr>
          <w:cantSplit/>
          <w:trHeight w:val="624"/>
        </w:trPr>
        <w:tc>
          <w:tcPr>
            <w:tcW w:w="138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958A5" w:rsidRPr="00D14C0F" w:rsidRDefault="000958A5" w:rsidP="00175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D14C0F">
              <w:rPr>
                <w:rFonts w:ascii="Times New Roman" w:hAnsi="Times New Roman"/>
                <w:sz w:val="16"/>
                <w:szCs w:val="16"/>
                <w:lang w:val="en-US"/>
              </w:rPr>
              <w:lastRenderedPageBreak/>
              <w:t>Wilt et al. 2008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fldChar w:fldCharType="begin"/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instrText xml:space="preserve"> ADDIN EN.CITE &lt;EndNote&gt;&lt;Cite&gt;&lt;Author&gt;Wilt&lt;/Author&gt;&lt;Year&gt;2008&lt;/Year&gt;&lt;RecNum&gt;35&lt;/RecNum&gt;&lt;DisplayText&gt;[51]&lt;/DisplayText&gt;&lt;record&gt;&lt;rec-number&gt;35&lt;/rec-number&gt;&lt;foreign-keys&gt;&lt;key app="EN" db-id="faxv2rd0mewetqe5pd0vvxzbrr02wsraeasz" timestamp="1468586295"&gt;35&lt;/key&gt;&lt;/foreign-keys&gt;&lt;ref-type name="Journal Article"&gt;17&lt;/ref-type&gt;&lt;contributors&gt;&lt;authors&gt;&lt;author&gt;Wilt, T. J.&lt;/author&gt;&lt;author&gt;Shamliyan, T. A.&lt;/author&gt;&lt;author&gt;Taylor, B. C.&lt;/author&gt;&lt;author&gt;MacDonald, R.&lt;/author&gt;&lt;author&gt;Kane, R. L.&lt;/author&gt;&lt;/authors&gt;&lt;/contributors&gt;&lt;auth-address&gt;Wilt, T.J., Minnesota Evidence-based Practice Center, Minneapolis, MN, United States&lt;/auth-address&gt;&lt;titles&gt;&lt;title&gt;Association Between Hospital and Surgeon Radical Prostatectomy Volume and Patient Outcomes: A Systematic Review&lt;/title&gt;&lt;secondary-title&gt;Journal of Urology&lt;/secondary-title&gt;&lt;/titles&gt;&lt;pages&gt;820-829&lt;/pages&gt;&lt;volume&gt;180&lt;/volume&gt;&lt;number&gt;3&lt;/number&gt;&lt;keywords&gt;&lt;keyword&gt;article&lt;/keyword&gt;&lt;keyword&gt;clinical protocol&lt;/keyword&gt;&lt;keyword&gt;confidence interval&lt;/keyword&gt;&lt;keyword&gt;data base&lt;/keyword&gt;&lt;keyword&gt;hospital patient&lt;/keyword&gt;&lt;keyword&gt;hospital physician&lt;/keyword&gt;&lt;keyword&gt;hospitalization&lt;/keyword&gt;&lt;keyword&gt;human&lt;/keyword&gt;&lt;keyword&gt;length of stay&lt;/keyword&gt;&lt;keyword&gt;morbidity&lt;/keyword&gt;&lt;keyword&gt;postoperative complication&lt;/keyword&gt;&lt;keyword&gt;priority journal&lt;/keyword&gt;&lt;keyword&gt;prostatectomy&lt;/keyword&gt;&lt;keyword&gt;standardization&lt;/keyword&gt;&lt;keyword&gt;surgeon&lt;/keyword&gt;&lt;keyword&gt;surgical mortality&lt;/keyword&gt;&lt;keyword&gt;systematic review&lt;/keyword&gt;&lt;keyword&gt;treatment outcome&lt;/keyword&gt;&lt;keyword&gt;urinary tract disease&lt;/keyword&gt;&lt;/keywords&gt;&lt;dates&gt;&lt;year&gt;2008&lt;/year&gt;&lt;/dates&gt;&lt;isbn&gt;0022-5347&lt;/isbn&gt;&lt;urls&gt;&lt;related-urls&gt;&lt;url&gt;http://www.embase.com/search/results?subaction=viewrecord&amp;amp;from=export&amp;amp;id=L50208949&lt;/url&gt;&lt;url&gt;http://dx.doi.org/10.1016/j.juro.2008.05.010&lt;/url&gt;&lt;/related-urls&gt;&lt;/urls&gt;&lt;/record&gt;&lt;/Cite&gt;&lt;/EndNote&gt;</w:instrTex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Times New Roman" w:hAnsi="Times New Roman"/>
                <w:noProof/>
                <w:sz w:val="16"/>
                <w:szCs w:val="16"/>
                <w:lang w:val="en-US"/>
              </w:rPr>
              <w:t>[</w:t>
            </w:r>
            <w:hyperlink w:anchor="_ENREF_51" w:tooltip="Wilt, 2008 #304" w:history="1">
              <w:r>
                <w:rPr>
                  <w:rFonts w:ascii="Times New Roman" w:hAnsi="Times New Roman"/>
                  <w:noProof/>
                  <w:sz w:val="16"/>
                  <w:szCs w:val="16"/>
                  <w:lang w:val="en-US"/>
                </w:rPr>
                <w:t>51</w:t>
              </w:r>
            </w:hyperlink>
            <w:r>
              <w:rPr>
                <w:rFonts w:ascii="Times New Roman" w:hAnsi="Times New Roman"/>
                <w:noProof/>
                <w:sz w:val="16"/>
                <w:szCs w:val="16"/>
                <w:lang w:val="en-US"/>
              </w:rPr>
              <w:t>]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58A5" w:rsidRPr="000A117F" w:rsidRDefault="000958A5" w:rsidP="00175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A117F">
              <w:rPr>
                <w:rFonts w:ascii="Times New Roman" w:hAnsi="Times New Roman"/>
                <w:sz w:val="16"/>
                <w:szCs w:val="16"/>
                <w:lang w:val="en-US"/>
              </w:rPr>
              <w:t>Radical prostatectomy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58A5" w:rsidRPr="000A117F" w:rsidRDefault="000958A5" w:rsidP="0017500B">
            <w:pPr>
              <w:spacing w:after="0" w:line="240" w:lineRule="auto"/>
              <w:ind w:left="11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A117F">
              <w:rPr>
                <w:rFonts w:ascii="Times New Roman" w:hAnsi="Times New Roman"/>
                <w:sz w:val="16"/>
                <w:szCs w:val="16"/>
                <w:lang w:val="en-US"/>
              </w:rPr>
              <w:t>- evaluation of the associative hypothesis between provider characteristics and patient outcomes</w:t>
            </w:r>
          </w:p>
          <w:p w:rsidR="000958A5" w:rsidRPr="000A117F" w:rsidRDefault="000958A5" w:rsidP="0017500B">
            <w:pPr>
              <w:spacing w:after="0" w:line="240" w:lineRule="auto"/>
              <w:ind w:left="11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A117F">
              <w:rPr>
                <w:rFonts w:ascii="Times New Roman" w:hAnsi="Times New Roman"/>
                <w:sz w:val="16"/>
                <w:szCs w:val="16"/>
                <w:lang w:val="en-US"/>
              </w:rPr>
              <w:t>- control group</w:t>
            </w:r>
          </w:p>
          <w:p w:rsidR="000958A5" w:rsidRPr="000A117F" w:rsidRDefault="000958A5" w:rsidP="0017500B">
            <w:pPr>
              <w:spacing w:after="0" w:line="240" w:lineRule="auto"/>
              <w:ind w:left="11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A117F">
              <w:rPr>
                <w:rFonts w:ascii="Times New Roman" w:hAnsi="Times New Roman"/>
                <w:sz w:val="16"/>
                <w:szCs w:val="16"/>
                <w:lang w:val="en-US"/>
              </w:rPr>
              <w:t>- written in English</w:t>
            </w:r>
          </w:p>
          <w:p w:rsidR="000958A5" w:rsidRPr="000A117F" w:rsidRDefault="000958A5" w:rsidP="0017500B">
            <w:pPr>
              <w:spacing w:after="0" w:line="240" w:lineRule="auto"/>
              <w:ind w:left="11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A117F">
              <w:rPr>
                <w:rFonts w:ascii="Times New Roman" w:hAnsi="Times New Roman"/>
                <w:sz w:val="16"/>
                <w:szCs w:val="16"/>
                <w:lang w:val="en-US"/>
              </w:rPr>
              <w:t>- information regarding provider characteristics</w:t>
            </w:r>
          </w:p>
          <w:p w:rsidR="000958A5" w:rsidRDefault="000958A5" w:rsidP="0017500B">
            <w:pPr>
              <w:spacing w:after="0" w:line="240" w:lineRule="auto"/>
              <w:ind w:left="11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A117F">
              <w:rPr>
                <w:rFonts w:ascii="Times New Roman" w:hAnsi="Times New Roman"/>
                <w:sz w:val="16"/>
                <w:szCs w:val="16"/>
                <w:lang w:val="en-US"/>
              </w:rPr>
              <w:t>- published after 1980</w:t>
            </w:r>
          </w:p>
          <w:p w:rsidR="000958A5" w:rsidRPr="000A117F" w:rsidRDefault="000958A5" w:rsidP="0017500B">
            <w:pPr>
              <w:spacing w:after="0" w:line="240" w:lineRule="auto"/>
              <w:ind w:left="11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958A5" w:rsidRPr="000A117F" w:rsidRDefault="000958A5" w:rsidP="00175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A117F">
              <w:rPr>
                <w:rFonts w:ascii="Times New Roman" w:hAnsi="Times New Roman"/>
                <w:sz w:val="16"/>
                <w:szCs w:val="16"/>
                <w:lang w:val="en-US"/>
              </w:rPr>
              <w:t>10/17</w:t>
            </w:r>
          </w:p>
          <w:p w:rsidR="000958A5" w:rsidRPr="000A117F" w:rsidRDefault="000958A5" w:rsidP="00175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0958A5" w:rsidRPr="000A117F" w:rsidTr="000958A5">
        <w:trPr>
          <w:cantSplit/>
          <w:trHeight w:val="362"/>
        </w:trPr>
        <w:tc>
          <w:tcPr>
            <w:tcW w:w="138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958A5" w:rsidRPr="00D14C0F" w:rsidRDefault="000958A5" w:rsidP="00175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D14C0F">
              <w:rPr>
                <w:rFonts w:ascii="Times New Roman" w:hAnsi="Times New Roman"/>
                <w:sz w:val="16"/>
                <w:szCs w:val="16"/>
                <w:lang w:val="en-US"/>
              </w:rPr>
              <w:t>Lau et al. 2012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fldChar w:fldCharType="begin"/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instrText xml:space="preserve"> ADDIN EN.CITE &lt;EndNote&gt;&lt;Cite&gt;&lt;Author&gt;Lau&lt;/Author&gt;&lt;Year&gt;2012&lt;/Year&gt;&lt;RecNum&gt;22&lt;/RecNum&gt;&lt;DisplayText&gt;[38]&lt;/DisplayText&gt;&lt;record&gt;&lt;rec-number&gt;22&lt;/rec-number&gt;&lt;foreign-keys&gt;&lt;key app="EN" db-id="faxv2rd0mewetqe5pd0vvxzbrr02wsraeasz" timestamp="1468586294"&gt;22&lt;/key&gt;&lt;/foreign-keys&gt;&lt;ref-type name="Journal Article"&gt;17&lt;/ref-type&gt;&lt;contributors&gt;&lt;authors&gt;&lt;author&gt;Lau, R. L.&lt;/author&gt;&lt;author&gt;Perruccio, A. V.&lt;/author&gt;&lt;author&gt;Gandhi, R.&lt;/author&gt;&lt;author&gt;Mahomed, N. N.&lt;/author&gt;&lt;/authors&gt;&lt;/contributors&gt;&lt;auth-address&gt;Lau, R.L., Division of Orthopaedics, Department of Surgery Kingston General Hospital, Queen&amp;apos;s University, Kingston, ON K7L 2V7, Canada&lt;/auth-address&gt;&lt;titles&gt;&lt;title&gt;The role of surgeon volume on patient outcome in total knee arthroplasty: A systematic review of the literature&lt;/title&gt;&lt;secondary-title&gt;BMC Musculoskeletal Disorders&lt;/secondary-title&gt;&lt;/titles&gt;&lt;volume&gt;13&lt;/volume&gt;&lt;keywords&gt;&lt;keyword&gt;blood transfusion&lt;/keyword&gt;&lt;keyword&gt;human&lt;/keyword&gt;&lt;keyword&gt;infection&lt;/keyword&gt;&lt;keyword&gt;length of stay&lt;/keyword&gt;&lt;keyword&gt;morbidity&lt;/keyword&gt;&lt;keyword&gt;operation duration&lt;/keyword&gt;&lt;keyword&gt;perioperative period&lt;/keyword&gt;&lt;keyword&gt;review&lt;/keyword&gt;&lt;keyword&gt;surgeon&lt;/keyword&gt;&lt;keyword&gt;surgical mortality&lt;/keyword&gt;&lt;keyword&gt;systematic review&lt;/keyword&gt;&lt;keyword&gt;thromboembolism&lt;/keyword&gt;&lt;keyword&gt;total knee replacement&lt;/keyword&gt;&lt;keyword&gt;treatment outcome&lt;/keyword&gt;&lt;/keywords&gt;&lt;dates&gt;&lt;year&gt;2012&lt;/year&gt;&lt;/dates&gt;&lt;isbn&gt;1471-2474&lt;/isbn&gt;&lt;urls&gt;&lt;related-urls&gt;&lt;url&gt;http://www.embase.com/search/results?subaction=viewrecord&amp;amp;from=export&amp;amp;id=L52356712&lt;/url&gt;&lt;url&gt;http://dx.doi.org/10.1186/1471-2474-13-250&lt;/url&gt;&lt;/related-urls&gt;&lt;/urls&gt;&lt;/record&gt;&lt;/Cite&gt;&lt;/EndNote&gt;</w:instrTex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Times New Roman" w:hAnsi="Times New Roman"/>
                <w:noProof/>
                <w:sz w:val="16"/>
                <w:szCs w:val="16"/>
                <w:lang w:val="en-US"/>
              </w:rPr>
              <w:t>[</w:t>
            </w:r>
            <w:hyperlink w:anchor="_ENREF_38" w:tooltip="Lau, 2012 #43" w:history="1">
              <w:r>
                <w:rPr>
                  <w:rFonts w:ascii="Times New Roman" w:hAnsi="Times New Roman"/>
                  <w:noProof/>
                  <w:sz w:val="16"/>
                  <w:szCs w:val="16"/>
                  <w:lang w:val="en-US"/>
                </w:rPr>
                <w:t>38</w:t>
              </w:r>
            </w:hyperlink>
            <w:r>
              <w:rPr>
                <w:rFonts w:ascii="Times New Roman" w:hAnsi="Times New Roman"/>
                <w:noProof/>
                <w:sz w:val="16"/>
                <w:szCs w:val="16"/>
                <w:lang w:val="en-US"/>
              </w:rPr>
              <w:t>]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58A5" w:rsidRDefault="000958A5" w:rsidP="00175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A117F">
              <w:rPr>
                <w:rFonts w:ascii="Times New Roman" w:hAnsi="Times New Roman"/>
                <w:sz w:val="16"/>
                <w:szCs w:val="16"/>
                <w:lang w:val="en-US"/>
              </w:rPr>
              <w:t>Total knee arthroplasty</w:t>
            </w:r>
          </w:p>
          <w:p w:rsidR="000958A5" w:rsidRPr="000A117F" w:rsidRDefault="000958A5" w:rsidP="00175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58A5" w:rsidRPr="000A117F" w:rsidRDefault="000958A5" w:rsidP="00175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A117F">
              <w:rPr>
                <w:rFonts w:ascii="Times New Roman" w:hAnsi="Times New Roman"/>
                <w:sz w:val="16"/>
                <w:szCs w:val="16"/>
                <w:lang w:val="en-US"/>
              </w:rPr>
              <w:t>- study population had to include patients undergoing primary total knee arthroplasty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958A5" w:rsidRPr="000A117F" w:rsidRDefault="000958A5" w:rsidP="00175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  <w:lang w:val="en-US"/>
              </w:rPr>
            </w:pPr>
            <w:r w:rsidRPr="000A117F">
              <w:rPr>
                <w:rFonts w:ascii="Times New Roman" w:hAnsi="Times New Roman"/>
                <w:sz w:val="16"/>
                <w:szCs w:val="16"/>
                <w:lang w:val="en-US"/>
              </w:rPr>
              <w:t>11/11</w:t>
            </w:r>
          </w:p>
        </w:tc>
      </w:tr>
      <w:tr w:rsidR="000958A5" w:rsidRPr="000A117F" w:rsidTr="000958A5">
        <w:trPr>
          <w:cantSplit/>
          <w:trHeight w:val="624"/>
        </w:trPr>
        <w:tc>
          <w:tcPr>
            <w:tcW w:w="138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958A5" w:rsidRPr="00D14C0F" w:rsidRDefault="000958A5" w:rsidP="00175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D14C0F">
              <w:rPr>
                <w:rFonts w:ascii="Times New Roman" w:hAnsi="Times New Roman"/>
                <w:sz w:val="16"/>
                <w:szCs w:val="16"/>
                <w:lang w:val="en-US"/>
              </w:rPr>
              <w:t>Stengel et al. 2004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fldChar w:fldCharType="begin"/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instrText xml:space="preserve"> ADDIN EN.CITE &lt;EndNote&gt;&lt;Cite&gt;&lt;Author&gt;Stengel&lt;/Author&gt;&lt;Year&gt;2004&lt;/Year&gt;&lt;RecNum&gt;29&lt;/RecNum&gt;&lt;DisplayText&gt;[45]&lt;/DisplayText&gt;&lt;record&gt;&lt;rec-number&gt;29&lt;/rec-number&gt;&lt;foreign-keys&gt;&lt;key app="EN" db-id="faxv2rd0mewetqe5pd0vvxzbrr02wsraeasz" timestamp="1468586294"&gt;29&lt;/key&gt;&lt;/foreign-keys&gt;&lt;ref-type name="Journal Article"&gt;17&lt;/ref-type&gt;&lt;contributors&gt;&lt;authors&gt;&lt;author&gt;Stengel, D.&lt;/author&gt;&lt;author&gt;Ekkernkamp, A.&lt;/author&gt;&lt;author&gt;Dettori, J.&lt;/author&gt;&lt;author&gt;Hanson, B.&lt;/author&gt;&lt;author&gt;Sturmer, K. M.&lt;/author&gt;&lt;author&gt;Siebert, H.&lt;/author&gt;&lt;/authors&gt;&lt;/contributors&gt;&lt;auth-address&gt;Stengel, D., Fachbereich Klinische Epidemiologie, Klin. F. Unfall- W., Unfallkrankenhauses Berlin, 12683 Berlin, Germany&lt;/auth-address&gt;&lt;titles&gt;&lt;title&gt;A rapid review of associations between provider volume and outcome of total knee arthroplasty. Where do the magical threshold values come from?&lt;/title&gt;&lt;secondary-title&gt;Unfallchirurg&lt;/secondary-title&gt;&lt;/titles&gt;&lt;pages&gt;967-988&lt;/pages&gt;&lt;volume&gt;107&lt;/volume&gt;&lt;number&gt;10&lt;/number&gt;&lt;keywords&gt;&lt;keyword&gt;Embase&lt;/keyword&gt;&lt;keyword&gt;human&lt;/keyword&gt;&lt;keyword&gt;medical literature&lt;/keyword&gt;&lt;keyword&gt;Medline&lt;/keyword&gt;&lt;keyword&gt;morbidity&lt;/keyword&gt;&lt;keyword&gt;publication&lt;/keyword&gt;&lt;keyword&gt;review&lt;/keyword&gt;&lt;keyword&gt;surgical technique&lt;/keyword&gt;&lt;keyword&gt;systematic review&lt;/keyword&gt;&lt;keyword&gt;total knee replacement&lt;/keyword&gt;&lt;/keywords&gt;&lt;dates&gt;&lt;year&gt;2004&lt;/year&gt;&lt;/dates&gt;&lt;isbn&gt;0177-5537&lt;/isbn&gt;&lt;urls&gt;&lt;related-urls&gt;&lt;url&gt;http://www.embase.com/search/results?subaction=viewrecord&amp;amp;from=export&amp;amp;id=L40125617&lt;/url&gt;&lt;url&gt;http://dx.doi.org/10.1007/s00113-004-0850-7&lt;/url&gt;&lt;/related-urls&gt;&lt;/urls&gt;&lt;/record&gt;&lt;/Cite&gt;&lt;/EndNote&gt;</w:instrTex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Times New Roman" w:hAnsi="Times New Roman"/>
                <w:noProof/>
                <w:sz w:val="16"/>
                <w:szCs w:val="16"/>
                <w:lang w:val="en-US"/>
              </w:rPr>
              <w:t>[</w:t>
            </w:r>
            <w:hyperlink w:anchor="_ENREF_45" w:tooltip="Stengel, 2004 #29" w:history="1">
              <w:r>
                <w:rPr>
                  <w:rFonts w:ascii="Times New Roman" w:hAnsi="Times New Roman"/>
                  <w:noProof/>
                  <w:sz w:val="16"/>
                  <w:szCs w:val="16"/>
                  <w:lang w:val="en-US"/>
                </w:rPr>
                <w:t>45</w:t>
              </w:r>
            </w:hyperlink>
            <w:r>
              <w:rPr>
                <w:rFonts w:ascii="Times New Roman" w:hAnsi="Times New Roman"/>
                <w:noProof/>
                <w:sz w:val="16"/>
                <w:szCs w:val="16"/>
                <w:lang w:val="en-US"/>
              </w:rPr>
              <w:t>]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58A5" w:rsidRPr="000A117F" w:rsidRDefault="000958A5" w:rsidP="00175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A117F">
              <w:rPr>
                <w:rFonts w:ascii="Times New Roman" w:hAnsi="Times New Roman"/>
                <w:sz w:val="16"/>
                <w:szCs w:val="16"/>
                <w:lang w:val="en-US"/>
              </w:rPr>
              <w:t>Total knee arthroplasty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58A5" w:rsidRPr="000A117F" w:rsidRDefault="000958A5" w:rsidP="0017500B">
            <w:pPr>
              <w:spacing w:after="0" w:line="240" w:lineRule="auto"/>
              <w:ind w:left="11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A117F">
              <w:rPr>
                <w:rFonts w:ascii="Times New Roman" w:hAnsi="Times New Roman"/>
                <w:sz w:val="16"/>
                <w:szCs w:val="16"/>
                <w:lang w:val="en-US"/>
              </w:rPr>
              <w:t>- analysis of the relationship of hospital and / or surgeon volume and outcomes of primary or revision total knee arthroplasty</w:t>
            </w:r>
          </w:p>
          <w:p w:rsidR="000958A5" w:rsidRPr="000A117F" w:rsidRDefault="000958A5" w:rsidP="0017500B">
            <w:pPr>
              <w:spacing w:after="0" w:line="240" w:lineRule="auto"/>
              <w:ind w:left="11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A117F">
              <w:rPr>
                <w:rFonts w:ascii="Times New Roman" w:hAnsi="Times New Roman"/>
                <w:sz w:val="16"/>
                <w:szCs w:val="16"/>
                <w:lang w:val="en-US"/>
              </w:rPr>
              <w:t>- results had to be distinguishable if not only total knee arthroplasty was analyzed</w:t>
            </w:r>
          </w:p>
          <w:p w:rsidR="000958A5" w:rsidRPr="000A117F" w:rsidRDefault="000958A5" w:rsidP="0017500B">
            <w:pPr>
              <w:spacing w:after="0" w:line="240" w:lineRule="auto"/>
              <w:ind w:left="11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A117F">
              <w:rPr>
                <w:rFonts w:ascii="Times New Roman" w:hAnsi="Times New Roman"/>
                <w:sz w:val="16"/>
                <w:szCs w:val="16"/>
                <w:lang w:val="en-US"/>
              </w:rPr>
              <w:t>- clinical or patient centered outcome (mortality or morbidity)</w:t>
            </w:r>
          </w:p>
          <w:p w:rsidR="000958A5" w:rsidRPr="000A117F" w:rsidRDefault="000958A5" w:rsidP="0017500B">
            <w:pPr>
              <w:spacing w:after="0" w:line="240" w:lineRule="auto"/>
              <w:ind w:left="11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A117F">
              <w:rPr>
                <w:rFonts w:ascii="Times New Roman" w:hAnsi="Times New Roman"/>
                <w:sz w:val="16"/>
                <w:szCs w:val="16"/>
                <w:lang w:val="en-US"/>
              </w:rPr>
              <w:t>- size of the sample had to be mentioned</w:t>
            </w:r>
          </w:p>
          <w:p w:rsidR="000958A5" w:rsidRPr="000A117F" w:rsidRDefault="000958A5" w:rsidP="0017500B">
            <w:pPr>
              <w:spacing w:after="0" w:line="240" w:lineRule="auto"/>
              <w:ind w:left="11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A117F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- calculation of event rates had to be feasible </w:t>
            </w:r>
          </w:p>
          <w:p w:rsidR="000958A5" w:rsidRDefault="000958A5" w:rsidP="0017500B">
            <w:pPr>
              <w:spacing w:after="0" w:line="240" w:lineRule="auto"/>
              <w:ind w:left="11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A117F">
              <w:rPr>
                <w:rFonts w:ascii="Times New Roman" w:hAnsi="Times New Roman"/>
                <w:sz w:val="16"/>
                <w:szCs w:val="16"/>
                <w:lang w:val="en-US"/>
              </w:rPr>
              <w:t>- in accordance with the guidelines of the American Medical Association</w:t>
            </w:r>
          </w:p>
          <w:p w:rsidR="000958A5" w:rsidRPr="000A117F" w:rsidRDefault="000958A5" w:rsidP="0017500B">
            <w:pPr>
              <w:spacing w:after="0" w:line="240" w:lineRule="auto"/>
              <w:ind w:left="11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958A5" w:rsidRPr="000A117F" w:rsidRDefault="000958A5" w:rsidP="00175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A117F">
              <w:rPr>
                <w:rFonts w:ascii="Times New Roman" w:hAnsi="Times New Roman"/>
                <w:sz w:val="16"/>
                <w:szCs w:val="16"/>
                <w:lang w:val="en-US"/>
              </w:rPr>
              <w:t>4/13</w:t>
            </w:r>
          </w:p>
        </w:tc>
      </w:tr>
      <w:tr w:rsidR="000958A5" w:rsidRPr="000A117F" w:rsidTr="000958A5">
        <w:trPr>
          <w:cantSplit/>
          <w:trHeight w:val="624"/>
        </w:trPr>
        <w:tc>
          <w:tcPr>
            <w:tcW w:w="138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958A5" w:rsidRPr="00D14C0F" w:rsidRDefault="000958A5" w:rsidP="00175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proofErr w:type="spellStart"/>
            <w:r w:rsidRPr="00D14C0F">
              <w:rPr>
                <w:rFonts w:ascii="Times New Roman" w:hAnsi="Times New Roman"/>
                <w:sz w:val="16"/>
                <w:szCs w:val="16"/>
                <w:lang w:val="en-US"/>
              </w:rPr>
              <w:t>Gooiker</w:t>
            </w:r>
            <w:proofErr w:type="spellEnd"/>
            <w:r w:rsidRPr="00D14C0F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et al. 2010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fldChar w:fldCharType="begin"/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instrText xml:space="preserve"> ADDIN EN.CITE &lt;EndNote&gt;&lt;Cite&gt;&lt;Author&gt;Gooiker&lt;/Author&gt;&lt;Year&gt;2010&lt;/Year&gt;&lt;RecNum&gt;14&lt;/RecNum&gt;&lt;DisplayText&gt;[30]&lt;/DisplayText&gt;&lt;record&gt;&lt;rec-number&gt;14&lt;/rec-number&gt;&lt;foreign-keys&gt;&lt;key app="EN" db-id="faxv2rd0mewetqe5pd0vvxzbrr02wsraeasz" timestamp="1468586294"&gt;14&lt;/key&gt;&lt;/foreign-keys&gt;&lt;ref-type name="Journal Article"&gt;17&lt;/ref-type&gt;&lt;contributors&gt;&lt;authors&gt;&lt;author&gt;Gooiker, G. A.&lt;/author&gt;&lt;author&gt;van Gijn, W.&lt;/author&gt;&lt;author&gt;Post, P. N.&lt;/author&gt;&lt;author&gt;van de Velde, C. J.&lt;/author&gt;&lt;author&gt;Tollenaar, R. A.&lt;/author&gt;&lt;author&gt;Wouters, M. W.&lt;/author&gt;&lt;/authors&gt;&lt;/contributors&gt;&lt;auth-address&gt;Department of Surgery, Leiden University Medical Center, Leiden, The Netherlands.&lt;/auth-address&gt;&lt;titles&gt;&lt;title&gt;A systematic review and meta-analysis of the volume-outcome relationship in the surgical treatment of breast cancer. Are breast cancer patients better of with a high volume provider?&lt;/title&gt;&lt;secondary-title&gt;European Journal of Surgical Oncology&lt;/secondary-title&gt;&lt;/titles&gt;&lt;pages&gt;S27-35&lt;/pages&gt;&lt;volume&gt;36 Suppl 1&lt;/volume&gt;&lt;edition&gt;2010/07/14&lt;/edition&gt;&lt;keywords&gt;&lt;keyword&gt;Breast Neoplasms/ mortality/ surgery&lt;/keyword&gt;&lt;keyword&gt;Female&lt;/keyword&gt;&lt;keyword&gt;Humans&lt;/keyword&gt;&lt;keyword&gt;Mastectomy/ statistics &amp;amp; numerical data&lt;/keyword&gt;&lt;/keywords&gt;&lt;dates&gt;&lt;year&gt;2010&lt;/year&gt;&lt;pub-dates&gt;&lt;date&gt;Sep&lt;/date&gt;&lt;/pub-dates&gt;&lt;/dates&gt;&lt;isbn&gt;1532-2157 (Electronic)&amp;#xD;0748-7983 (Linking)&lt;/isbn&gt;&lt;accession-num&gt;20621432&lt;/accession-num&gt;&lt;urls&gt;&lt;/urls&gt;&lt;electronic-resource-num&gt;10.1016/j.ejso.2010.06.024&lt;/electronic-resource-num&gt;&lt;remote-database-provider&gt;NLM&lt;/remote-database-provider&gt;&lt;language&gt;eng&lt;/language&gt;&lt;/record&gt;&lt;/Cite&gt;&lt;/EndNote&gt;</w:instrTex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Times New Roman" w:hAnsi="Times New Roman"/>
                <w:noProof/>
                <w:sz w:val="16"/>
                <w:szCs w:val="16"/>
                <w:lang w:val="en-US"/>
              </w:rPr>
              <w:t>[</w:t>
            </w:r>
            <w:hyperlink w:anchor="_ENREF_30" w:tooltip="Gooiker, 2010 #1380" w:history="1">
              <w:r>
                <w:rPr>
                  <w:rFonts w:ascii="Times New Roman" w:hAnsi="Times New Roman"/>
                  <w:noProof/>
                  <w:sz w:val="16"/>
                  <w:szCs w:val="16"/>
                  <w:lang w:val="en-US"/>
                </w:rPr>
                <w:t>30</w:t>
              </w:r>
            </w:hyperlink>
            <w:r>
              <w:rPr>
                <w:rFonts w:ascii="Times New Roman" w:hAnsi="Times New Roman"/>
                <w:noProof/>
                <w:sz w:val="16"/>
                <w:szCs w:val="16"/>
                <w:lang w:val="en-US"/>
              </w:rPr>
              <w:t>]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58A5" w:rsidRPr="000A117F" w:rsidRDefault="000958A5" w:rsidP="00175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A117F">
              <w:rPr>
                <w:rFonts w:ascii="Times New Roman" w:hAnsi="Times New Roman"/>
                <w:sz w:val="16"/>
                <w:szCs w:val="16"/>
                <w:lang w:val="en-US"/>
              </w:rPr>
              <w:t>Breast cancer surgery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58A5" w:rsidRPr="000A117F" w:rsidRDefault="000958A5" w:rsidP="00175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A117F">
              <w:rPr>
                <w:rFonts w:ascii="Times New Roman" w:hAnsi="Times New Roman"/>
                <w:sz w:val="16"/>
                <w:szCs w:val="16"/>
                <w:lang w:val="en-US"/>
              </w:rPr>
              <w:t>- study with more than two surgeons</w:t>
            </w:r>
          </w:p>
          <w:p w:rsidR="000958A5" w:rsidRPr="000A117F" w:rsidRDefault="000958A5" w:rsidP="00175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A117F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- study begin after 1988 </w:t>
            </w:r>
          </w:p>
          <w:p w:rsidR="000958A5" w:rsidRPr="000A117F" w:rsidRDefault="000958A5" w:rsidP="00175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A117F">
              <w:rPr>
                <w:rFonts w:ascii="Times New Roman" w:hAnsi="Times New Roman"/>
                <w:sz w:val="16"/>
                <w:szCs w:val="16"/>
                <w:lang w:val="en-US"/>
              </w:rPr>
              <w:t>- adjustments for age and sex</w:t>
            </w:r>
          </w:p>
          <w:p w:rsidR="000958A5" w:rsidRDefault="000958A5" w:rsidP="00175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A117F">
              <w:rPr>
                <w:rFonts w:ascii="Times New Roman" w:hAnsi="Times New Roman"/>
                <w:sz w:val="16"/>
                <w:szCs w:val="16"/>
                <w:lang w:val="en-US"/>
              </w:rPr>
              <w:t>- only one study (the one with highest quality) per database included</w:t>
            </w:r>
          </w:p>
          <w:p w:rsidR="000958A5" w:rsidRPr="000A117F" w:rsidRDefault="000958A5" w:rsidP="00175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958A5" w:rsidRPr="000A117F" w:rsidRDefault="000958A5" w:rsidP="00175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  <w:lang w:val="en-US"/>
              </w:rPr>
            </w:pPr>
            <w:r w:rsidRPr="000A117F">
              <w:rPr>
                <w:rFonts w:ascii="Times New Roman" w:hAnsi="Times New Roman"/>
                <w:sz w:val="16"/>
                <w:szCs w:val="16"/>
                <w:lang w:val="en-US"/>
              </w:rPr>
              <w:t>7/12</w:t>
            </w:r>
          </w:p>
        </w:tc>
      </w:tr>
      <w:tr w:rsidR="000958A5" w:rsidRPr="000A117F" w:rsidTr="000958A5">
        <w:trPr>
          <w:cantSplit/>
          <w:trHeight w:val="624"/>
        </w:trPr>
        <w:tc>
          <w:tcPr>
            <w:tcW w:w="138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958A5" w:rsidRPr="000958A5" w:rsidRDefault="000958A5" w:rsidP="00E224F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u w:val="single"/>
                <w:lang w:val="en-US"/>
              </w:rPr>
            </w:pPr>
            <w:proofErr w:type="spellStart"/>
            <w:r w:rsidRPr="000958A5">
              <w:rPr>
                <w:rFonts w:ascii="Times New Roman" w:hAnsi="Times New Roman"/>
                <w:b/>
                <w:sz w:val="16"/>
                <w:szCs w:val="16"/>
                <w:u w:val="single"/>
                <w:lang w:val="en-US"/>
              </w:rPr>
              <w:t>Sepehripour</w:t>
            </w:r>
            <w:proofErr w:type="spellEnd"/>
            <w:r w:rsidRPr="000958A5">
              <w:rPr>
                <w:rFonts w:ascii="Times New Roman" w:hAnsi="Times New Roman"/>
                <w:b/>
                <w:sz w:val="16"/>
                <w:szCs w:val="16"/>
                <w:u w:val="single"/>
                <w:lang w:val="en-US"/>
              </w:rPr>
              <w:t xml:space="preserve"> et al. 2013 </w:t>
            </w:r>
            <w:r w:rsidRPr="000958A5">
              <w:rPr>
                <w:rFonts w:ascii="Times New Roman" w:hAnsi="Times New Roman"/>
                <w:b/>
                <w:sz w:val="16"/>
                <w:szCs w:val="16"/>
                <w:u w:val="single"/>
                <w:lang w:val="en-US"/>
              </w:rPr>
              <w:fldChar w:fldCharType="begin"/>
            </w:r>
            <w:r w:rsidRPr="000958A5">
              <w:rPr>
                <w:rFonts w:ascii="Times New Roman" w:hAnsi="Times New Roman"/>
                <w:b/>
                <w:sz w:val="16"/>
                <w:szCs w:val="16"/>
                <w:u w:val="single"/>
                <w:lang w:val="en-US"/>
              </w:rPr>
              <w:instrText xml:space="preserve"> ADDIN EN.CITE &lt;EndNote&gt;&lt;Cite&gt;&lt;Author&gt;Sepehripour&lt;/Author&gt;&lt;Year&gt;2013&lt;/Year&gt;&lt;RecNum&gt;28&lt;/RecNum&gt;&lt;DisplayText&gt;[44]&lt;/DisplayText&gt;&lt;record&gt;&lt;rec-number&gt;28&lt;/rec-number&gt;&lt;foreign-keys&gt;&lt;key app="EN" db-id="faxv2rd0mewetqe5pd0vvxzbrr02wsraeasz" timestamp="1468586294"&gt;28&lt;/key&gt;&lt;/foreign-keys&gt;&lt;ref-type name="Journal Article"&gt;17&lt;/ref-type&gt;&lt;contributors&gt;&lt;authors&gt;&lt;author&gt;Sepehripour, A. H.&lt;/author&gt;&lt;author&gt;Athanasiou, T.&lt;/author&gt;&lt;/authors&gt;&lt;/contributors&gt;&lt;auth-address&gt;Sepehripour, A.H., Division of Surgery, Imperial College London St. Mary&amp;apos;s Hospital, QEQM Building, London W2 1NY, United Kingdom&lt;/auth-address&gt;&lt;titles&gt;&lt;title&gt;Is there a surgeon or hospital volume-outcome relationship in off-pump coronary artery bypass surgery?&lt;/title&gt;&lt;secondary-title&gt;Interactive Cardiovascular and Thoracic Surgery&lt;/secondary-title&gt;&lt;/titles&gt;&lt;pages&gt;202-207&lt;/pages&gt;&lt;volume&gt;16&lt;/volume&gt;&lt;number&gt;2&lt;/number&gt;&lt;keywords&gt;&lt;keyword&gt;article&lt;/keyword&gt;&lt;keyword&gt;cerebrovascular accident&lt;/keyword&gt;&lt;keyword&gt;health care concepts&lt;/keyword&gt;&lt;keyword&gt;heart infarction&lt;/keyword&gt;&lt;keyword&gt;heart muscle revascularization&lt;/keyword&gt;&lt;keyword&gt;hospital volume&lt;/keyword&gt;&lt;keyword&gt;human&lt;/keyword&gt;&lt;keyword&gt;kidney failure&lt;/keyword&gt;&lt;keyword&gt;off pump coronary surgery&lt;/keyword&gt;&lt;keyword&gt;outcome assessment&lt;/keyword&gt;&lt;keyword&gt;postoperative complication&lt;/keyword&gt;&lt;keyword&gt;postoperative hemorrhage&lt;/keyword&gt;&lt;keyword&gt;priority journal&lt;/keyword&gt;&lt;keyword&gt;prognosis&lt;/keyword&gt;&lt;keyword&gt;surgeon volume&lt;/keyword&gt;&lt;keyword&gt;surgical mortality&lt;/keyword&gt;&lt;keyword&gt;systematic review&lt;/keyword&gt;&lt;keyword&gt;treatment outcome&lt;/keyword&gt;&lt;/keywords&gt;&lt;dates&gt;&lt;year&gt;2013&lt;/year&gt;&lt;/dates&gt;&lt;isbn&gt;1569-9293&amp;#xD;1569-9285&lt;/isbn&gt;&lt;urls&gt;&lt;related-urls&gt;&lt;url&gt;http://www.embase.com/search/results?subaction=viewrecord&amp;amp;from=export&amp;amp;id=L368162002&lt;/url&gt;&lt;url&gt;http://dx.doi.org/10.1093/icvts/ivs448&lt;/url&gt;&lt;/related-urls&gt;&lt;/urls&gt;&lt;/record&gt;&lt;/Cite&gt;&lt;/EndNote&gt;</w:instrText>
            </w:r>
            <w:r w:rsidRPr="000958A5">
              <w:rPr>
                <w:rFonts w:ascii="Times New Roman" w:hAnsi="Times New Roman"/>
                <w:b/>
                <w:sz w:val="16"/>
                <w:szCs w:val="16"/>
                <w:u w:val="single"/>
                <w:lang w:val="en-US"/>
              </w:rPr>
              <w:fldChar w:fldCharType="separate"/>
            </w:r>
            <w:r w:rsidRPr="000958A5">
              <w:rPr>
                <w:rFonts w:ascii="Times New Roman" w:hAnsi="Times New Roman"/>
                <w:b/>
                <w:noProof/>
                <w:sz w:val="16"/>
                <w:szCs w:val="16"/>
                <w:u w:val="single"/>
                <w:lang w:val="en-US"/>
              </w:rPr>
              <w:t>[</w:t>
            </w:r>
            <w:hyperlink w:anchor="_ENREF_44" w:tooltip="Sepehripour, 2013 #33" w:history="1">
              <w:r w:rsidRPr="000958A5">
                <w:rPr>
                  <w:rFonts w:ascii="Times New Roman" w:hAnsi="Times New Roman"/>
                  <w:b/>
                  <w:noProof/>
                  <w:sz w:val="16"/>
                  <w:szCs w:val="16"/>
                  <w:u w:val="single"/>
                  <w:lang w:val="en-US"/>
                </w:rPr>
                <w:t>44</w:t>
              </w:r>
            </w:hyperlink>
            <w:r w:rsidRPr="000958A5">
              <w:rPr>
                <w:rFonts w:ascii="Times New Roman" w:hAnsi="Times New Roman"/>
                <w:b/>
                <w:noProof/>
                <w:sz w:val="16"/>
                <w:szCs w:val="16"/>
                <w:u w:val="single"/>
                <w:lang w:val="en-US"/>
              </w:rPr>
              <w:t>]</w:t>
            </w:r>
            <w:r w:rsidRPr="000958A5">
              <w:rPr>
                <w:rFonts w:ascii="Times New Roman" w:hAnsi="Times New Roman"/>
                <w:b/>
                <w:sz w:val="16"/>
                <w:szCs w:val="16"/>
                <w:u w:val="single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58A5" w:rsidRPr="000958A5" w:rsidRDefault="000958A5" w:rsidP="00E224F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u w:val="single"/>
                <w:lang w:val="en-US"/>
              </w:rPr>
            </w:pPr>
            <w:r w:rsidRPr="000958A5">
              <w:rPr>
                <w:rFonts w:ascii="Times New Roman" w:hAnsi="Times New Roman"/>
                <w:b/>
                <w:sz w:val="16"/>
                <w:szCs w:val="16"/>
                <w:u w:val="single"/>
                <w:lang w:val="en-US"/>
              </w:rPr>
              <w:t>Off-pump coronary artery bypass surgery</w:t>
            </w:r>
          </w:p>
          <w:p w:rsidR="000958A5" w:rsidRPr="000958A5" w:rsidRDefault="000958A5" w:rsidP="00E224F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58A5" w:rsidRPr="000958A5" w:rsidRDefault="000958A5" w:rsidP="00E224F6">
            <w:pPr>
              <w:spacing w:after="0" w:line="240" w:lineRule="auto"/>
              <w:ind w:left="11"/>
              <w:rPr>
                <w:rFonts w:ascii="Times New Roman" w:hAnsi="Times New Roman"/>
                <w:b/>
                <w:sz w:val="16"/>
                <w:szCs w:val="16"/>
                <w:u w:val="single"/>
                <w:lang w:val="en-US"/>
              </w:rPr>
            </w:pPr>
            <w:r w:rsidRPr="000958A5">
              <w:rPr>
                <w:rFonts w:ascii="Times New Roman" w:hAnsi="Times New Roman"/>
                <w:b/>
                <w:sz w:val="16"/>
                <w:szCs w:val="16"/>
                <w:u w:val="single"/>
                <w:lang w:val="en-US"/>
              </w:rPr>
              <w:t>NR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958A5" w:rsidRPr="000958A5" w:rsidRDefault="000958A5" w:rsidP="00E224F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u w:val="single"/>
                <w:lang w:val="en-US"/>
              </w:rPr>
            </w:pPr>
            <w:r w:rsidRPr="000958A5">
              <w:rPr>
                <w:rFonts w:ascii="Times New Roman" w:hAnsi="Times New Roman"/>
                <w:b/>
                <w:sz w:val="16"/>
                <w:szCs w:val="16"/>
                <w:u w:val="single"/>
                <w:lang w:val="en-US"/>
              </w:rPr>
              <w:t>3/6</w:t>
            </w:r>
          </w:p>
        </w:tc>
      </w:tr>
      <w:tr w:rsidR="000958A5" w:rsidRPr="000A117F" w:rsidTr="000958A5">
        <w:trPr>
          <w:cantSplit/>
          <w:trHeight w:val="624"/>
        </w:trPr>
        <w:tc>
          <w:tcPr>
            <w:tcW w:w="138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958A5" w:rsidRPr="009075A0" w:rsidRDefault="000958A5" w:rsidP="00175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075A0">
              <w:rPr>
                <w:rFonts w:ascii="Times New Roman" w:hAnsi="Times New Roman"/>
                <w:sz w:val="16"/>
                <w:szCs w:val="16"/>
              </w:rPr>
              <w:t>Goossens-Laan</w:t>
            </w:r>
            <w:proofErr w:type="spellEnd"/>
            <w:r w:rsidRPr="009075A0">
              <w:rPr>
                <w:rFonts w:ascii="Times New Roman" w:hAnsi="Times New Roman"/>
                <w:sz w:val="16"/>
                <w:szCs w:val="16"/>
              </w:rPr>
              <w:t xml:space="preserve"> et al. 2011 </w:t>
            </w:r>
            <w:r>
              <w:rPr>
                <w:rFonts w:ascii="Times New Roman" w:hAnsi="Times New Roman"/>
                <w:sz w:val="16"/>
                <w:szCs w:val="16"/>
              </w:rPr>
              <w:fldChar w:fldCharType="begin"/>
            </w:r>
            <w:r>
              <w:rPr>
                <w:rFonts w:ascii="Times New Roman" w:hAnsi="Times New Roman"/>
                <w:sz w:val="16"/>
                <w:szCs w:val="16"/>
              </w:rPr>
              <w:instrText xml:space="preserve"> ADDIN EN.CITE &lt;EndNote&gt;&lt;Cite&gt;&lt;Author&gt;Goossens-Laan&lt;/Author&gt;&lt;Year&gt;2011&lt;/Year&gt;&lt;RecNum&gt;16&lt;/RecNum&gt;&lt;DisplayText&gt;[32]&lt;/DisplayText&gt;&lt;record&gt;&lt;rec-number&gt;16&lt;/rec-number&gt;&lt;foreign-keys&gt;&lt;key app="EN" db-id="faxv2rd0mewetqe5pd0vvxzbrr02wsraeasz" timestamp="1468586294"&gt;16&lt;/key&gt;&lt;/foreign-keys&gt;&lt;ref-type name="Journal Article"&gt;17&lt;/ref-type&gt;&lt;contributors&gt;&lt;authors&gt;&lt;author&gt;Goossens-Laan, C. A.&lt;/author&gt;&lt;author&gt;Gooiker, G. A.&lt;/author&gt;&lt;author&gt;Van Gijn, W.&lt;/author&gt;&lt;author&gt;Post, P. N.&lt;/author&gt;&lt;author&gt;Bosch, J. L. H. R.&lt;/author&gt;&lt;author&gt;Kil, P. J. M.&lt;/author&gt;&lt;author&gt;Wouters, M. W. J. M.&lt;/author&gt;&lt;/authors&gt;&lt;/contributors&gt;&lt;auth-address&gt;Goossens-Laan, C. A., University Medical Centre Utrecht, Department of Urology, 3508 GA Utrecht, Netherlands&lt;/auth-address&gt;&lt;titles&gt;&lt;title&gt;A systematic review and meta-analysis of the relationship between hospital/surgeon volume and outcome for radical cystectomy: An update for the ongoing debate&lt;/title&gt;&lt;secondary-title&gt;European Urology&lt;/secondary-title&gt;&lt;/titles&gt;&lt;pages&gt;775-783&lt;/pages&gt;&lt;volume&gt;59&lt;/volume&gt;&lt;number&gt;5&lt;/number&gt;&lt;keywords&gt;&lt;keyword&gt;article&lt;/keyword&gt;&lt;keyword&gt;cystectomy&lt;/keyword&gt;&lt;keyword&gt;hospitalization&lt;/keyword&gt;&lt;keyword&gt;human&lt;/keyword&gt;&lt;keyword&gt;meta analysis&lt;/keyword&gt;&lt;keyword&gt;mortality&lt;/keyword&gt;&lt;keyword&gt;postoperative period&lt;/keyword&gt;&lt;keyword&gt;priority journal&lt;/keyword&gt;&lt;keyword&gt;surgeon&lt;/keyword&gt;&lt;keyword&gt;survival rate&lt;/keyword&gt;&lt;keyword&gt;systematic review&lt;/keyword&gt;&lt;keyword&gt;treatment outcome&lt;/keyword&gt;&lt;/keywords&gt;&lt;dates&gt;&lt;year&gt;2011&lt;/year&gt;&lt;/dates&gt;&lt;isbn&gt;0302-2838&lt;/isbn&gt;&lt;urls&gt;&lt;related-urls&gt;&lt;url&gt;http://www.embase.com/search/results?subaction=viewrecord&amp;amp;from=export&amp;amp;id=L51267607&lt;/url&gt;&lt;url&gt;http://dx.doi.org/10.1016/j.eururo.2011.01.037&lt;/url&gt;&lt;/related-urls&gt;&lt;/urls&gt;&lt;/record&gt;&lt;/Cite&gt;&lt;/EndNote&gt;</w:instrText>
            </w:r>
            <w:r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/>
                <w:noProof/>
                <w:sz w:val="16"/>
                <w:szCs w:val="16"/>
              </w:rPr>
              <w:t>[</w:t>
            </w:r>
            <w:hyperlink w:anchor="_ENREF_32" w:tooltip="Goossens-Laan, 2011 #151" w:history="1">
              <w:r>
                <w:rPr>
                  <w:rFonts w:ascii="Times New Roman" w:hAnsi="Times New Roman"/>
                  <w:noProof/>
                  <w:sz w:val="16"/>
                  <w:szCs w:val="16"/>
                </w:rPr>
                <w:t>32</w:t>
              </w:r>
            </w:hyperlink>
            <w:r>
              <w:rPr>
                <w:rFonts w:ascii="Times New Roman" w:hAnsi="Times New Roman"/>
                <w:noProof/>
                <w:sz w:val="16"/>
                <w:szCs w:val="16"/>
              </w:rPr>
              <w:t>]</w:t>
            </w:r>
            <w:r>
              <w:rPr>
                <w:rFonts w:ascii="Times New Roman" w:hAnsi="Times New Roman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58A5" w:rsidRDefault="000958A5" w:rsidP="00175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A117F">
              <w:rPr>
                <w:rFonts w:ascii="Times New Roman" w:hAnsi="Times New Roman"/>
                <w:sz w:val="16"/>
                <w:szCs w:val="16"/>
                <w:lang w:val="en-US"/>
              </w:rPr>
              <w:t>Radical cystectomy for bladder cancer</w:t>
            </w:r>
          </w:p>
          <w:p w:rsidR="000958A5" w:rsidRPr="000A117F" w:rsidRDefault="000958A5" w:rsidP="00175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58A5" w:rsidRPr="000A117F" w:rsidRDefault="000958A5" w:rsidP="00175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A117F">
              <w:rPr>
                <w:rFonts w:ascii="Times New Roman" w:hAnsi="Times New Roman"/>
                <w:sz w:val="16"/>
                <w:szCs w:val="16"/>
                <w:lang w:val="en-US"/>
              </w:rPr>
              <w:t>- study with more than two surgeons</w:t>
            </w:r>
          </w:p>
          <w:p w:rsidR="000958A5" w:rsidRPr="000A117F" w:rsidRDefault="000958A5" w:rsidP="00175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  <w:lang w:val="en-US"/>
              </w:rPr>
            </w:pPr>
            <w:r w:rsidRPr="000A117F">
              <w:rPr>
                <w:rFonts w:ascii="Times New Roman" w:hAnsi="Times New Roman"/>
                <w:sz w:val="16"/>
                <w:szCs w:val="16"/>
                <w:lang w:val="en-US"/>
              </w:rPr>
              <w:t>- adjusted for age and sex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958A5" w:rsidRPr="000A117F" w:rsidRDefault="000958A5" w:rsidP="00175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  <w:lang w:val="en-US"/>
              </w:rPr>
            </w:pPr>
            <w:r w:rsidRPr="000A117F">
              <w:rPr>
                <w:rFonts w:ascii="Times New Roman" w:hAnsi="Times New Roman"/>
                <w:sz w:val="16"/>
                <w:szCs w:val="16"/>
                <w:lang w:val="en-US"/>
              </w:rPr>
              <w:t>3/10</w:t>
            </w:r>
          </w:p>
        </w:tc>
      </w:tr>
      <w:tr w:rsidR="000958A5" w:rsidRPr="000A117F" w:rsidTr="000958A5">
        <w:trPr>
          <w:cantSplit/>
          <w:trHeight w:val="624"/>
        </w:trPr>
        <w:tc>
          <w:tcPr>
            <w:tcW w:w="138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958A5" w:rsidRPr="00D14C0F" w:rsidRDefault="000958A5" w:rsidP="00175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proofErr w:type="spellStart"/>
            <w:r w:rsidRPr="00D14C0F">
              <w:rPr>
                <w:rFonts w:ascii="Times New Roman" w:hAnsi="Times New Roman"/>
                <w:sz w:val="16"/>
                <w:szCs w:val="16"/>
                <w:lang w:val="en-US"/>
              </w:rPr>
              <w:t>Eskander</w:t>
            </w:r>
            <w:proofErr w:type="spellEnd"/>
            <w:r w:rsidRPr="00D14C0F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et al. 2014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fldChar w:fldCharType="begin"/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instrText xml:space="preserve"> ADDIN EN.CITE &lt;EndNote&gt;&lt;Cite&gt;&lt;Author&gt;Eskander&lt;/Author&gt;&lt;Year&gt;2014&lt;/Year&gt;&lt;RecNum&gt;12&lt;/RecNum&gt;&lt;DisplayText&gt;[28]&lt;/DisplayText&gt;&lt;record&gt;&lt;rec-number&gt;12&lt;/rec-number&gt;&lt;foreign-keys&gt;&lt;key app="EN" db-id="faxv2rd0mewetqe5pd0vvxzbrr02wsraeasz" timestamp="1468586294"&gt;12&lt;/key&gt;&lt;/foreign-keys&gt;&lt;ref-type name="Journal Article"&gt;17&lt;/ref-type&gt;&lt;contributors&gt;&lt;authors&gt;&lt;author&gt;Eskander, A.&lt;/author&gt;&lt;author&gt;Merdad, M.&lt;/author&gt;&lt;author&gt;Irish, J. C.&lt;/author&gt;&lt;author&gt;Hall, S. F.&lt;/author&gt;&lt;author&gt;Groome, P. A.&lt;/author&gt;&lt;author&gt;Freeman, J. L.&lt;/author&gt;&lt;author&gt;Urbach, D. R.&lt;/author&gt;&lt;author&gt;Goldstein, D. P.&lt;/author&gt;&lt;/authors&gt;&lt;/contributors&gt;&lt;auth-address&gt;Department of Otolaryngology - Head and Neck Surgery, University of Toronto, Toronto, Ontario, Canada.&lt;/auth-address&gt;&lt;titles&gt;&lt;title&gt;Volume-outcome associations in head and neck cancer treatment: A systematic review and meta-analysis&lt;/title&gt;&lt;secondary-title&gt;Head Neck&lt;/secondary-title&gt;&lt;alt-title&gt;Head &amp;amp; neck&lt;/alt-title&gt;&lt;/titles&gt;&lt;pages&gt;1820-34&lt;/pages&gt;&lt;volume&gt;36&lt;/volume&gt;&lt;number&gt;12&lt;/number&gt;&lt;edition&gt;2013/10/15&lt;/edition&gt;&lt;dates&gt;&lt;year&gt;2014&lt;/year&gt;&lt;pub-dates&gt;&lt;date&gt;Dec&lt;/date&gt;&lt;/pub-dates&gt;&lt;/dates&gt;&lt;isbn&gt;1043-3074&lt;/isbn&gt;&lt;accession-num&gt;24123512&lt;/accession-num&gt;&lt;urls&gt;&lt;/urls&gt;&lt;electronic-resource-num&gt;10.1002/hed.23498&lt;/electronic-resource-num&gt;&lt;remote-database-provider&gt;Nlm&lt;/remote-database-provider&gt;&lt;language&gt;eng&lt;/language&gt;&lt;/record&gt;&lt;/Cite&gt;&lt;/EndNote&gt;</w:instrTex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Times New Roman" w:hAnsi="Times New Roman"/>
                <w:noProof/>
                <w:sz w:val="16"/>
                <w:szCs w:val="16"/>
                <w:lang w:val="en-US"/>
              </w:rPr>
              <w:t>[</w:t>
            </w:r>
            <w:hyperlink w:anchor="_ENREF_28" w:tooltip="Eskander, 2014 #1991" w:history="1">
              <w:r>
                <w:rPr>
                  <w:rFonts w:ascii="Times New Roman" w:hAnsi="Times New Roman"/>
                  <w:noProof/>
                  <w:sz w:val="16"/>
                  <w:szCs w:val="16"/>
                  <w:lang w:val="en-US"/>
                </w:rPr>
                <w:t>28</w:t>
              </w:r>
            </w:hyperlink>
            <w:r>
              <w:rPr>
                <w:rFonts w:ascii="Times New Roman" w:hAnsi="Times New Roman"/>
                <w:noProof/>
                <w:sz w:val="16"/>
                <w:szCs w:val="16"/>
                <w:lang w:val="en-US"/>
              </w:rPr>
              <w:t>]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58A5" w:rsidRPr="000A117F" w:rsidRDefault="000958A5" w:rsidP="00175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A117F">
              <w:rPr>
                <w:rFonts w:ascii="Times New Roman" w:hAnsi="Times New Roman"/>
                <w:sz w:val="16"/>
                <w:szCs w:val="16"/>
                <w:lang w:val="en-US"/>
              </w:rPr>
              <w:t>Head and neck cancer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58A5" w:rsidRPr="000A117F" w:rsidRDefault="000958A5" w:rsidP="0017500B">
            <w:pPr>
              <w:spacing w:after="0" w:line="240" w:lineRule="auto"/>
              <w:ind w:left="11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A117F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- adult patients with </w:t>
            </w:r>
            <w:proofErr w:type="spellStart"/>
            <w:r w:rsidRPr="000A117F">
              <w:rPr>
                <w:rFonts w:ascii="Times New Roman" w:hAnsi="Times New Roman"/>
                <w:sz w:val="16"/>
                <w:szCs w:val="16"/>
                <w:lang w:val="en-US"/>
              </w:rPr>
              <w:t>nonendocrine</w:t>
            </w:r>
            <w:proofErr w:type="spellEnd"/>
            <w:r w:rsidRPr="000A117F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non-skin head and neck cancers treated with either ablative surgery, reconstructive surgery, radiation, or </w:t>
            </w:r>
            <w:proofErr w:type="spellStart"/>
            <w:r w:rsidRPr="000A117F">
              <w:rPr>
                <w:rFonts w:ascii="Times New Roman" w:hAnsi="Times New Roman"/>
                <w:sz w:val="16"/>
                <w:szCs w:val="16"/>
                <w:lang w:val="en-US"/>
              </w:rPr>
              <w:t>chemoradiation</w:t>
            </w:r>
            <w:proofErr w:type="spellEnd"/>
          </w:p>
          <w:p w:rsidR="000958A5" w:rsidRPr="000A117F" w:rsidRDefault="000958A5" w:rsidP="0017500B">
            <w:pPr>
              <w:spacing w:after="0" w:line="240" w:lineRule="auto"/>
              <w:ind w:left="11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A117F">
              <w:rPr>
                <w:rFonts w:ascii="Times New Roman" w:hAnsi="Times New Roman"/>
                <w:sz w:val="16"/>
                <w:szCs w:val="16"/>
                <w:lang w:val="en-US"/>
              </w:rPr>
              <w:t>- physician or hospital volume and an outcome measure (in-hospital mortality, short-term survival, long-term survival, recurrence-free survival, readmission to the hospital, length of stay in the hospital or hospital care costs) must have been described</w:t>
            </w:r>
          </w:p>
          <w:p w:rsidR="000958A5" w:rsidRDefault="000958A5" w:rsidP="0017500B">
            <w:pPr>
              <w:spacing w:after="0" w:line="240" w:lineRule="auto"/>
              <w:ind w:left="11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A117F">
              <w:rPr>
                <w:rFonts w:ascii="Times New Roman" w:hAnsi="Times New Roman"/>
                <w:sz w:val="16"/>
                <w:szCs w:val="16"/>
                <w:lang w:val="en-US"/>
              </w:rPr>
              <w:t>- review articles, commentaries, and case reports were excluded</w:t>
            </w:r>
          </w:p>
          <w:p w:rsidR="000958A5" w:rsidRPr="000A117F" w:rsidRDefault="000958A5" w:rsidP="0017500B">
            <w:pPr>
              <w:spacing w:after="0" w:line="240" w:lineRule="auto"/>
              <w:ind w:left="11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958A5" w:rsidRPr="000A117F" w:rsidRDefault="000958A5" w:rsidP="00175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A117F">
              <w:rPr>
                <w:rFonts w:ascii="Times New Roman" w:hAnsi="Times New Roman"/>
                <w:sz w:val="16"/>
                <w:szCs w:val="16"/>
                <w:lang w:val="en-US"/>
              </w:rPr>
              <w:t>9/17</w:t>
            </w:r>
          </w:p>
        </w:tc>
      </w:tr>
      <w:tr w:rsidR="000958A5" w:rsidRPr="000A117F" w:rsidTr="000958A5">
        <w:trPr>
          <w:cantSplit/>
          <w:trHeight w:val="624"/>
        </w:trPr>
        <w:tc>
          <w:tcPr>
            <w:tcW w:w="138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958A5" w:rsidRPr="00D14C0F" w:rsidRDefault="000958A5" w:rsidP="00175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D14C0F">
              <w:rPr>
                <w:rFonts w:ascii="Times New Roman" w:hAnsi="Times New Roman"/>
                <w:sz w:val="16"/>
                <w:szCs w:val="16"/>
                <w:lang w:val="en-US"/>
              </w:rPr>
              <w:lastRenderedPageBreak/>
              <w:t xml:space="preserve">Van </w:t>
            </w:r>
            <w:proofErr w:type="spellStart"/>
            <w:r w:rsidRPr="00D14C0F">
              <w:rPr>
                <w:rFonts w:ascii="Times New Roman" w:hAnsi="Times New Roman"/>
                <w:sz w:val="16"/>
                <w:szCs w:val="16"/>
                <w:lang w:val="en-US"/>
              </w:rPr>
              <w:t>Meyenfeldt</w:t>
            </w:r>
            <w:proofErr w:type="spellEnd"/>
            <w:r w:rsidRPr="00D14C0F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et al. 2012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fldChar w:fldCharType="begin"/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instrText xml:space="preserve"> ADDIN EN.CITE &lt;EndNote&gt;&lt;Cite&gt;&lt;Author&gt;Von Meyenfeldt&lt;/Author&gt;&lt;Year&gt;2012&lt;/Year&gt;&lt;RecNum&gt;33&lt;/RecNum&gt;&lt;DisplayText&gt;[49]&lt;/DisplayText&gt;&lt;record&gt;&lt;rec-number&gt;33&lt;/rec-number&gt;&lt;foreign-keys&gt;&lt;key app="EN" db-id="faxv2rd0mewetqe5pd0vvxzbrr02wsraeasz" timestamp="1468586295"&gt;33&lt;/key&gt;&lt;/foreign-keys&gt;&lt;ref-type name="Journal Article"&gt;17&lt;/ref-type&gt;&lt;contributors&gt;&lt;authors&gt;&lt;author&gt;Von Meyenfeldt, E. M.&lt;/author&gt;&lt;author&gt;Gooiker, G. A.&lt;/author&gt;&lt;author&gt;Van Gijn, W.&lt;/author&gt;&lt;author&gt;Post, P. N.&lt;/author&gt;&lt;author&gt;Van De Velde, C. J. H.&lt;/author&gt;&lt;author&gt;Tollenaar, R. A. E. M.&lt;/author&gt;&lt;author&gt;Klomp, H. M.&lt;/author&gt;&lt;author&gt;Wouters, M. W. J. M.&lt;/author&gt;&lt;/authors&gt;&lt;/contributors&gt;&lt;auth-address&gt;Von Meyenfeldt, E.M., NKI-AVL, Department of Surgical Oncology, 1006 BE Amsterdam, Netherlands&lt;/auth-address&gt;&lt;titles&gt;&lt;title&gt;The relationship between volume or surgeon specialty and outcome in the surgical treatment of lung cancer: A systematic review and meta-analysis&lt;/title&gt;&lt;secondary-title&gt;Journal of Thoracic Oncology&lt;/secondary-title&gt;&lt;/titles&gt;&lt;pages&gt;1170-1178&lt;/pages&gt;&lt;volume&gt;7&lt;/volume&gt;&lt;number&gt;7&lt;/number&gt;&lt;keywords&gt;&lt;keyword&gt;article&lt;/keyword&gt;&lt;keyword&gt;cancer mortality&lt;/keyword&gt;&lt;keyword&gt;cancer registry&lt;/keyword&gt;&lt;keyword&gt;cancer surgery&lt;/keyword&gt;&lt;keyword&gt;cancer survival&lt;/keyword&gt;&lt;keyword&gt;health care quality&lt;/keyword&gt;&lt;keyword&gt;human&lt;/keyword&gt;&lt;keyword&gt;long term survival&lt;/keyword&gt;&lt;keyword&gt;lung cancer&lt;/keyword&gt;&lt;keyword&gt;medical audit&lt;/keyword&gt;&lt;keyword&gt;meta analysis&lt;/keyword&gt;&lt;keyword&gt;outcome assessment&lt;/keyword&gt;&lt;keyword&gt;overall survival&lt;/keyword&gt;&lt;keyword&gt;physician attitude&lt;/keyword&gt;&lt;keyword&gt;priority journal&lt;/keyword&gt;&lt;keyword&gt;specialization&lt;/keyword&gt;&lt;keyword&gt;surgeon&lt;/keyword&gt;&lt;keyword&gt;surgical mortality&lt;/keyword&gt;&lt;keyword&gt;survival rate&lt;/keyword&gt;&lt;keyword&gt;systematic review&lt;/keyword&gt;&lt;/keywords&gt;&lt;dates&gt;&lt;year&gt;2012&lt;/year&gt;&lt;/dates&gt;&lt;isbn&gt;1556-0864&amp;#xD;1556-1380&lt;/isbn&gt;&lt;urls&gt;&lt;related-urls&gt;&lt;url&gt;http://www.embase.com/search/results?subaction=viewrecord&amp;amp;from=export&amp;amp;id=L52025220&lt;/url&gt;&lt;url&gt;http://dx.doi.org/10.1097/JTO.0b013e318257cc45&lt;/url&gt;&lt;/related-urls&gt;&lt;/urls&gt;&lt;/record&gt;&lt;/Cite&gt;&lt;/EndNote&gt;</w:instrTex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Times New Roman" w:hAnsi="Times New Roman"/>
                <w:noProof/>
                <w:sz w:val="16"/>
                <w:szCs w:val="16"/>
                <w:lang w:val="en-US"/>
              </w:rPr>
              <w:t>[</w:t>
            </w:r>
            <w:hyperlink w:anchor="_ENREF_49" w:tooltip="Von Meyenfeldt, 2012 #78" w:history="1">
              <w:r>
                <w:rPr>
                  <w:rFonts w:ascii="Times New Roman" w:hAnsi="Times New Roman"/>
                  <w:noProof/>
                  <w:sz w:val="16"/>
                  <w:szCs w:val="16"/>
                  <w:lang w:val="en-US"/>
                </w:rPr>
                <w:t>49</w:t>
              </w:r>
            </w:hyperlink>
            <w:r>
              <w:rPr>
                <w:rFonts w:ascii="Times New Roman" w:hAnsi="Times New Roman"/>
                <w:noProof/>
                <w:sz w:val="16"/>
                <w:szCs w:val="16"/>
                <w:lang w:val="en-US"/>
              </w:rPr>
              <w:t>]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58A5" w:rsidRPr="000A117F" w:rsidRDefault="000958A5" w:rsidP="00175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A117F">
              <w:rPr>
                <w:rFonts w:ascii="Times New Roman" w:hAnsi="Times New Roman"/>
                <w:sz w:val="16"/>
                <w:szCs w:val="16"/>
                <w:lang w:val="en-US"/>
              </w:rPr>
              <w:t>Lung cancer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58A5" w:rsidRPr="000A117F" w:rsidRDefault="000958A5" w:rsidP="0017500B">
            <w:pPr>
              <w:spacing w:after="0" w:line="240" w:lineRule="auto"/>
              <w:ind w:left="11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A117F">
              <w:rPr>
                <w:rFonts w:ascii="Times New Roman" w:hAnsi="Times New Roman"/>
                <w:sz w:val="16"/>
                <w:szCs w:val="16"/>
                <w:lang w:val="en-US"/>
              </w:rPr>
              <w:t>- written in English</w:t>
            </w:r>
          </w:p>
          <w:p w:rsidR="000958A5" w:rsidRPr="000A117F" w:rsidRDefault="000958A5" w:rsidP="0017500B">
            <w:pPr>
              <w:spacing w:after="0" w:line="240" w:lineRule="auto"/>
              <w:ind w:left="11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A117F">
              <w:rPr>
                <w:rFonts w:ascii="Times New Roman" w:hAnsi="Times New Roman"/>
                <w:sz w:val="16"/>
                <w:szCs w:val="16"/>
                <w:lang w:val="en-US"/>
              </w:rPr>
              <w:t>- primary data</w:t>
            </w:r>
          </w:p>
          <w:p w:rsidR="000958A5" w:rsidRPr="000A117F" w:rsidRDefault="000958A5" w:rsidP="0017500B">
            <w:pPr>
              <w:spacing w:after="0" w:line="240" w:lineRule="auto"/>
              <w:ind w:left="11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A117F">
              <w:rPr>
                <w:rFonts w:ascii="Times New Roman" w:hAnsi="Times New Roman"/>
                <w:sz w:val="16"/>
                <w:szCs w:val="16"/>
                <w:lang w:val="en-US"/>
              </w:rPr>
              <w:t>- subject: surgical treatment of lung cancer</w:t>
            </w:r>
          </w:p>
          <w:p w:rsidR="000958A5" w:rsidRPr="000A117F" w:rsidRDefault="000958A5" w:rsidP="0017500B">
            <w:pPr>
              <w:spacing w:after="0" w:line="240" w:lineRule="auto"/>
              <w:ind w:left="11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A117F">
              <w:rPr>
                <w:rFonts w:ascii="Times New Roman" w:hAnsi="Times New Roman"/>
                <w:sz w:val="16"/>
                <w:szCs w:val="16"/>
                <w:lang w:val="en-US"/>
              </w:rPr>
              <w:t>- comparisons between providers (hospitals or surgeons)</w:t>
            </w:r>
          </w:p>
          <w:p w:rsidR="000958A5" w:rsidRPr="000A117F" w:rsidRDefault="000958A5" w:rsidP="0017500B">
            <w:pPr>
              <w:spacing w:after="0" w:line="240" w:lineRule="auto"/>
              <w:ind w:left="11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A117F">
              <w:rPr>
                <w:rFonts w:ascii="Times New Roman" w:hAnsi="Times New Roman"/>
                <w:sz w:val="16"/>
                <w:szCs w:val="16"/>
                <w:lang w:val="en-US"/>
              </w:rPr>
              <w:t>- no single-hospital nor single-surgeon studies</w:t>
            </w:r>
          </w:p>
          <w:p w:rsidR="000958A5" w:rsidRPr="000A117F" w:rsidRDefault="000958A5" w:rsidP="0017500B">
            <w:pPr>
              <w:spacing w:after="0" w:line="240" w:lineRule="auto"/>
              <w:ind w:left="11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A117F">
              <w:rPr>
                <w:rFonts w:ascii="Times New Roman" w:hAnsi="Times New Roman"/>
                <w:sz w:val="16"/>
                <w:szCs w:val="16"/>
                <w:lang w:val="en-US"/>
              </w:rPr>
              <w:t>- postoperative mortality or survival as outcome parameters</w:t>
            </w:r>
          </w:p>
          <w:p w:rsidR="000958A5" w:rsidRPr="000A117F" w:rsidRDefault="000958A5" w:rsidP="0017500B">
            <w:pPr>
              <w:spacing w:after="0" w:line="240" w:lineRule="auto"/>
              <w:ind w:left="11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A117F">
              <w:rPr>
                <w:rFonts w:ascii="Times New Roman" w:hAnsi="Times New Roman"/>
                <w:sz w:val="16"/>
                <w:szCs w:val="16"/>
                <w:lang w:val="en-US"/>
              </w:rPr>
              <w:t>- distinct cut-off value for procedural volume or clearly defined specialty</w:t>
            </w:r>
          </w:p>
          <w:p w:rsidR="000958A5" w:rsidRDefault="000958A5" w:rsidP="0017500B">
            <w:pPr>
              <w:spacing w:after="0" w:line="240" w:lineRule="auto"/>
              <w:ind w:left="11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A117F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- published after January the first 1990 </w:t>
            </w:r>
          </w:p>
          <w:p w:rsidR="000958A5" w:rsidRPr="000A117F" w:rsidRDefault="000958A5" w:rsidP="0017500B">
            <w:pPr>
              <w:spacing w:after="0" w:line="240" w:lineRule="auto"/>
              <w:ind w:left="11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958A5" w:rsidRPr="000A117F" w:rsidRDefault="000958A5" w:rsidP="00175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A117F">
              <w:rPr>
                <w:rFonts w:ascii="Times New Roman" w:hAnsi="Times New Roman"/>
                <w:sz w:val="16"/>
                <w:szCs w:val="16"/>
                <w:lang w:val="en-US"/>
              </w:rPr>
              <w:t>2/19</w:t>
            </w:r>
          </w:p>
        </w:tc>
      </w:tr>
      <w:tr w:rsidR="000958A5" w:rsidRPr="000A117F" w:rsidTr="000958A5">
        <w:trPr>
          <w:cantSplit/>
          <w:trHeight w:val="374"/>
        </w:trPr>
        <w:tc>
          <w:tcPr>
            <w:tcW w:w="138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958A5" w:rsidRPr="00D14C0F" w:rsidRDefault="000958A5" w:rsidP="00175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D14C0F">
              <w:rPr>
                <w:rFonts w:ascii="Times New Roman" w:hAnsi="Times New Roman"/>
                <w:sz w:val="16"/>
                <w:szCs w:val="16"/>
                <w:lang w:val="en-US"/>
              </w:rPr>
              <w:t>Pieper et al. 2014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fldChar w:fldCharType="begin"/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instrText xml:space="preserve"> ADDIN EN.CITE &lt;EndNote&gt;&lt;Cite&gt;&lt;Author&gt;Pieper&lt;/Author&gt;&lt;Year&gt;2014&lt;/Year&gt;&lt;RecNum&gt;26&lt;/RecNum&gt;&lt;DisplayText&gt;[42]&lt;/DisplayText&gt;&lt;record&gt;&lt;rec-number&gt;26&lt;/rec-number&gt;&lt;foreign-keys&gt;&lt;key app="EN" db-id="faxv2rd0mewetqe5pd0vvxzbrr02wsraeasz" timestamp="1468586294"&gt;26&lt;/key&gt;&lt;/foreign-keys&gt;&lt;ref-type name="Journal Article"&gt;17&lt;/ref-type&gt;&lt;contributors&gt;&lt;authors&gt;&lt;author&gt;Pieper, D.&lt;/author&gt;&lt;author&gt;Mathes, T.&lt;/author&gt;&lt;author&gt;Asfour, B.&lt;/author&gt;&lt;/authors&gt;&lt;/contributors&gt;&lt;auth-address&gt;Institute for Research in Operative Medicine, Witten/Herdecke University, Ostmerheimer Str, 200, Building 38, Cologne D- 51109, Germany. dawid.pieper@uni-wh.de.&lt;/auth-address&gt;&lt;titles&gt;&lt;title&gt;A systematic review of the impact of volume of surgery and specialization in Norwood procedure&lt;/title&gt;&lt;secondary-title&gt;BMC Pediatrics&lt;/secondary-title&gt;&lt;alt-title&gt;BMC pediatrics&lt;/alt-title&gt;&lt;/titles&gt;&lt;pages&gt;198&lt;/pages&gt;&lt;volume&gt;14&lt;/volume&gt;&lt;edition&gt;2014/08/07&lt;/edition&gt;&lt;dates&gt;&lt;year&gt;2014&lt;/year&gt;&lt;/dates&gt;&lt;isbn&gt;1471-2431&lt;/isbn&gt;&lt;accession-num&gt;25096305&lt;/accession-num&gt;&lt;urls&gt;&lt;/urls&gt;&lt;custom2&gt;Pmc4127072&lt;/custom2&gt;&lt;electronic-resource-num&gt;10.1186/1471-2431-14-198&lt;/electronic-resource-num&gt;&lt;remote-database-provider&gt;Nlm&lt;/remote-database-provider&gt;&lt;language&gt;eng&lt;/language&gt;&lt;/record&gt;&lt;/Cite&gt;&lt;/EndNote&gt;</w:instrTex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Times New Roman" w:hAnsi="Times New Roman"/>
                <w:noProof/>
                <w:sz w:val="16"/>
                <w:szCs w:val="16"/>
                <w:lang w:val="en-US"/>
              </w:rPr>
              <w:t>[</w:t>
            </w:r>
            <w:hyperlink w:anchor="_ENREF_42" w:tooltip="Pieper, 2014 #2096" w:history="1">
              <w:r>
                <w:rPr>
                  <w:rFonts w:ascii="Times New Roman" w:hAnsi="Times New Roman"/>
                  <w:noProof/>
                  <w:sz w:val="16"/>
                  <w:szCs w:val="16"/>
                  <w:lang w:val="en-US"/>
                </w:rPr>
                <w:t>42</w:t>
              </w:r>
            </w:hyperlink>
            <w:r>
              <w:rPr>
                <w:rFonts w:ascii="Times New Roman" w:hAnsi="Times New Roman"/>
                <w:noProof/>
                <w:sz w:val="16"/>
                <w:szCs w:val="16"/>
                <w:lang w:val="en-US"/>
              </w:rPr>
              <w:t>]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58A5" w:rsidRPr="000A117F" w:rsidRDefault="000958A5" w:rsidP="00175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A117F">
              <w:rPr>
                <w:rFonts w:ascii="Times New Roman" w:hAnsi="Times New Roman"/>
                <w:sz w:val="16"/>
                <w:szCs w:val="16"/>
                <w:lang w:val="en-US"/>
              </w:rPr>
              <w:t>Norwood procedure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58A5" w:rsidRPr="000A117F" w:rsidRDefault="000958A5" w:rsidP="0017500B">
            <w:pPr>
              <w:spacing w:after="0" w:line="240" w:lineRule="auto"/>
              <w:ind w:left="11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A117F">
              <w:rPr>
                <w:rFonts w:ascii="Times New Roman" w:hAnsi="Times New Roman"/>
                <w:sz w:val="16"/>
                <w:szCs w:val="16"/>
                <w:lang w:val="en-US"/>
              </w:rPr>
              <w:t>- the study had a comparative design</w:t>
            </w:r>
          </w:p>
          <w:p w:rsidR="000958A5" w:rsidRPr="000A117F" w:rsidRDefault="000958A5" w:rsidP="0017500B">
            <w:pPr>
              <w:spacing w:after="0" w:line="240" w:lineRule="auto"/>
              <w:ind w:left="11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A117F">
              <w:rPr>
                <w:rFonts w:ascii="Times New Roman" w:hAnsi="Times New Roman"/>
                <w:sz w:val="16"/>
                <w:szCs w:val="16"/>
                <w:lang w:val="en-US"/>
              </w:rPr>
              <w:t>- patient outcomes (e. g. mortality, morbidity) were studied</w:t>
            </w:r>
          </w:p>
          <w:p w:rsidR="000958A5" w:rsidRPr="000A117F" w:rsidRDefault="000958A5" w:rsidP="00175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A117F">
              <w:rPr>
                <w:rFonts w:ascii="Times New Roman" w:hAnsi="Times New Roman"/>
                <w:sz w:val="16"/>
                <w:szCs w:val="16"/>
                <w:lang w:val="en-US"/>
              </w:rPr>
              <w:t>- volume (if applicable) was defined as a distinct number (e. g. continuous variable) or a cut-off value, or specialized hospitals / units were analyzed</w:t>
            </w:r>
          </w:p>
          <w:p w:rsidR="000958A5" w:rsidRDefault="000958A5" w:rsidP="00175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A117F">
              <w:rPr>
                <w:rFonts w:ascii="Times New Roman" w:hAnsi="Times New Roman"/>
                <w:sz w:val="16"/>
                <w:szCs w:val="16"/>
                <w:lang w:val="en-US"/>
              </w:rPr>
              <w:t>- the study did not describe a single hospital or surgeon</w:t>
            </w:r>
          </w:p>
          <w:p w:rsidR="000958A5" w:rsidRPr="000A117F" w:rsidRDefault="000958A5" w:rsidP="00175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958A5" w:rsidRPr="000A117F" w:rsidRDefault="000958A5" w:rsidP="00175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A117F">
              <w:rPr>
                <w:rFonts w:ascii="Times New Roman" w:hAnsi="Times New Roman"/>
                <w:sz w:val="16"/>
                <w:szCs w:val="16"/>
                <w:lang w:val="en-US"/>
              </w:rPr>
              <w:t>4/10</w:t>
            </w:r>
          </w:p>
        </w:tc>
      </w:tr>
      <w:tr w:rsidR="000958A5" w:rsidRPr="000A117F" w:rsidTr="000958A5">
        <w:trPr>
          <w:cantSplit/>
          <w:trHeight w:val="624"/>
        </w:trPr>
        <w:tc>
          <w:tcPr>
            <w:tcW w:w="138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958A5" w:rsidRPr="00D14C0F" w:rsidRDefault="000958A5" w:rsidP="00175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proofErr w:type="spellStart"/>
            <w:r w:rsidRPr="00D14C0F">
              <w:rPr>
                <w:rFonts w:ascii="Times New Roman" w:hAnsi="Times New Roman"/>
                <w:sz w:val="16"/>
                <w:szCs w:val="16"/>
                <w:lang w:val="en-US"/>
              </w:rPr>
              <w:t>Gooiker</w:t>
            </w:r>
            <w:proofErr w:type="spellEnd"/>
            <w:r w:rsidRPr="00D14C0F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et al. 2011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fldChar w:fldCharType="begin"/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instrText xml:space="preserve"> ADDIN EN.CITE &lt;EndNote&gt;&lt;Cite&gt;&lt;Author&gt;Gooiker&lt;/Author&gt;&lt;Year&gt;2011&lt;/Year&gt;&lt;RecNum&gt;15&lt;/RecNum&gt;&lt;DisplayText&gt;[31]&lt;/DisplayText&gt;&lt;record&gt;&lt;rec-number&gt;15&lt;/rec-number&gt;&lt;foreign-keys&gt;&lt;key app="EN" db-id="faxv2rd0mewetqe5pd0vvxzbrr02wsraeasz" timestamp="1468586294"&gt;15&lt;/key&gt;&lt;/foreign-keys&gt;&lt;ref-type name="Journal Article"&gt;17&lt;/ref-type&gt;&lt;contributors&gt;&lt;authors&gt;&lt;author&gt;Gooiker, G. A.&lt;/author&gt;&lt;author&gt;Van Gijn, W.&lt;/author&gt;&lt;author&gt;Wouters, M. W. J. M.&lt;/author&gt;&lt;author&gt;Post, P. N.&lt;/author&gt;&lt;author&gt;Van De Velde, C. J. H.&lt;/author&gt;&lt;author&gt;Tollenaar, R. A. E. M.&lt;/author&gt;&lt;/authors&gt;&lt;/contributors&gt;&lt;auth-address&gt;Tollenaar, R. A. E. M., Leiden University Medical Centre, Department of Surgery, 2300 RC Leiden, Netherlands&lt;/auth-address&gt;&lt;titles&gt;&lt;title&gt;Systematic review and meta-analysis of the volume-outcome relationship in pancreatic surgery&lt;/title&gt;&lt;secondary-title&gt;British Journal of Surgery&lt;/secondary-title&gt;&lt;/titles&gt;&lt;pages&gt;485-494&lt;/pages&gt;&lt;volume&gt;98&lt;/volume&gt;&lt;number&gt;4&lt;/number&gt;&lt;keywords&gt;&lt;keyword&gt;colorectal surgery&lt;/keyword&gt;&lt;keyword&gt;health care facility&lt;/keyword&gt;&lt;keyword&gt;human&lt;/keyword&gt;&lt;keyword&gt;meta analysis&lt;/keyword&gt;&lt;keyword&gt;mortality&lt;/keyword&gt;&lt;keyword&gt;pancreas&lt;/keyword&gt;&lt;keyword&gt;pancreas disease&lt;/keyword&gt;&lt;keyword&gt;postoperative complication&lt;/keyword&gt;&lt;keyword&gt;review&lt;/keyword&gt;&lt;keyword&gt;statistics&lt;/keyword&gt;&lt;keyword&gt;treatment outcome&lt;/keyword&gt;&lt;keyword&gt;workload&lt;/keyword&gt;&lt;/keywords&gt;&lt;dates&gt;&lt;year&gt;2011&lt;/year&gt;&lt;/dates&gt;&lt;isbn&gt;0007-1323&amp;#xD;1365-2168&lt;/isbn&gt;&lt;urls&gt;&lt;related-urls&gt;&lt;url&gt;http://www.embase.com/search/results?subaction=viewrecord&amp;amp;from=export&amp;amp;id=L51252504&lt;/url&gt;&lt;url&gt;http://dx.doi.org/10.1002/bjs.7413&lt;/url&gt;&lt;/related-urls&gt;&lt;/urls&gt;&lt;/record&gt;&lt;/Cite&gt;&lt;/EndNote&gt;</w:instrTex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Times New Roman" w:hAnsi="Times New Roman"/>
                <w:noProof/>
                <w:sz w:val="16"/>
                <w:szCs w:val="16"/>
                <w:lang w:val="en-US"/>
              </w:rPr>
              <w:t>[</w:t>
            </w:r>
            <w:hyperlink w:anchor="_ENREF_31" w:tooltip="Gooiker, 2011 #157" w:history="1">
              <w:r>
                <w:rPr>
                  <w:rFonts w:ascii="Times New Roman" w:hAnsi="Times New Roman"/>
                  <w:noProof/>
                  <w:sz w:val="16"/>
                  <w:szCs w:val="16"/>
                  <w:lang w:val="en-US"/>
                </w:rPr>
                <w:t>31</w:t>
              </w:r>
            </w:hyperlink>
            <w:r>
              <w:rPr>
                <w:rFonts w:ascii="Times New Roman" w:hAnsi="Times New Roman"/>
                <w:noProof/>
                <w:sz w:val="16"/>
                <w:szCs w:val="16"/>
                <w:lang w:val="en-US"/>
              </w:rPr>
              <w:t>]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58A5" w:rsidRPr="000A117F" w:rsidRDefault="000958A5" w:rsidP="00B175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A117F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Pancreatic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surgery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58A5" w:rsidRPr="000A117F" w:rsidRDefault="000958A5" w:rsidP="00175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A117F">
              <w:rPr>
                <w:rFonts w:ascii="Times New Roman" w:hAnsi="Times New Roman"/>
                <w:sz w:val="16"/>
                <w:szCs w:val="16"/>
                <w:lang w:val="en-US"/>
              </w:rPr>
              <w:t>- study with more than one surgeon</w:t>
            </w:r>
          </w:p>
          <w:p w:rsidR="000958A5" w:rsidRPr="000A117F" w:rsidRDefault="000958A5" w:rsidP="00175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A117F">
              <w:rPr>
                <w:rFonts w:ascii="Times New Roman" w:hAnsi="Times New Roman"/>
                <w:sz w:val="16"/>
                <w:szCs w:val="16"/>
                <w:lang w:val="en-US"/>
              </w:rPr>
              <w:t>- study begin after 1988</w:t>
            </w:r>
          </w:p>
          <w:p w:rsidR="000958A5" w:rsidRDefault="000958A5" w:rsidP="00175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A117F">
              <w:rPr>
                <w:rFonts w:ascii="Times New Roman" w:hAnsi="Times New Roman"/>
                <w:sz w:val="16"/>
                <w:szCs w:val="16"/>
                <w:lang w:val="en-US"/>
              </w:rPr>
              <w:t>- adjustment for age, sex and co-morbidity</w:t>
            </w:r>
          </w:p>
          <w:p w:rsidR="000958A5" w:rsidRPr="000A117F" w:rsidRDefault="000958A5" w:rsidP="00175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958A5" w:rsidRPr="000A117F" w:rsidRDefault="000958A5" w:rsidP="00175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  <w:lang w:val="en-US"/>
              </w:rPr>
            </w:pPr>
            <w:r w:rsidRPr="000A117F">
              <w:rPr>
                <w:rFonts w:ascii="Times New Roman" w:hAnsi="Times New Roman"/>
                <w:sz w:val="16"/>
                <w:szCs w:val="16"/>
                <w:lang w:val="en-US"/>
              </w:rPr>
              <w:t>3/14</w:t>
            </w:r>
          </w:p>
        </w:tc>
      </w:tr>
      <w:tr w:rsidR="000958A5" w:rsidRPr="000A117F" w:rsidTr="000958A5">
        <w:trPr>
          <w:cantSplit/>
          <w:trHeight w:val="624"/>
        </w:trPr>
        <w:tc>
          <w:tcPr>
            <w:tcW w:w="138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958A5" w:rsidRPr="000958A5" w:rsidRDefault="000958A5" w:rsidP="00E224F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u w:val="single"/>
                <w:lang w:val="en-US"/>
              </w:rPr>
            </w:pPr>
            <w:r w:rsidRPr="000958A5">
              <w:rPr>
                <w:rFonts w:ascii="Times New Roman" w:hAnsi="Times New Roman"/>
                <w:b/>
                <w:sz w:val="16"/>
                <w:szCs w:val="16"/>
                <w:u w:val="single"/>
                <w:lang w:val="en-US"/>
              </w:rPr>
              <w:t xml:space="preserve">Strom et al. 2014 </w:t>
            </w:r>
            <w:r w:rsidRPr="000958A5">
              <w:rPr>
                <w:rFonts w:ascii="Times New Roman" w:hAnsi="Times New Roman"/>
                <w:b/>
                <w:sz w:val="16"/>
                <w:szCs w:val="16"/>
                <w:u w:val="single"/>
                <w:lang w:val="en-US"/>
              </w:rPr>
              <w:fldChar w:fldCharType="begin"/>
            </w:r>
            <w:r w:rsidRPr="000958A5">
              <w:rPr>
                <w:rFonts w:ascii="Times New Roman" w:hAnsi="Times New Roman"/>
                <w:b/>
                <w:sz w:val="16"/>
                <w:szCs w:val="16"/>
                <w:u w:val="single"/>
                <w:lang w:val="en-US"/>
              </w:rPr>
              <w:instrText xml:space="preserve"> ADDIN EN.CITE &lt;EndNote&gt;&lt;Cite&gt;&lt;Author&gt;Strom&lt;/Author&gt;&lt;Year&gt;2014&lt;/Year&gt;&lt;RecNum&gt;30&lt;/RecNum&gt;&lt;DisplayText&gt;[46]&lt;/DisplayText&gt;&lt;record&gt;&lt;rec-number&gt;30&lt;/rec-number&gt;&lt;foreign-keys&gt;&lt;key app="EN" db-id="faxv2rd0mewetqe5pd0vvxzbrr02wsraeasz" timestamp="1468586294"&gt;30&lt;/key&gt;&lt;/foreign-keys&gt;&lt;ref-type name="Journal Article"&gt;17&lt;/ref-type&gt;&lt;contributors&gt;&lt;authors&gt;&lt;author&gt;Strom, J. B.&lt;/author&gt;&lt;author&gt;Wimmer, N. J.&lt;/author&gt;&lt;author&gt;Wasfy, J. H.&lt;/author&gt;&lt;author&gt;Kennedy, K.&lt;/author&gt;&lt;author&gt;Yeh, R. W.&lt;/author&gt;&lt;/authors&gt;&lt;/contributors&gt;&lt;auth-address&gt;From the Department of Medicine (J.B.S.) and Division of Cardiology (J.H.W., R.W.Y.), Massachusetts General Hospital, Boston; Division of Cardiovascular Medicine, Brigham and Women&amp;apos;s Hospital, Boston, MA (N.J.W.); and Department of Biostatistics, St. Luke&amp;apos;s Hospital, Kansas City, MO (K.K.).&amp;#xD;From the Department of Medicine (J.B.S.) and Division of Cardiology (J.H.W., R.W.Y.), Massachusetts General Hospital, Boston; Division of Cardiovascular Medicine, Brigham and Women&amp;apos;s Hospital, Boston, MA (N.J.W.); and Department of Biostatistics, St. Luke&amp;apos;s Hospital, Kansas City, MO (K.K.). ryeh@partners.org.&lt;/auth-address&gt;&lt;titles&gt;&lt;title&gt;Association between operator procedure volume and patient outcomes in percutaneous coronary intervention: a systematic review and meta-analysis&lt;/title&gt;&lt;secondary-title&gt;Circulation: Cardiovascular Quality and Outcomes&lt;/secondary-title&gt;&lt;alt-title&gt;Circulation. Cardiovascular quality and outcomes&lt;/alt-title&gt;&lt;/titles&gt;&lt;pages&gt;560-6&lt;/pages&gt;&lt;volume&gt;7&lt;/volume&gt;&lt;number&gt;4&lt;/number&gt;&lt;edition&gt;2014/06/19&lt;/edition&gt;&lt;dates&gt;&lt;year&gt;2014&lt;/year&gt;&lt;pub-dates&gt;&lt;date&gt;Jul&lt;/date&gt;&lt;/pub-dates&gt;&lt;/dates&gt;&lt;isbn&gt;1941-7713&lt;/isbn&gt;&lt;accession-num&gt;24939939&lt;/accession-num&gt;&lt;urls&gt;&lt;/urls&gt;&lt;electronic-resource-num&gt;10.1161/circoutcomes.114.000884&lt;/electronic-resource-num&gt;&lt;remote-database-provider&gt;Nlm&lt;/remote-database-provider&gt;&lt;language&gt;eng&lt;/language&gt;&lt;/record&gt;&lt;/Cite&gt;&lt;/EndNote&gt;</w:instrText>
            </w:r>
            <w:r w:rsidRPr="000958A5">
              <w:rPr>
                <w:rFonts w:ascii="Times New Roman" w:hAnsi="Times New Roman"/>
                <w:b/>
                <w:sz w:val="16"/>
                <w:szCs w:val="16"/>
                <w:u w:val="single"/>
                <w:lang w:val="en-US"/>
              </w:rPr>
              <w:fldChar w:fldCharType="separate"/>
            </w:r>
            <w:r w:rsidRPr="000958A5">
              <w:rPr>
                <w:rFonts w:ascii="Times New Roman" w:hAnsi="Times New Roman"/>
                <w:b/>
                <w:noProof/>
                <w:sz w:val="16"/>
                <w:szCs w:val="16"/>
                <w:u w:val="single"/>
                <w:lang w:val="en-US"/>
              </w:rPr>
              <w:t>[</w:t>
            </w:r>
            <w:hyperlink w:anchor="_ENREF_46" w:tooltip="Strom, 2014 #2144" w:history="1">
              <w:r w:rsidRPr="000958A5">
                <w:rPr>
                  <w:rFonts w:ascii="Times New Roman" w:hAnsi="Times New Roman"/>
                  <w:b/>
                  <w:noProof/>
                  <w:sz w:val="16"/>
                  <w:szCs w:val="16"/>
                  <w:u w:val="single"/>
                  <w:lang w:val="en-US"/>
                </w:rPr>
                <w:t>46</w:t>
              </w:r>
            </w:hyperlink>
            <w:r w:rsidRPr="000958A5">
              <w:rPr>
                <w:rFonts w:ascii="Times New Roman" w:hAnsi="Times New Roman"/>
                <w:b/>
                <w:noProof/>
                <w:sz w:val="16"/>
                <w:szCs w:val="16"/>
                <w:u w:val="single"/>
                <w:lang w:val="en-US"/>
              </w:rPr>
              <w:t>]</w:t>
            </w:r>
            <w:r w:rsidRPr="000958A5">
              <w:rPr>
                <w:rFonts w:ascii="Times New Roman" w:hAnsi="Times New Roman"/>
                <w:b/>
                <w:sz w:val="16"/>
                <w:szCs w:val="16"/>
                <w:u w:val="single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58A5" w:rsidRPr="000958A5" w:rsidRDefault="000958A5" w:rsidP="00E224F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u w:val="single"/>
                <w:lang w:val="en-US"/>
              </w:rPr>
            </w:pPr>
            <w:r w:rsidRPr="000958A5">
              <w:rPr>
                <w:rFonts w:ascii="Times New Roman" w:hAnsi="Times New Roman"/>
                <w:b/>
                <w:sz w:val="16"/>
                <w:szCs w:val="16"/>
                <w:u w:val="single"/>
                <w:lang w:val="en-US"/>
              </w:rPr>
              <w:t>Percutaneous coronary intervention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58A5" w:rsidRPr="000958A5" w:rsidRDefault="000958A5" w:rsidP="00E224F6">
            <w:pPr>
              <w:spacing w:after="0" w:line="240" w:lineRule="auto"/>
              <w:ind w:left="11"/>
              <w:rPr>
                <w:rFonts w:ascii="Times New Roman" w:hAnsi="Times New Roman"/>
                <w:b/>
                <w:sz w:val="16"/>
                <w:szCs w:val="16"/>
                <w:u w:val="single"/>
                <w:lang w:val="en-US"/>
              </w:rPr>
            </w:pPr>
            <w:r w:rsidRPr="000958A5">
              <w:rPr>
                <w:rFonts w:ascii="Times New Roman" w:hAnsi="Times New Roman"/>
                <w:b/>
                <w:sz w:val="16"/>
                <w:szCs w:val="16"/>
                <w:u w:val="single"/>
                <w:lang w:val="en-US"/>
              </w:rPr>
              <w:t>- studies which examined patients undergoing PCI (with or without stent placement)</w:t>
            </w:r>
          </w:p>
          <w:p w:rsidR="000958A5" w:rsidRPr="000958A5" w:rsidRDefault="000958A5" w:rsidP="00E224F6">
            <w:pPr>
              <w:spacing w:after="0" w:line="240" w:lineRule="auto"/>
              <w:ind w:left="11"/>
              <w:rPr>
                <w:rFonts w:ascii="Times New Roman" w:hAnsi="Times New Roman"/>
                <w:b/>
                <w:sz w:val="16"/>
                <w:szCs w:val="16"/>
                <w:u w:val="single"/>
                <w:lang w:val="en-US"/>
              </w:rPr>
            </w:pPr>
            <w:r w:rsidRPr="000958A5">
              <w:rPr>
                <w:rFonts w:ascii="Times New Roman" w:hAnsi="Times New Roman"/>
                <w:b/>
                <w:sz w:val="16"/>
                <w:szCs w:val="16"/>
                <w:u w:val="single"/>
                <w:lang w:val="en-US"/>
              </w:rPr>
              <w:t>- studies which reported the effects of operator-specific volume on patient mortality or morbidity</w:t>
            </w:r>
          </w:p>
          <w:p w:rsidR="000958A5" w:rsidRPr="000958A5" w:rsidRDefault="000958A5" w:rsidP="00E224F6">
            <w:pPr>
              <w:spacing w:after="0" w:line="240" w:lineRule="auto"/>
              <w:ind w:left="11"/>
              <w:rPr>
                <w:rFonts w:ascii="Times New Roman" w:hAnsi="Times New Roman"/>
                <w:b/>
                <w:sz w:val="16"/>
                <w:szCs w:val="16"/>
                <w:u w:val="single"/>
                <w:lang w:val="en-US"/>
              </w:rPr>
            </w:pPr>
            <w:r w:rsidRPr="000958A5">
              <w:rPr>
                <w:rFonts w:ascii="Times New Roman" w:hAnsi="Times New Roman"/>
                <w:b/>
                <w:sz w:val="16"/>
                <w:szCs w:val="16"/>
                <w:u w:val="single"/>
                <w:lang w:val="en-US"/>
              </w:rPr>
              <w:t>- studies which evaluated annualized volumes as opposed to career volumes</w:t>
            </w:r>
          </w:p>
          <w:p w:rsidR="000958A5" w:rsidRPr="000958A5" w:rsidRDefault="000958A5" w:rsidP="00E224F6">
            <w:pPr>
              <w:spacing w:after="0" w:line="240" w:lineRule="auto"/>
              <w:ind w:left="11"/>
              <w:rPr>
                <w:rFonts w:ascii="Times New Roman" w:hAnsi="Times New Roman"/>
                <w:b/>
                <w:sz w:val="16"/>
                <w:szCs w:val="16"/>
                <w:u w:val="single"/>
                <w:lang w:val="en-US"/>
              </w:rPr>
            </w:pPr>
            <w:r w:rsidRPr="000958A5">
              <w:rPr>
                <w:rFonts w:ascii="Times New Roman" w:hAnsi="Times New Roman"/>
                <w:b/>
                <w:sz w:val="16"/>
                <w:szCs w:val="16"/>
                <w:u w:val="single"/>
                <w:lang w:val="en-US"/>
              </w:rPr>
              <w:t>- published after January 1977</w:t>
            </w:r>
          </w:p>
          <w:p w:rsidR="000958A5" w:rsidRPr="000958A5" w:rsidRDefault="000958A5" w:rsidP="00E224F6">
            <w:pPr>
              <w:spacing w:after="0" w:line="240" w:lineRule="auto"/>
              <w:ind w:left="11"/>
              <w:rPr>
                <w:rFonts w:ascii="Times New Roman" w:hAnsi="Times New Roman"/>
                <w:b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958A5" w:rsidRPr="000958A5" w:rsidRDefault="000958A5" w:rsidP="00E224F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u w:val="single"/>
                <w:lang w:val="en-US"/>
              </w:rPr>
            </w:pPr>
            <w:r w:rsidRPr="000958A5">
              <w:rPr>
                <w:rFonts w:ascii="Times New Roman" w:hAnsi="Times New Roman"/>
                <w:b/>
                <w:sz w:val="16"/>
                <w:szCs w:val="16"/>
                <w:u w:val="single"/>
                <w:lang w:val="en-US"/>
              </w:rPr>
              <w:t>21/23</w:t>
            </w:r>
          </w:p>
        </w:tc>
      </w:tr>
      <w:tr w:rsidR="000958A5" w:rsidRPr="000A117F" w:rsidTr="000958A5">
        <w:trPr>
          <w:cantSplit/>
          <w:trHeight w:val="624"/>
        </w:trPr>
        <w:tc>
          <w:tcPr>
            <w:tcW w:w="138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958A5" w:rsidRPr="00D14C0F" w:rsidRDefault="000958A5" w:rsidP="00175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D14C0F">
              <w:rPr>
                <w:rFonts w:ascii="Times New Roman" w:hAnsi="Times New Roman"/>
                <w:sz w:val="16"/>
                <w:szCs w:val="16"/>
                <w:lang w:val="en-US"/>
              </w:rPr>
              <w:t>Caputo et al. 2014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fldChar w:fldCharType="begin"/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instrText xml:space="preserve"> ADDIN EN.CITE &lt;EndNote&gt;&lt;Cite&gt;&lt;Author&gt;Caputo&lt;/Author&gt;&lt;Year&gt;2014&lt;/Year&gt;&lt;RecNum&gt;11&lt;/RecNum&gt;&lt;DisplayText&gt;[27]&lt;/DisplayText&gt;&lt;record&gt;&lt;rec-number&gt;11&lt;/rec-number&gt;&lt;foreign-keys&gt;&lt;key app="EN" db-id="faxv2rd0mewetqe5pd0vvxzbrr02wsraeasz" timestamp="1468586294"&gt;11&lt;/key&gt;&lt;/foreign-keys&gt;&lt;ref-type name="Journal Article"&gt;17&lt;/ref-type&gt;&lt;contributors&gt;&lt;authors&gt;&lt;author&gt;Caputo, L. M.&lt;/author&gt;&lt;author&gt;Salottolo, K. M.&lt;/author&gt;&lt;author&gt;Slone, D. S.&lt;/author&gt;&lt;author&gt;Mains, C. W.&lt;/author&gt;&lt;author&gt;Bar-Or, D.&lt;/author&gt;&lt;/authors&gt;&lt;/contributors&gt;&lt;auth-address&gt;Trauma Research Department, Swedish Medical Department, Englewood, CO 80113, United States.&amp;#xD;Trauma Services Department, Swedish Medical Center, Englewood, CO 80113, United States.&amp;#xD;Trauma Services Department, St. Anthony Hospital, Lakewood, CO 80228, United States; Rocky Vista University, Parker, CO 80134, United States.&amp;#xD;Trauma Research Department, Swedish Medical Department, Englewood, CO 80113, United States; Rocky Vista University, Parker, CO 80134, United States. Electronic address: dbaror@ampiopharma.com.&lt;/auth-address&gt;&lt;titles&gt;&lt;title&gt;The relationship between patient volume and mortality in American trauma centres: a systematic review of the evidence&lt;/title&gt;&lt;secondary-title&gt;Injury&lt;/secondary-title&gt;&lt;alt-title&gt;Injury&lt;/alt-title&gt;&lt;/titles&gt;&lt;pages&gt;478-86&lt;/pages&gt;&lt;volume&gt;45&lt;/volume&gt;&lt;number&gt;3&lt;/number&gt;&lt;edition&gt;2013/10/17&lt;/edition&gt;&lt;dates&gt;&lt;year&gt;2014&lt;/year&gt;&lt;pub-dates&gt;&lt;date&gt;Mar&lt;/date&gt;&lt;/pub-dates&gt;&lt;/dates&gt;&lt;isbn&gt;0020-1383&lt;/isbn&gt;&lt;accession-num&gt;24129325&lt;/accession-num&gt;&lt;urls&gt;&lt;/urls&gt;&lt;electronic-resource-num&gt;10.1016/j.injury.2013.09.038&lt;/electronic-resource-num&gt;&lt;remote-database-provider&gt;Nlm&lt;/remote-database-provider&gt;&lt;language&gt;eng&lt;/language&gt;&lt;/record&gt;&lt;/Cite&gt;&lt;/EndNote&gt;</w:instrTex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Times New Roman" w:hAnsi="Times New Roman"/>
                <w:noProof/>
                <w:sz w:val="16"/>
                <w:szCs w:val="16"/>
                <w:lang w:val="en-US"/>
              </w:rPr>
              <w:t>[</w:t>
            </w:r>
            <w:hyperlink w:anchor="_ENREF_27" w:tooltip="Caputo, 2014 #11" w:history="1">
              <w:r>
                <w:rPr>
                  <w:rFonts w:ascii="Times New Roman" w:hAnsi="Times New Roman"/>
                  <w:noProof/>
                  <w:sz w:val="16"/>
                  <w:szCs w:val="16"/>
                  <w:lang w:val="en-US"/>
                </w:rPr>
                <w:t>27</w:t>
              </w:r>
            </w:hyperlink>
            <w:r>
              <w:rPr>
                <w:rFonts w:ascii="Times New Roman" w:hAnsi="Times New Roman"/>
                <w:noProof/>
                <w:sz w:val="16"/>
                <w:szCs w:val="16"/>
                <w:lang w:val="en-US"/>
              </w:rPr>
              <w:t>]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58A5" w:rsidRPr="000A117F" w:rsidRDefault="000958A5" w:rsidP="00175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A117F">
              <w:rPr>
                <w:rFonts w:ascii="Times New Roman" w:hAnsi="Times New Roman"/>
                <w:sz w:val="16"/>
                <w:szCs w:val="16"/>
                <w:lang w:val="en-US"/>
              </w:rPr>
              <w:t>Trauma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58A5" w:rsidRPr="000A117F" w:rsidRDefault="000958A5" w:rsidP="0017500B">
            <w:pPr>
              <w:spacing w:after="0" w:line="240" w:lineRule="auto"/>
              <w:ind w:left="11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A117F">
              <w:rPr>
                <w:rFonts w:ascii="Times New Roman" w:hAnsi="Times New Roman"/>
                <w:sz w:val="16"/>
                <w:szCs w:val="16"/>
                <w:lang w:val="en-US"/>
              </w:rPr>
              <w:t>- consist of original research addressing the topic of institutional or per surgeon volume on mortality</w:t>
            </w:r>
          </w:p>
          <w:p w:rsidR="000958A5" w:rsidRPr="000A117F" w:rsidRDefault="000958A5" w:rsidP="0017500B">
            <w:pPr>
              <w:spacing w:after="0" w:line="240" w:lineRule="auto"/>
              <w:ind w:left="11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A117F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- include data from Level I trauma </w:t>
            </w:r>
            <w:proofErr w:type="spellStart"/>
            <w:r w:rsidRPr="000A117F">
              <w:rPr>
                <w:rFonts w:ascii="Times New Roman" w:hAnsi="Times New Roman"/>
                <w:sz w:val="16"/>
                <w:szCs w:val="16"/>
                <w:lang w:val="en-US"/>
              </w:rPr>
              <w:t>centres</w:t>
            </w:r>
            <w:proofErr w:type="spellEnd"/>
          </w:p>
          <w:p w:rsidR="000958A5" w:rsidRPr="000A117F" w:rsidRDefault="000958A5" w:rsidP="0017500B">
            <w:pPr>
              <w:spacing w:after="0" w:line="240" w:lineRule="auto"/>
              <w:ind w:left="11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A117F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- English-language publications addressing American trauma </w:t>
            </w:r>
            <w:proofErr w:type="spellStart"/>
            <w:r w:rsidRPr="000A117F">
              <w:rPr>
                <w:rFonts w:ascii="Times New Roman" w:hAnsi="Times New Roman"/>
                <w:sz w:val="16"/>
                <w:szCs w:val="16"/>
                <w:lang w:val="en-US"/>
              </w:rPr>
              <w:t>centres</w:t>
            </w:r>
            <w:proofErr w:type="spellEnd"/>
          </w:p>
          <w:p w:rsidR="000958A5" w:rsidRPr="000A117F" w:rsidRDefault="000958A5" w:rsidP="0017500B">
            <w:pPr>
              <w:spacing w:after="0" w:line="240" w:lineRule="auto"/>
              <w:ind w:left="11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A117F">
              <w:rPr>
                <w:rFonts w:ascii="Times New Roman" w:hAnsi="Times New Roman"/>
                <w:sz w:val="16"/>
                <w:szCs w:val="16"/>
                <w:lang w:val="en-US"/>
              </w:rPr>
              <w:t>- published after January the first 1976</w:t>
            </w:r>
          </w:p>
          <w:p w:rsidR="000958A5" w:rsidRPr="000A117F" w:rsidRDefault="000958A5" w:rsidP="0017500B">
            <w:pPr>
              <w:spacing w:after="0" w:line="240" w:lineRule="auto"/>
              <w:ind w:left="11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A117F">
              <w:rPr>
                <w:rFonts w:ascii="Times New Roman" w:hAnsi="Times New Roman"/>
                <w:sz w:val="16"/>
                <w:szCs w:val="16"/>
                <w:lang w:val="en-US"/>
              </w:rPr>
              <w:t>- available abstracts</w:t>
            </w:r>
          </w:p>
          <w:p w:rsidR="000958A5" w:rsidRPr="000A117F" w:rsidRDefault="000958A5" w:rsidP="0017500B">
            <w:pPr>
              <w:spacing w:after="0" w:line="240" w:lineRule="auto"/>
              <w:ind w:left="11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A117F">
              <w:rPr>
                <w:rFonts w:ascii="Times New Roman" w:hAnsi="Times New Roman"/>
                <w:sz w:val="16"/>
                <w:szCs w:val="16"/>
                <w:lang w:val="en-US"/>
              </w:rPr>
              <w:t>- study containing a general trauma population</w:t>
            </w:r>
          </w:p>
          <w:p w:rsidR="000958A5" w:rsidRDefault="000958A5" w:rsidP="0017500B">
            <w:pPr>
              <w:spacing w:after="0" w:line="240" w:lineRule="auto"/>
              <w:ind w:left="11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A117F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- exclusion of studies that only considered demographic-specific populations, such as geriatric or </w:t>
            </w:r>
            <w:proofErr w:type="spellStart"/>
            <w:r w:rsidRPr="000A117F">
              <w:rPr>
                <w:rFonts w:ascii="Times New Roman" w:hAnsi="Times New Roman"/>
                <w:sz w:val="16"/>
                <w:szCs w:val="16"/>
                <w:lang w:val="en-US"/>
              </w:rPr>
              <w:t>paediatric</w:t>
            </w:r>
            <w:proofErr w:type="spellEnd"/>
            <w:r w:rsidRPr="000A117F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patients, rather than injury characteristics, and studies examining exclusively burns</w:t>
            </w:r>
          </w:p>
          <w:p w:rsidR="000958A5" w:rsidRPr="000A117F" w:rsidRDefault="000958A5" w:rsidP="0017500B">
            <w:pPr>
              <w:spacing w:after="0" w:line="240" w:lineRule="auto"/>
              <w:ind w:left="11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958A5" w:rsidRPr="000A117F" w:rsidRDefault="000958A5" w:rsidP="00175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A117F">
              <w:rPr>
                <w:rFonts w:ascii="Times New Roman" w:hAnsi="Times New Roman"/>
                <w:sz w:val="16"/>
                <w:szCs w:val="16"/>
                <w:lang w:val="en-US"/>
              </w:rPr>
              <w:t>4/19</w:t>
            </w:r>
          </w:p>
        </w:tc>
      </w:tr>
      <w:tr w:rsidR="000958A5" w:rsidRPr="000A117F" w:rsidTr="000958A5">
        <w:trPr>
          <w:cantSplit/>
          <w:trHeight w:val="376"/>
        </w:trPr>
        <w:tc>
          <w:tcPr>
            <w:tcW w:w="138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958A5" w:rsidRPr="00D14C0F" w:rsidRDefault="000958A5" w:rsidP="00175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proofErr w:type="spellStart"/>
            <w:r w:rsidRPr="00D14C0F">
              <w:rPr>
                <w:rFonts w:ascii="Times New Roman" w:hAnsi="Times New Roman"/>
                <w:sz w:val="16"/>
                <w:szCs w:val="16"/>
                <w:lang w:val="en-US"/>
              </w:rPr>
              <w:t>Gruen</w:t>
            </w:r>
            <w:proofErr w:type="spellEnd"/>
            <w:r w:rsidRPr="00D14C0F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et al. 2009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fldChar w:fldCharType="begin"/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instrText xml:space="preserve"> ADDIN EN.CITE &lt;EndNote&gt;&lt;Cite&gt;&lt;Author&gt;Gruen&lt;/Author&gt;&lt;Year&gt;2009&lt;/Year&gt;&lt;RecNum&gt;2&lt;/RecNum&gt;&lt;DisplayText&gt;[3]&lt;/DisplayText&gt;&lt;record&gt;&lt;rec-number&gt;2&lt;/rec-number&gt;&lt;foreign-keys&gt;&lt;key app="EN" db-id="faxv2rd0mewetqe5pd0vvxzbrr02wsraeasz" timestamp="1468586294"&gt;2&lt;/key&gt;&lt;/foreign-keys&gt;&lt;ref-type name="Journal Article"&gt;17&lt;/ref-type&gt;&lt;contributors&gt;&lt;authors&gt;&lt;author&gt;Gruen, R. L.&lt;/author&gt;&lt;author&gt;Pitt, V.&lt;/author&gt;&lt;author&gt;Green, S.&lt;/author&gt;&lt;author&gt;Parkhill, A.&lt;/author&gt;&lt;author&gt;Campbell, D.&lt;/author&gt;&lt;author&gt;Jolley, D.&lt;/author&gt;&lt;/authors&gt;&lt;/contributors&gt;&lt;auth-address&gt;Gruen, R. L., Melbourne, VIC 3004, Australia&lt;/auth-address&gt;&lt;titles&gt;&lt;title&gt;The effect of provider case volume on cancer mortality: Systematic review and meta-analysis&lt;/title&gt;&lt;secondary-title&gt;CA Cancer Journal for Clinicians&lt;/secondary-title&gt;&lt;/titles&gt;&lt;pages&gt;192-211&lt;/pages&gt;&lt;volume&gt;59&lt;/volume&gt;&lt;number&gt;3&lt;/number&gt;&lt;keywords&gt;&lt;keyword&gt;cancer mortality&lt;/keyword&gt;&lt;keyword&gt;colon cancer&lt;/keyword&gt;&lt;keyword&gt;data base&lt;/keyword&gt;&lt;keyword&gt;esophagus cancer&lt;/keyword&gt;&lt;keyword&gt;human&lt;/keyword&gt;&lt;keyword&gt;liver cancer&lt;/keyword&gt;&lt;keyword&gt;neoplasm&lt;/keyword&gt;&lt;keyword&gt;pancreas cancer&lt;/keyword&gt;&lt;keyword&gt;perioperative period&lt;/keyword&gt;&lt;keyword&gt;priority journal&lt;/keyword&gt;&lt;keyword&gt;rectum cancer&lt;/keyword&gt;&lt;keyword&gt;review&lt;/keyword&gt;&lt;keyword&gt;stomach cancer&lt;/keyword&gt;&lt;keyword&gt;survival time&lt;/keyword&gt;&lt;keyword&gt;systematic review&lt;/keyword&gt;&lt;/keywords&gt;&lt;dates&gt;&lt;year&gt;2009&lt;/year&gt;&lt;/dates&gt;&lt;isbn&gt;0007-9235&amp;#xD;1542-4863&lt;/isbn&gt;&lt;urls&gt;&lt;related-urls&gt;&lt;url&gt;http://www.embase.com/search/results?subaction=viewrecord&amp;amp;from=export&amp;amp;id=L354609348&lt;/url&gt;&lt;url&gt;http://caonline.amcancersoc.org/cgi/reprint/59/3/192&lt;/url&gt;&lt;url&gt;http://dx.doi.org/10.3322/caac.20018&lt;/url&gt;&lt;/related-urls&gt;&lt;/urls&gt;&lt;/record&gt;&lt;/Cite&gt;&lt;/EndNote&gt;</w:instrTex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Times New Roman" w:hAnsi="Times New Roman"/>
                <w:noProof/>
                <w:sz w:val="16"/>
                <w:szCs w:val="16"/>
                <w:lang w:val="en-US"/>
              </w:rPr>
              <w:t>[</w:t>
            </w:r>
            <w:hyperlink w:anchor="_ENREF_3" w:tooltip="Gruen, 2009 #273" w:history="1">
              <w:r>
                <w:rPr>
                  <w:rFonts w:ascii="Times New Roman" w:hAnsi="Times New Roman"/>
                  <w:noProof/>
                  <w:sz w:val="16"/>
                  <w:szCs w:val="16"/>
                  <w:lang w:val="en-US"/>
                </w:rPr>
                <w:t>3</w:t>
              </w:r>
            </w:hyperlink>
            <w:r>
              <w:rPr>
                <w:rFonts w:ascii="Times New Roman" w:hAnsi="Times New Roman"/>
                <w:noProof/>
                <w:sz w:val="16"/>
                <w:szCs w:val="16"/>
                <w:lang w:val="en-US"/>
              </w:rPr>
              <w:t>]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58A5" w:rsidRDefault="000958A5" w:rsidP="00175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A117F">
              <w:rPr>
                <w:rFonts w:ascii="Times New Roman" w:hAnsi="Times New Roman"/>
                <w:sz w:val="16"/>
                <w:szCs w:val="16"/>
                <w:lang w:val="en-US"/>
              </w:rPr>
              <w:t>Gastrointestinal cancer</w:t>
            </w:r>
          </w:p>
          <w:p w:rsidR="000958A5" w:rsidRPr="000A117F" w:rsidRDefault="000958A5" w:rsidP="00175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58A5" w:rsidRPr="000A117F" w:rsidRDefault="000958A5" w:rsidP="00175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A117F">
              <w:rPr>
                <w:rFonts w:ascii="Times New Roman" w:hAnsi="Times New Roman"/>
                <w:sz w:val="16"/>
                <w:szCs w:val="16"/>
                <w:lang w:val="en-US"/>
              </w:rPr>
              <w:t>- no language constraints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958A5" w:rsidRPr="000A117F" w:rsidRDefault="000958A5" w:rsidP="00175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  <w:lang w:val="en-US"/>
              </w:rPr>
            </w:pPr>
            <w:r w:rsidRPr="000A117F">
              <w:rPr>
                <w:rFonts w:ascii="Times New Roman" w:hAnsi="Times New Roman"/>
                <w:sz w:val="16"/>
                <w:szCs w:val="16"/>
                <w:lang w:val="en-US"/>
              </w:rPr>
              <w:t>41*/137*</w:t>
            </w:r>
          </w:p>
        </w:tc>
      </w:tr>
      <w:tr w:rsidR="000958A5" w:rsidRPr="000A117F" w:rsidTr="000958A5">
        <w:trPr>
          <w:cantSplit/>
          <w:trHeight w:val="624"/>
        </w:trPr>
        <w:tc>
          <w:tcPr>
            <w:tcW w:w="138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958A5" w:rsidRPr="00D14C0F" w:rsidRDefault="000958A5" w:rsidP="00175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D14C0F">
              <w:rPr>
                <w:rFonts w:ascii="Times New Roman" w:hAnsi="Times New Roman"/>
                <w:sz w:val="16"/>
                <w:szCs w:val="16"/>
                <w:lang w:val="en-US"/>
              </w:rPr>
              <w:t>Miyata et al. 2007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fldChar w:fldCharType="begin"/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instrText xml:space="preserve"> ADDIN EN.CITE &lt;EndNote&gt;&lt;Cite&gt;&lt;Author&gt;Miyata&lt;/Author&gt;&lt;Year&gt;2007&lt;/Year&gt;&lt;RecNum&gt;24&lt;/RecNum&gt;&lt;DisplayText&gt;[40]&lt;/DisplayText&gt;&lt;record&gt;&lt;rec-number&gt;24&lt;/rec-number&gt;&lt;foreign-keys&gt;&lt;key app="EN" db-id="faxv2rd0mewetqe5pd0vvxzbrr02wsraeasz" timestamp="1468586294"&gt;24&lt;/key&gt;&lt;/foreign-keys&gt;&lt;ref-type name="Journal Article"&gt;17&lt;/ref-type&gt;&lt;contributors&gt;&lt;authors&gt;&lt;author&gt;Miyata, H.&lt;/author&gt;&lt;author&gt;Motomura, N.&lt;/author&gt;&lt;author&gt;Kondo, J.&lt;/author&gt;&lt;author&gt;Takamoto, S.&lt;/author&gt;&lt;author&gt;Hasegawa, T.&lt;/author&gt;&lt;/authors&gt;&lt;/contributors&gt;&lt;auth-address&gt;Miyata, H., Department of Healthcare Quality Assessment, Graduate School of Medicine, University of Tokyo, Tokyo, Japan.&lt;/auth-address&gt;&lt;titles&gt;&lt;title&gt;Improving the quality of healthcare in Japan: a systematic review of procedural volume and outcome literature&lt;/title&gt;&lt;secondary-title&gt;Bioscience Trends&lt;/secondary-title&gt;&lt;/titles&gt;&lt;pages&gt;81-89&lt;/pages&gt;&lt;volume&gt;1&lt;/volume&gt;&lt;number&gt;2&lt;/number&gt;&lt;keywords&gt;&lt;keyword&gt;health care delivery&lt;/keyword&gt;&lt;keyword&gt;health service&lt;/keyword&gt;&lt;keyword&gt;human&lt;/keyword&gt;&lt;keyword&gt;Japan&lt;/keyword&gt;&lt;keyword&gt;methodology&lt;/keyword&gt;&lt;keyword&gt;organization and management&lt;/keyword&gt;&lt;keyword&gt;outcome assessment&lt;/keyword&gt;&lt;keyword&gt;review&lt;/keyword&gt;&lt;keyword&gt;standard&lt;/keyword&gt;&lt;/keywords&gt;&lt;dates&gt;&lt;year&gt;2007&lt;/year&gt;&lt;/dates&gt;&lt;isbn&gt;1881-7823&lt;/isbn&gt;&lt;urls&gt;&lt;related-urls&gt;&lt;url&gt;http://www.embase.com/search/results?subaction=viewrecord&amp;amp;from=export&amp;amp;id=L358815234&lt;/url&gt;&lt;/related-urls&gt;&lt;/urls&gt;&lt;/record&gt;&lt;/Cite&gt;&lt;/EndNote&gt;</w:instrTex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Times New Roman" w:hAnsi="Times New Roman"/>
                <w:noProof/>
                <w:sz w:val="16"/>
                <w:szCs w:val="16"/>
                <w:lang w:val="en-US"/>
              </w:rPr>
              <w:t>[</w:t>
            </w:r>
            <w:hyperlink w:anchor="_ENREF_40" w:tooltip="Miyata, 2007 #331" w:history="1">
              <w:r>
                <w:rPr>
                  <w:rFonts w:ascii="Times New Roman" w:hAnsi="Times New Roman"/>
                  <w:noProof/>
                  <w:sz w:val="16"/>
                  <w:szCs w:val="16"/>
                  <w:lang w:val="en-US"/>
                </w:rPr>
                <w:t>40</w:t>
              </w:r>
            </w:hyperlink>
            <w:r>
              <w:rPr>
                <w:rFonts w:ascii="Times New Roman" w:hAnsi="Times New Roman"/>
                <w:noProof/>
                <w:sz w:val="16"/>
                <w:szCs w:val="16"/>
                <w:lang w:val="en-US"/>
              </w:rPr>
              <w:t>]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58A5" w:rsidRPr="000A117F" w:rsidRDefault="000958A5" w:rsidP="00175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A117F">
              <w:rPr>
                <w:rFonts w:ascii="Times New Roman" w:hAnsi="Times New Roman"/>
                <w:sz w:val="16"/>
                <w:szCs w:val="16"/>
                <w:lang w:val="en-US"/>
              </w:rPr>
              <w:t>Several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58A5" w:rsidRPr="000A117F" w:rsidRDefault="000958A5" w:rsidP="00175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A117F">
              <w:rPr>
                <w:rFonts w:ascii="Times New Roman" w:hAnsi="Times New Roman"/>
                <w:sz w:val="16"/>
                <w:szCs w:val="16"/>
                <w:lang w:val="en-US"/>
              </w:rPr>
              <w:t>- papers written in either English or Japanese were reviewed</w:t>
            </w:r>
          </w:p>
          <w:p w:rsidR="000958A5" w:rsidRPr="000A117F" w:rsidRDefault="000958A5" w:rsidP="00175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A117F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- only studies on Japanese populations living in Japan were included </w:t>
            </w:r>
          </w:p>
          <w:p w:rsidR="000958A5" w:rsidRDefault="000958A5" w:rsidP="00175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A117F">
              <w:rPr>
                <w:rFonts w:ascii="Times New Roman" w:hAnsi="Times New Roman"/>
                <w:sz w:val="16"/>
                <w:szCs w:val="16"/>
                <w:lang w:val="en-US"/>
              </w:rPr>
              <w:t>- instances of multiple publications from the same database were excluded, with only the most complete publication selected</w:t>
            </w:r>
          </w:p>
          <w:p w:rsidR="000958A5" w:rsidRPr="000A117F" w:rsidRDefault="000958A5" w:rsidP="00175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958A5" w:rsidRPr="000A117F" w:rsidRDefault="000958A5" w:rsidP="00175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A117F">
              <w:rPr>
                <w:rFonts w:ascii="Times New Roman" w:hAnsi="Times New Roman"/>
                <w:sz w:val="16"/>
                <w:szCs w:val="16"/>
                <w:lang w:val="en-US"/>
              </w:rPr>
              <w:t>2/13</w:t>
            </w:r>
          </w:p>
        </w:tc>
      </w:tr>
      <w:tr w:rsidR="000958A5" w:rsidRPr="000A117F" w:rsidTr="000958A5">
        <w:trPr>
          <w:cantSplit/>
          <w:trHeight w:val="624"/>
        </w:trPr>
        <w:tc>
          <w:tcPr>
            <w:tcW w:w="138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958A5" w:rsidRPr="00D14C0F" w:rsidRDefault="000958A5" w:rsidP="00175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proofErr w:type="spellStart"/>
            <w:r w:rsidRPr="00D14C0F">
              <w:rPr>
                <w:rFonts w:ascii="Times New Roman" w:hAnsi="Times New Roman"/>
                <w:sz w:val="16"/>
                <w:szCs w:val="16"/>
                <w:lang w:val="en-US"/>
              </w:rPr>
              <w:lastRenderedPageBreak/>
              <w:t>Gandjour</w:t>
            </w:r>
            <w:proofErr w:type="spellEnd"/>
            <w:r w:rsidRPr="00D14C0F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et al. 2003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fldChar w:fldCharType="begin"/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instrText xml:space="preserve"> ADDIN EN.CITE &lt;EndNote&gt;&lt;Cite&gt;&lt;Author&gt;Gandjour&lt;/Author&gt;&lt;Year&gt;2003&lt;/Year&gt;&lt;RecNum&gt;13&lt;/RecNum&gt;&lt;DisplayText&gt;[29]&lt;/DisplayText&gt;&lt;record&gt;&lt;rec-number&gt;13&lt;/rec-number&gt;&lt;foreign-keys&gt;&lt;key app="EN" db-id="faxv2rd0mewetqe5pd0vvxzbrr02wsraeasz" timestamp="1468586294"&gt;13&lt;/key&gt;&lt;/foreign-keys&gt;&lt;ref-type name="Journal Article"&gt;17&lt;/ref-type&gt;&lt;contributors&gt;&lt;authors&gt;&lt;author&gt;Gandjour, A.&lt;/author&gt;&lt;author&gt;Bannenberg, A.&lt;/author&gt;&lt;author&gt;Lauterbach, K. W.&lt;/author&gt;&lt;/authors&gt;&lt;/contributors&gt;&lt;auth-address&gt;Gandjour, A., Institute of Health Economics and Clinical Epidemiology, University of Cologne, Cologne, Germany.&lt;/auth-address&gt;&lt;titles&gt;&lt;title&gt;Threshold volumes associated with higher survival in health care: a systematic review&lt;/title&gt;&lt;secondary-title&gt;Medical care&lt;/secondary-title&gt;&lt;/titles&gt;&lt;pages&gt;1129-1141&lt;/pages&gt;&lt;volume&gt;41&lt;/volume&gt;&lt;number&gt;10&lt;/number&gt;&lt;keywords&gt;&lt;keyword&gt;algorithm&lt;/keyword&gt;&lt;keyword&gt;health care organization&lt;/keyword&gt;&lt;keyword&gt;health care quality&lt;/keyword&gt;&lt;keyword&gt;hospital&lt;/keyword&gt;&lt;keyword&gt;human&lt;/keyword&gt;&lt;keyword&gt;methodology&lt;/keyword&gt;&lt;keyword&gt;mortality&lt;/keyword&gt;&lt;keyword&gt;outcome assessment&lt;/keyword&gt;&lt;keyword&gt;review&lt;/keyword&gt;&lt;keyword&gt;survival&lt;/keyword&gt;&lt;keyword&gt;utilization review&lt;/keyword&gt;&lt;keyword&gt;workload&lt;/keyword&gt;&lt;/keywords&gt;&lt;dates&gt;&lt;year&gt;2003&lt;/year&gt;&lt;/dates&gt;&lt;isbn&gt;0025-7079&lt;/isbn&gt;&lt;urls&gt;&lt;related-urls&gt;&lt;url&gt;http://www.embase.com/search/results?subaction=viewrecord&amp;amp;from=export&amp;amp;id=L37284773&lt;/url&gt;&lt;/related-urls&gt;&lt;/urls&gt;&lt;/record&gt;&lt;/Cite&gt;&lt;/EndNote&gt;</w:instrTex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Times New Roman" w:hAnsi="Times New Roman"/>
                <w:noProof/>
                <w:sz w:val="16"/>
                <w:szCs w:val="16"/>
                <w:lang w:val="en-US"/>
              </w:rPr>
              <w:t>[</w:t>
            </w:r>
            <w:hyperlink w:anchor="_ENREF_29" w:tooltip="Gandjour, 2003 #463" w:history="1">
              <w:r>
                <w:rPr>
                  <w:rFonts w:ascii="Times New Roman" w:hAnsi="Times New Roman"/>
                  <w:noProof/>
                  <w:sz w:val="16"/>
                  <w:szCs w:val="16"/>
                  <w:lang w:val="en-US"/>
                </w:rPr>
                <w:t>29</w:t>
              </w:r>
            </w:hyperlink>
            <w:r>
              <w:rPr>
                <w:rFonts w:ascii="Times New Roman" w:hAnsi="Times New Roman"/>
                <w:noProof/>
                <w:sz w:val="16"/>
                <w:szCs w:val="16"/>
                <w:lang w:val="en-US"/>
              </w:rPr>
              <w:t>]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58A5" w:rsidRPr="000A117F" w:rsidRDefault="000958A5" w:rsidP="00175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A117F">
              <w:rPr>
                <w:rFonts w:ascii="Times New Roman" w:hAnsi="Times New Roman"/>
                <w:sz w:val="16"/>
                <w:szCs w:val="16"/>
                <w:lang w:val="en-US"/>
              </w:rPr>
              <w:t>Several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58A5" w:rsidRPr="000A117F" w:rsidRDefault="000958A5" w:rsidP="00175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A117F">
              <w:rPr>
                <w:rFonts w:ascii="Times New Roman" w:hAnsi="Times New Roman"/>
                <w:sz w:val="16"/>
                <w:szCs w:val="16"/>
                <w:lang w:val="en-US"/>
              </w:rPr>
              <w:t>- articles published in English, Dutch, French, German or Italian</w:t>
            </w:r>
          </w:p>
          <w:p w:rsidR="000958A5" w:rsidRPr="000A117F" w:rsidRDefault="000958A5" w:rsidP="00175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A117F">
              <w:rPr>
                <w:rFonts w:ascii="Times New Roman" w:hAnsi="Times New Roman"/>
                <w:sz w:val="16"/>
                <w:szCs w:val="16"/>
                <w:lang w:val="en-US"/>
              </w:rPr>
              <w:t>- study with more than two hospitals</w:t>
            </w:r>
          </w:p>
          <w:p w:rsidR="000958A5" w:rsidRPr="000A117F" w:rsidRDefault="000958A5" w:rsidP="00175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A117F">
              <w:rPr>
                <w:rFonts w:ascii="Times New Roman" w:hAnsi="Times New Roman"/>
                <w:sz w:val="16"/>
                <w:szCs w:val="16"/>
                <w:lang w:val="en-US"/>
              </w:rPr>
              <w:t>- Veteran Health Administration hospitals were excluded</w:t>
            </w:r>
          </w:p>
          <w:p w:rsidR="000958A5" w:rsidRPr="000A117F" w:rsidRDefault="000958A5" w:rsidP="00175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A117F">
              <w:rPr>
                <w:rFonts w:ascii="Times New Roman" w:hAnsi="Times New Roman"/>
                <w:sz w:val="16"/>
                <w:szCs w:val="16"/>
                <w:lang w:val="en-US"/>
              </w:rPr>
              <w:t>- case-mix adjustments</w:t>
            </w:r>
          </w:p>
          <w:p w:rsidR="000958A5" w:rsidRDefault="000958A5" w:rsidP="00175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A117F">
              <w:rPr>
                <w:rFonts w:ascii="Times New Roman" w:hAnsi="Times New Roman"/>
                <w:sz w:val="16"/>
                <w:szCs w:val="16"/>
                <w:lang w:val="en-US"/>
              </w:rPr>
              <w:t>- study begin after 1989</w:t>
            </w:r>
          </w:p>
          <w:p w:rsidR="000958A5" w:rsidRPr="000A117F" w:rsidRDefault="000958A5" w:rsidP="00175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958A5" w:rsidRPr="000A117F" w:rsidRDefault="000958A5" w:rsidP="00175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A117F">
              <w:rPr>
                <w:rFonts w:ascii="Times New Roman" w:hAnsi="Times New Roman"/>
                <w:sz w:val="16"/>
                <w:szCs w:val="16"/>
                <w:lang w:val="en-US"/>
              </w:rPr>
              <w:t>25/76</w:t>
            </w:r>
          </w:p>
        </w:tc>
      </w:tr>
      <w:tr w:rsidR="000958A5" w:rsidRPr="000A117F" w:rsidTr="000958A5">
        <w:trPr>
          <w:cantSplit/>
          <w:trHeight w:val="624"/>
        </w:trPr>
        <w:tc>
          <w:tcPr>
            <w:tcW w:w="138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958A5" w:rsidRPr="00D14C0F" w:rsidRDefault="000958A5" w:rsidP="00175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  <w:lang w:val="en-US"/>
              </w:rPr>
            </w:pPr>
            <w:r w:rsidRPr="00D14C0F">
              <w:rPr>
                <w:rFonts w:ascii="Times New Roman" w:hAnsi="Times New Roman"/>
                <w:sz w:val="16"/>
                <w:szCs w:val="16"/>
                <w:lang w:val="en-US"/>
              </w:rPr>
              <w:t>Halm et al. 2002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fldChar w:fldCharType="begin"/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instrText xml:space="preserve"> ADDIN EN.CITE &lt;EndNote&gt;&lt;Cite&gt;&lt;Author&gt;Halm&lt;/Author&gt;&lt;Year&gt;2002&lt;/Year&gt;&lt;RecNum&gt;17&lt;/RecNum&gt;&lt;DisplayText&gt;[33]&lt;/DisplayText&gt;&lt;record&gt;&lt;rec-number&gt;17&lt;/rec-number&gt;&lt;foreign-keys&gt;&lt;key app="EN" db-id="faxv2rd0mewetqe5pd0vvxzbrr02wsraeasz" timestamp="1468586294"&gt;17&lt;/key&gt;&lt;/foreign-keys&gt;&lt;ref-type name="Journal Article"&gt;17&lt;/ref-type&gt;&lt;contributors&gt;&lt;authors&gt;&lt;author&gt;Halm, E. A.&lt;/author&gt;&lt;author&gt;Lee, C.&lt;/author&gt;&lt;author&gt;Chassin, M. R.&lt;/author&gt;&lt;/authors&gt;&lt;/contributors&gt;&lt;auth-address&gt;Halm, E.A., Mount Sinai School of Medicine, Department of Health Policy, Box 1077, New York, NY 10029, United States&lt;/auth-address&gt;&lt;titles&gt;&lt;title&gt;Is volume related to outcome in health care? A systematic review and methodologic critique of the literature&lt;/title&gt;&lt;secondary-title&gt;Annals of Internal Medicine&lt;/secondary-title&gt;&lt;/titles&gt;&lt;pages&gt;511-520&lt;/pages&gt;&lt;volume&gt;137&lt;/volume&gt;&lt;number&gt;6&lt;/number&gt;&lt;keywords&gt;&lt;keyword&gt;abdominal aorta aneurysm&lt;/keyword&gt;&lt;keyword&gt;cancer surgery&lt;/keyword&gt;&lt;keyword&gt;carotid endarterectomy&lt;/keyword&gt;&lt;keyword&gt;coronary artery bypass graft&lt;/keyword&gt;&lt;keyword&gt;coronary artery dilatation&lt;/keyword&gt;&lt;keyword&gt;esophagus cancer&lt;/keyword&gt;&lt;keyword&gt;health care delivery&lt;/keyword&gt;&lt;keyword&gt;hospital service&lt;/keyword&gt;&lt;keyword&gt;medical literature&lt;/keyword&gt;&lt;keyword&gt;orthopedic surgery&lt;/keyword&gt;&lt;keyword&gt;pancreas cancer&lt;/keyword&gt;&lt;keyword&gt;priority journal&lt;/keyword&gt;&lt;keyword&gt;review&lt;/keyword&gt;&lt;/keywords&gt;&lt;dates&gt;&lt;year&gt;2002&lt;/year&gt;&lt;/dates&gt;&lt;isbn&gt;0003-4819&lt;/isbn&gt;&lt;urls&gt;&lt;related-urls&gt;&lt;url&gt;http://www.embase.com/search/results?subaction=viewrecord&amp;amp;from=export&amp;amp;id=L35024623&lt;/url&gt;&lt;/related-urls&gt;&lt;/urls&gt;&lt;/record&gt;&lt;/Cite&gt;&lt;/EndNote&gt;</w:instrTex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Times New Roman" w:hAnsi="Times New Roman"/>
                <w:noProof/>
                <w:sz w:val="16"/>
                <w:szCs w:val="16"/>
                <w:lang w:val="en-US"/>
              </w:rPr>
              <w:t>[</w:t>
            </w:r>
            <w:hyperlink w:anchor="_ENREF_33" w:tooltip="Halm, 2002 #485" w:history="1">
              <w:r>
                <w:rPr>
                  <w:rFonts w:ascii="Times New Roman" w:hAnsi="Times New Roman"/>
                  <w:noProof/>
                  <w:sz w:val="16"/>
                  <w:szCs w:val="16"/>
                  <w:lang w:val="en-US"/>
                </w:rPr>
                <w:t>33</w:t>
              </w:r>
            </w:hyperlink>
            <w:r>
              <w:rPr>
                <w:rFonts w:ascii="Times New Roman" w:hAnsi="Times New Roman"/>
                <w:noProof/>
                <w:sz w:val="16"/>
                <w:szCs w:val="16"/>
                <w:lang w:val="en-US"/>
              </w:rPr>
              <w:t>]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58A5" w:rsidRPr="000A117F" w:rsidRDefault="000958A5" w:rsidP="00175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A117F">
              <w:rPr>
                <w:rFonts w:ascii="Times New Roman" w:hAnsi="Times New Roman"/>
                <w:sz w:val="16"/>
                <w:szCs w:val="16"/>
                <w:lang w:val="en-US"/>
              </w:rPr>
              <w:t>Several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58A5" w:rsidRPr="000A117F" w:rsidRDefault="000958A5" w:rsidP="00175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A117F">
              <w:rPr>
                <w:rFonts w:ascii="Times New Roman" w:hAnsi="Times New Roman"/>
                <w:sz w:val="16"/>
                <w:szCs w:val="16"/>
                <w:lang w:val="en-US"/>
              </w:rPr>
              <w:t>- patients primarily treated since 1980</w:t>
            </w:r>
          </w:p>
          <w:p w:rsidR="000958A5" w:rsidRPr="000A117F" w:rsidRDefault="000958A5" w:rsidP="00175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A117F">
              <w:rPr>
                <w:rFonts w:ascii="Times New Roman" w:hAnsi="Times New Roman"/>
                <w:sz w:val="16"/>
                <w:szCs w:val="16"/>
                <w:lang w:val="en-US"/>
              </w:rPr>
              <w:t>- in English</w:t>
            </w:r>
          </w:p>
          <w:p w:rsidR="000958A5" w:rsidRPr="000A117F" w:rsidRDefault="000958A5" w:rsidP="00175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A117F">
              <w:rPr>
                <w:rFonts w:ascii="Times New Roman" w:hAnsi="Times New Roman"/>
                <w:sz w:val="16"/>
                <w:szCs w:val="16"/>
                <w:lang w:val="en-US"/>
              </w:rPr>
              <w:t>- studies from single institutions, voluntary registries or other convenience samples were excluded</w:t>
            </w:r>
          </w:p>
          <w:p w:rsidR="000958A5" w:rsidRDefault="000958A5" w:rsidP="00175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A117F">
              <w:rPr>
                <w:rFonts w:ascii="Times New Roman" w:hAnsi="Times New Roman"/>
                <w:sz w:val="16"/>
                <w:szCs w:val="16"/>
                <w:lang w:val="en-US"/>
              </w:rPr>
              <w:t>- articles on trauma, new-born intensive care and organ transplantation were excluded</w:t>
            </w:r>
          </w:p>
          <w:p w:rsidR="000958A5" w:rsidRPr="000A117F" w:rsidRDefault="000958A5" w:rsidP="00175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958A5" w:rsidRPr="000A117F" w:rsidRDefault="000958A5" w:rsidP="00175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A117F">
              <w:rPr>
                <w:rFonts w:ascii="Times New Roman" w:hAnsi="Times New Roman"/>
                <w:sz w:val="16"/>
                <w:szCs w:val="16"/>
                <w:lang w:val="en-US"/>
              </w:rPr>
              <w:t>45*/135*</w:t>
            </w:r>
          </w:p>
        </w:tc>
      </w:tr>
      <w:tr w:rsidR="000958A5" w:rsidRPr="000A117F" w:rsidTr="000958A5">
        <w:trPr>
          <w:cantSplit/>
          <w:trHeight w:val="408"/>
        </w:trPr>
        <w:tc>
          <w:tcPr>
            <w:tcW w:w="138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958A5" w:rsidRPr="00D14C0F" w:rsidRDefault="000958A5" w:rsidP="00175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proofErr w:type="spellStart"/>
            <w:r w:rsidRPr="00D14C0F">
              <w:rPr>
                <w:rFonts w:ascii="Times New Roman" w:hAnsi="Times New Roman"/>
                <w:sz w:val="16"/>
                <w:szCs w:val="16"/>
                <w:lang w:val="en-US"/>
              </w:rPr>
              <w:t>Hillner</w:t>
            </w:r>
            <w:proofErr w:type="spellEnd"/>
            <w:r w:rsidRPr="00D14C0F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et al. 2000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fldChar w:fldCharType="begin"/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instrText xml:space="preserve"> ADDIN EN.CITE &lt;EndNote&gt;&lt;Cite&gt;&lt;Author&gt;Hillner&lt;/Author&gt;&lt;Year&gt;2000&lt;/Year&gt;&lt;RecNum&gt;18&lt;/RecNum&gt;&lt;DisplayText&gt;[34]&lt;/DisplayText&gt;&lt;record&gt;&lt;rec-number&gt;18&lt;/rec-number&gt;&lt;foreign-keys&gt;&lt;key app="EN" db-id="faxv2rd0mewetqe5pd0vvxzbrr02wsraeasz" timestamp="1468586294"&gt;18&lt;/key&gt;&lt;/foreign-keys&gt;&lt;ref-type name="Journal Article"&gt;17&lt;/ref-type&gt;&lt;contributors&gt;&lt;authors&gt;&lt;author&gt;Hillner, B. E.&lt;/author&gt;&lt;author&gt;Smith, T. J.&lt;/author&gt;&lt;author&gt;Desch, C. E.&lt;/author&gt;&lt;/authors&gt;&lt;/contributors&gt;&lt;auth-address&gt;Hillner, B.E., FACP, Virginia Commonwealth University, Box 980170, Richmond, VA 23298-0170, United States&lt;/auth-address&gt;&lt;titles&gt;&lt;title&gt;Hospital and physician volume or specialization and outcomes in cancer treatment: Importance in quality of cancer care&lt;/title&gt;&lt;secondary-title&gt;Journal of Clinical Oncology&lt;/secondary-title&gt;&lt;/titles&gt;&lt;pages&gt;2327-2340&lt;/pages&gt;&lt;volume&gt;18&lt;/volume&gt;&lt;number&gt;11&lt;/number&gt;&lt;keywords&gt;&lt;keyword&gt;antineoplastic agent&lt;/keyword&gt;&lt;keyword&gt;cisplatin&lt;/keyword&gt;&lt;keyword&gt;abdominal cancer&lt;/keyword&gt;&lt;keyword&gt;bone marrow transplantation&lt;/keyword&gt;&lt;keyword&gt;breast cancer&lt;/keyword&gt;&lt;keyword&gt;cancer chemotherapy&lt;/keyword&gt;&lt;keyword&gt;cancer mortality&lt;/keyword&gt;&lt;keyword&gt;cancer screening&lt;/keyword&gt;&lt;keyword&gt;cancer surgery&lt;/keyword&gt;&lt;keyword&gt;cancer survival&lt;/keyword&gt;&lt;keyword&gt;human&lt;/keyword&gt;&lt;keyword&gt;leukemia&lt;/keyword&gt;&lt;keyword&gt;lung cancer&lt;/keyword&gt;&lt;keyword&gt;lymphoma&lt;/keyword&gt;&lt;keyword&gt;medical specialist&lt;/keyword&gt;&lt;keyword&gt;oncology&lt;/keyword&gt;&lt;keyword&gt;ovary cancer&lt;/keyword&gt;&lt;keyword&gt;patient care&lt;/keyword&gt;&lt;keyword&gt;physician&lt;/keyword&gt;&lt;keyword&gt;priority journal&lt;/keyword&gt;&lt;keyword&gt;prostate cancer&lt;/keyword&gt;&lt;keyword&gt;review&lt;/keyword&gt;&lt;keyword&gt;testis cancer&lt;/keyword&gt;&lt;/keywords&gt;&lt;dates&gt;&lt;year&gt;2000&lt;/year&gt;&lt;/dates&gt;&lt;isbn&gt;0732-183X&lt;/isbn&gt;&lt;urls&gt;&lt;related-urls&gt;&lt;url&gt;http://www.embase.com/search/results?subaction=viewrecord&amp;amp;from=export&amp;amp;id=L30350226&lt;/url&gt;&lt;/related-urls&gt;&lt;/urls&gt;&lt;/record&gt;&lt;/Cite&gt;&lt;/EndNote&gt;</w:instrTex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Times New Roman" w:hAnsi="Times New Roman"/>
                <w:noProof/>
                <w:sz w:val="16"/>
                <w:szCs w:val="16"/>
                <w:lang w:val="en-US"/>
              </w:rPr>
              <w:t>[</w:t>
            </w:r>
            <w:hyperlink w:anchor="_ENREF_34" w:tooltip="Hillner, 2000 #520" w:history="1">
              <w:r>
                <w:rPr>
                  <w:rFonts w:ascii="Times New Roman" w:hAnsi="Times New Roman"/>
                  <w:noProof/>
                  <w:sz w:val="16"/>
                  <w:szCs w:val="16"/>
                  <w:lang w:val="en-US"/>
                </w:rPr>
                <w:t>34</w:t>
              </w:r>
            </w:hyperlink>
            <w:r>
              <w:rPr>
                <w:rFonts w:ascii="Times New Roman" w:hAnsi="Times New Roman"/>
                <w:noProof/>
                <w:sz w:val="16"/>
                <w:szCs w:val="16"/>
                <w:lang w:val="en-US"/>
              </w:rPr>
              <w:t>]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58A5" w:rsidRPr="000A117F" w:rsidRDefault="000958A5" w:rsidP="00175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A117F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Cancer 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58A5" w:rsidRPr="000A117F" w:rsidRDefault="000958A5" w:rsidP="00175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A117F">
              <w:rPr>
                <w:rFonts w:ascii="Times New Roman" w:hAnsi="Times New Roman"/>
                <w:sz w:val="16"/>
                <w:szCs w:val="16"/>
                <w:lang w:val="en-US"/>
              </w:rPr>
              <w:t>- studies dealing with screening or early detection were excluded</w:t>
            </w:r>
          </w:p>
          <w:p w:rsidR="000958A5" w:rsidRPr="000A117F" w:rsidRDefault="000958A5" w:rsidP="00175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A117F">
              <w:rPr>
                <w:rFonts w:ascii="Times New Roman" w:hAnsi="Times New Roman"/>
                <w:sz w:val="16"/>
                <w:szCs w:val="16"/>
                <w:lang w:val="en-US"/>
              </w:rPr>
              <w:t>- stratified or adjusted for clinical stage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958A5" w:rsidRPr="000A117F" w:rsidRDefault="000958A5" w:rsidP="00175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A117F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NR </w:t>
            </w:r>
          </w:p>
          <w:p w:rsidR="000958A5" w:rsidRPr="000A117F" w:rsidRDefault="000958A5" w:rsidP="00175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0958A5" w:rsidRPr="000A117F" w:rsidRDefault="000958A5" w:rsidP="00175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  <w:lang w:val="en-US"/>
              </w:rPr>
            </w:pPr>
          </w:p>
        </w:tc>
      </w:tr>
      <w:tr w:rsidR="000958A5" w:rsidRPr="000A117F" w:rsidTr="000958A5">
        <w:trPr>
          <w:cantSplit/>
          <w:trHeight w:val="624"/>
        </w:trPr>
        <w:tc>
          <w:tcPr>
            <w:tcW w:w="1384" w:type="dxa"/>
            <w:tcBorders>
              <w:top w:val="nil"/>
              <w:right w:val="nil"/>
            </w:tcBorders>
            <w:shd w:val="clear" w:color="auto" w:fill="auto"/>
          </w:tcPr>
          <w:p w:rsidR="000958A5" w:rsidRPr="00D14C0F" w:rsidRDefault="000958A5" w:rsidP="00175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proofErr w:type="spellStart"/>
            <w:r w:rsidRPr="00D14C0F">
              <w:rPr>
                <w:rFonts w:ascii="Times New Roman" w:hAnsi="Times New Roman"/>
                <w:sz w:val="16"/>
                <w:szCs w:val="16"/>
                <w:lang w:val="en-US"/>
              </w:rPr>
              <w:t>McAteer</w:t>
            </w:r>
            <w:proofErr w:type="spellEnd"/>
            <w:r w:rsidRPr="00D14C0F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et al. 2013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fldChar w:fldCharType="begin"/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instrText xml:space="preserve"> ADDIN EN.CITE &lt;EndNote&gt;&lt;Cite&gt;&lt;Author&gt;McAteer&lt;/Author&gt;&lt;Year&gt;2013&lt;/Year&gt;&lt;RecNum&gt;23&lt;/RecNum&gt;&lt;DisplayText&gt;[39]&lt;/DisplayText&gt;&lt;record&gt;&lt;rec-number&gt;23&lt;/rec-number&gt;&lt;foreign-keys&gt;&lt;key app="EN" db-id="faxv2rd0mewetqe5pd0vvxzbrr02wsraeasz" timestamp="1468586294"&gt;23&lt;/key&gt;&lt;/foreign-keys&gt;&lt;ref-type name="Journal Article"&gt;17&lt;/ref-type&gt;&lt;contributors&gt;&lt;authors&gt;&lt;author&gt;McAteer, J. P.&lt;/author&gt;&lt;author&gt;LaRiviere, C. A.&lt;/author&gt;&lt;author&gt;Drugas, G. T.&lt;/author&gt;&lt;author&gt;Abdullah, F.&lt;/author&gt;&lt;author&gt;Oldham, K. T.&lt;/author&gt;&lt;author&gt;Goldin, A. B.&lt;/author&gt;&lt;/authors&gt;&lt;/contributors&gt;&lt;auth-address&gt;Division of Pediatric General and Thoracic Surgery, Seattle Children&amp;apos;s Hospital, Seattle, WA 98105, USA. jarodmc@u.washington.edu&lt;/auth-address&gt;&lt;titles&gt;&lt;title&gt;Influence of surgeon experience, hospital volume, and specialty designation on outcomes in pediatric surgery: a systematic review&lt;/title&gt;&lt;secondary-title&gt;JAMA Pediatrics&lt;/secondary-title&gt;&lt;/titles&gt;&lt;pages&gt;468-75&lt;/pages&gt;&lt;volume&gt;167&lt;/volume&gt;&lt;number&gt;5&lt;/number&gt;&lt;edition&gt;2013/03/27&lt;/edition&gt;&lt;keywords&gt;&lt;keyword&gt;Humans&lt;/keyword&gt;&lt;keyword&gt;Outcome Assessment (Health Care)&lt;/keyword&gt;&lt;keyword&gt;Pediatrics&lt;/keyword&gt;&lt;keyword&gt;Specialties, Surgical&lt;/keyword&gt;&lt;keyword&gt;Surgical Procedures, Operative/ statistics &amp;amp; numerical data&lt;/keyword&gt;&lt;/keywords&gt;&lt;dates&gt;&lt;year&gt;2013&lt;/year&gt;&lt;pub-dates&gt;&lt;date&gt;May&lt;/date&gt;&lt;/pub-dates&gt;&lt;/dates&gt;&lt;isbn&gt;2168-6211 (Electronic)&amp;#xD;2168-6203 (Linking)&lt;/isbn&gt;&lt;accession-num&gt;23529612&lt;/accession-num&gt;&lt;urls&gt;&lt;/urls&gt;&lt;electronic-resource-num&gt;10.1001/jamapediatrics.2013.25&lt;/electronic-resource-num&gt;&lt;remote-database-provider&gt;NLM&lt;/remote-database-provider&gt;&lt;language&gt;eng&lt;/language&gt;&lt;/record&gt;&lt;/Cite&gt;&lt;/EndNote&gt;</w:instrTex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Times New Roman" w:hAnsi="Times New Roman"/>
                <w:noProof/>
                <w:sz w:val="16"/>
                <w:szCs w:val="16"/>
                <w:lang w:val="en-US"/>
              </w:rPr>
              <w:t>[</w:t>
            </w:r>
            <w:hyperlink w:anchor="_ENREF_39" w:tooltip="McAteer, 2013 #1194" w:history="1">
              <w:r>
                <w:rPr>
                  <w:rFonts w:ascii="Times New Roman" w:hAnsi="Times New Roman"/>
                  <w:noProof/>
                  <w:sz w:val="16"/>
                  <w:szCs w:val="16"/>
                  <w:lang w:val="en-US"/>
                </w:rPr>
                <w:t>39</w:t>
              </w:r>
            </w:hyperlink>
            <w:r>
              <w:rPr>
                <w:rFonts w:ascii="Times New Roman" w:hAnsi="Times New Roman"/>
                <w:noProof/>
                <w:sz w:val="16"/>
                <w:szCs w:val="16"/>
                <w:lang w:val="en-US"/>
              </w:rPr>
              <w:t>]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958A5" w:rsidRPr="000A117F" w:rsidRDefault="000958A5" w:rsidP="00175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A117F">
              <w:rPr>
                <w:rFonts w:ascii="Times New Roman" w:hAnsi="Times New Roman"/>
                <w:sz w:val="16"/>
                <w:szCs w:val="16"/>
                <w:lang w:val="en-US"/>
              </w:rPr>
              <w:t>Several in pediatric surgery</w:t>
            </w:r>
          </w:p>
        </w:tc>
        <w:tc>
          <w:tcPr>
            <w:tcW w:w="793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958A5" w:rsidRPr="000A117F" w:rsidRDefault="000958A5" w:rsidP="00175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A117F">
              <w:rPr>
                <w:rFonts w:ascii="Times New Roman" w:hAnsi="Times New Roman"/>
                <w:sz w:val="16"/>
                <w:szCs w:val="16"/>
                <w:lang w:val="en-US"/>
              </w:rPr>
              <w:t>- studies that evaluated only patient characteristics at presentation rather than outcomes of care were excluded</w:t>
            </w:r>
          </w:p>
          <w:p w:rsidR="000958A5" w:rsidRPr="000A117F" w:rsidRDefault="000958A5" w:rsidP="00175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A117F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- published since 1980 in English </w:t>
            </w:r>
          </w:p>
          <w:p w:rsidR="000958A5" w:rsidRPr="000A117F" w:rsidRDefault="000958A5" w:rsidP="00175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A117F">
              <w:rPr>
                <w:rFonts w:ascii="Times New Roman" w:hAnsi="Times New Roman"/>
                <w:sz w:val="16"/>
                <w:szCs w:val="16"/>
                <w:lang w:val="en-US"/>
              </w:rPr>
              <w:t>- hospital or surgeon experience as a predictor variable and any clinical outcome as a response variable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auto"/>
          </w:tcPr>
          <w:p w:rsidR="000958A5" w:rsidRPr="000A117F" w:rsidRDefault="000958A5" w:rsidP="00175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A117F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11/63 </w:t>
            </w:r>
          </w:p>
        </w:tc>
      </w:tr>
    </w:tbl>
    <w:p w:rsidR="001559F3" w:rsidRPr="001559F3" w:rsidRDefault="001559F3" w:rsidP="001559F3">
      <w:pPr>
        <w:spacing w:before="6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1559F3">
        <w:rPr>
          <w:rFonts w:ascii="Times New Roman" w:hAnsi="Times New Roman" w:cs="Times New Roman"/>
          <w:sz w:val="16"/>
          <w:szCs w:val="16"/>
          <w:lang w:val="en-US"/>
        </w:rPr>
        <w:t>NR – Not reported</w:t>
      </w:r>
    </w:p>
    <w:p w:rsidR="00F7497B" w:rsidRPr="001559F3" w:rsidRDefault="001559F3" w:rsidP="001559F3">
      <w:pPr>
        <w:spacing w:before="6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sz w:val="16"/>
          <w:szCs w:val="16"/>
          <w:lang w:val="en-US"/>
        </w:rPr>
        <w:t>* number of comparisons</w:t>
      </w:r>
    </w:p>
    <w:sectPr w:rsidR="00F7497B" w:rsidRPr="001559F3" w:rsidSect="00F7497B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97B"/>
    <w:rsid w:val="000958A5"/>
    <w:rsid w:val="00140625"/>
    <w:rsid w:val="001559F3"/>
    <w:rsid w:val="001B7364"/>
    <w:rsid w:val="002D2303"/>
    <w:rsid w:val="00704698"/>
    <w:rsid w:val="009075A0"/>
    <w:rsid w:val="00950FB3"/>
    <w:rsid w:val="00AB1D4C"/>
    <w:rsid w:val="00B1755A"/>
    <w:rsid w:val="00D23080"/>
    <w:rsid w:val="00F74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7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075A0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4062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4062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4062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4062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4062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7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075A0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4062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4062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4062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4062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4062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F4CC4075-1E8F-4697-B8AD-615BBBBFA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8776</Words>
  <Characters>55294</Characters>
  <Application>Microsoft Office Word</Application>
  <DocSecurity>0</DocSecurity>
  <Lines>460</Lines>
  <Paragraphs>127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Johannes</dc:creator>
  <cp:lastModifiedBy>Johannes</cp:lastModifiedBy>
  <cp:revision>7</cp:revision>
  <dcterms:created xsi:type="dcterms:W3CDTF">2016-07-15T12:57:00Z</dcterms:created>
  <dcterms:modified xsi:type="dcterms:W3CDTF">2016-08-21T16:19:00Z</dcterms:modified>
</cp:coreProperties>
</file>