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D53" w:rsidRPr="00CB39F2" w:rsidRDefault="00C45D53" w:rsidP="00C45D53">
      <w:pPr>
        <w:spacing w:after="0" w:line="480" w:lineRule="auto"/>
        <w:jc w:val="both"/>
        <w:rPr>
          <w:rFonts w:ascii="Times New Roman" w:eastAsia="Arial" w:hAnsi="Times New Roman" w:cs="Times New Roman"/>
          <w:b/>
          <w:sz w:val="24"/>
          <w:szCs w:val="24"/>
        </w:rPr>
      </w:pPr>
      <w:bookmarkStart w:id="0" w:name="_GoBack"/>
      <w:bookmarkEnd w:id="0"/>
      <w:r w:rsidRPr="00CB39F2">
        <w:rPr>
          <w:rFonts w:ascii="Times New Roman" w:eastAsia="Arial" w:hAnsi="Times New Roman" w:cs="Times New Roman"/>
          <w:b/>
          <w:sz w:val="24"/>
          <w:szCs w:val="24"/>
        </w:rPr>
        <w:t>Geostatistical proportional hazards model with spatially varying covariates</w:t>
      </w:r>
    </w:p>
    <w:p w:rsidR="00C45D53" w:rsidRPr="00FE5A87" w:rsidRDefault="00C45D53" w:rsidP="00C45D53">
      <w:pPr>
        <w:autoSpaceDE w:val="0"/>
        <w:autoSpaceDN w:val="0"/>
        <w:adjustRightInd w:val="0"/>
        <w:spacing w:after="0" w:line="480" w:lineRule="auto"/>
        <w:jc w:val="both"/>
        <w:rPr>
          <w:rFonts w:ascii="Times New Roman" w:eastAsia="Calibri" w:hAnsi="Times New Roman" w:cs="Times New Roman"/>
          <w:sz w:val="24"/>
          <w:szCs w:val="24"/>
        </w:rPr>
      </w:pPr>
      <w:r w:rsidRPr="00FE5A87">
        <w:rPr>
          <w:rFonts w:ascii="Times New Roman" w:eastAsia="Arial" w:hAnsi="Times New Roman" w:cs="Times New Roman"/>
          <w:sz w:val="24"/>
          <w:szCs w:val="24"/>
        </w:rPr>
        <w:t xml:space="preserve">A Bayesian geostatistical proportional hazards model </w:t>
      </w:r>
      <w:bookmarkStart w:id="1" w:name="OLE_LINK171"/>
      <w:bookmarkStart w:id="2" w:name="OLE_LINK172"/>
      <w:bookmarkStart w:id="3" w:name="OLE_LINK173"/>
      <w:r w:rsidRPr="00FE5A87">
        <w:rPr>
          <w:rFonts w:ascii="Times New Roman" w:eastAsia="Arial" w:hAnsi="Times New Roman" w:cs="Times New Roman"/>
          <w:sz w:val="24"/>
          <w:szCs w:val="24"/>
        </w:rPr>
        <w:fldChar w:fldCharType="begin" w:fldLock="1"/>
      </w:r>
      <w:r w:rsidR="004A33ED">
        <w:rPr>
          <w:rFonts w:ascii="Times New Roman" w:eastAsia="Arial" w:hAnsi="Times New Roman" w:cs="Times New Roman"/>
          <w:sz w:val="24"/>
          <w:szCs w:val="24"/>
        </w:rPr>
        <w:instrText xml:space="preserve"> ADDIN ZOTERO_ITEM CSL_CITATION {"citationID":"eXvkcPuo","properties":{"formattedCitation":"[35]","plainCitation":"[35]"},"citationItems":[{"id":1597,"uris":["http://zotero.org/users/4740495/items/77NXBWTX"],"uri":["http://zotero.org/users/4740495/items/77NXBWTX"],"itemData":{"id":1597,"type":"book","title":"Hierarchical modeling and analysis for spatial data: monographs on statistics and applied probability","publisher":"Chapman &amp; Hall/CRC","publisher-place":"New York","edition":"2","event-place":"New York","author":[{"family":"Banerjee","given":"S"},{"family":"Gelfand","given":"A"},{"family":"Carlin","given":"B"}],"issued":{"date-parts":[["2015"]]}}}],"schema":"https://github.com/citation-style-language/schema/raw/master/csl-citation.json"} </w:instrText>
      </w:r>
      <w:r w:rsidRPr="00FE5A87">
        <w:rPr>
          <w:rFonts w:ascii="Times New Roman" w:eastAsia="Arial" w:hAnsi="Times New Roman" w:cs="Times New Roman"/>
          <w:sz w:val="24"/>
          <w:szCs w:val="24"/>
        </w:rPr>
        <w:fldChar w:fldCharType="separate"/>
      </w:r>
      <w:r w:rsidR="004A33ED" w:rsidRPr="007F2C2A">
        <w:rPr>
          <w:rFonts w:ascii="Times New Roman" w:hAnsi="Times New Roman" w:cs="Times New Roman"/>
          <w:sz w:val="24"/>
        </w:rPr>
        <w:t>[35]</w:t>
      </w:r>
      <w:r w:rsidRPr="00FE5A87">
        <w:rPr>
          <w:rFonts w:ascii="Times New Roman" w:eastAsia="Arial" w:hAnsi="Times New Roman" w:cs="Times New Roman"/>
          <w:sz w:val="24"/>
          <w:szCs w:val="24"/>
        </w:rPr>
        <w:fldChar w:fldCharType="end"/>
      </w:r>
      <w:bookmarkEnd w:id="1"/>
      <w:bookmarkEnd w:id="2"/>
      <w:bookmarkEnd w:id="3"/>
      <w:r w:rsidRPr="00FE5A87">
        <w:rPr>
          <w:rFonts w:ascii="Times New Roman" w:eastAsia="Arial" w:hAnsi="Times New Roman" w:cs="Times New Roman"/>
          <w:sz w:val="24"/>
          <w:szCs w:val="24"/>
        </w:rPr>
        <w:t xml:space="preserve"> was fitted to assess the association between under-five mortality and health interventions, and to identify interventions which contribute most to mortality at the sub-national level. </w:t>
      </w:r>
      <w:bookmarkStart w:id="4" w:name="OLE_LINK102"/>
      <w:r w:rsidRPr="00FE5A87">
        <w:rPr>
          <w:rFonts w:ascii="Times New Roman" w:eastAsia="Arial" w:hAnsi="Times New Roman" w:cs="Times New Roman"/>
          <w:sz w:val="24"/>
          <w:szCs w:val="24"/>
        </w:rPr>
        <w:t xml:space="preserve">Let </w:t>
      </w:r>
      <m:oMath>
        <m:r>
          <w:rPr>
            <w:rFonts w:ascii="Cambria Math" w:eastAsia="Arial" w:hAnsi="Cambria Math" w:cs="Times New Roman"/>
            <w:sz w:val="24"/>
            <w:szCs w:val="24"/>
          </w:rPr>
          <m:t>s={</m:t>
        </m:r>
        <m:sSup>
          <m:sSupPr>
            <m:ctrlPr>
              <w:rPr>
                <w:rFonts w:ascii="Cambria Math" w:eastAsia="Arial" w:hAnsi="Cambria Math" w:cs="Times New Roman"/>
                <w:i/>
                <w:sz w:val="24"/>
                <w:szCs w:val="24"/>
              </w:rPr>
            </m:ctrlPr>
          </m:sSupPr>
          <m:e>
            <m:sSub>
              <m:sSubPr>
                <m:ctrlPr>
                  <w:rPr>
                    <w:rFonts w:ascii="Cambria Math" w:eastAsia="Arial" w:hAnsi="Cambria Math" w:cs="Times New Roman"/>
                    <w:i/>
                    <w:sz w:val="24"/>
                    <w:szCs w:val="24"/>
                  </w:rPr>
                </m:ctrlPr>
              </m:sSubPr>
              <m:e>
                <m:r>
                  <w:rPr>
                    <w:rFonts w:ascii="Cambria Math" w:eastAsia="Arial" w:hAnsi="Cambria Math" w:cs="Times New Roman"/>
                    <w:sz w:val="24"/>
                    <w:szCs w:val="24"/>
                  </w:rPr>
                  <m:t>s</m:t>
                </m:r>
              </m:e>
              <m:sub>
                <m:r>
                  <w:rPr>
                    <w:rFonts w:ascii="Cambria Math" w:eastAsia="Arial" w:hAnsi="Cambria Math" w:cs="Times New Roman"/>
                    <w:sz w:val="24"/>
                    <w:szCs w:val="24"/>
                  </w:rPr>
                  <m:t>1</m:t>
                </m:r>
              </m:sub>
            </m:sSub>
            <m:r>
              <w:rPr>
                <w:rFonts w:ascii="Cambria Math" w:eastAsia="Arial" w:hAnsi="Cambria Math" w:cs="Times New Roman"/>
                <w:sz w:val="24"/>
                <w:szCs w:val="24"/>
              </w:rPr>
              <m:t>,</m:t>
            </m:r>
            <m:sSub>
              <m:sSubPr>
                <m:ctrlPr>
                  <w:rPr>
                    <w:rFonts w:ascii="Cambria Math" w:eastAsia="Arial" w:hAnsi="Cambria Math" w:cs="Times New Roman"/>
                    <w:i/>
                    <w:sz w:val="24"/>
                    <w:szCs w:val="24"/>
                  </w:rPr>
                </m:ctrlPr>
              </m:sSubPr>
              <m:e>
                <m:r>
                  <w:rPr>
                    <w:rFonts w:ascii="Cambria Math" w:eastAsia="Arial" w:hAnsi="Cambria Math" w:cs="Times New Roman"/>
                    <w:sz w:val="24"/>
                    <w:szCs w:val="24"/>
                  </w:rPr>
                  <m:t>s</m:t>
                </m:r>
              </m:e>
              <m:sub>
                <m:r>
                  <w:rPr>
                    <w:rFonts w:ascii="Cambria Math" w:eastAsia="Arial" w:hAnsi="Cambria Math" w:cs="Times New Roman"/>
                    <w:sz w:val="24"/>
                    <w:szCs w:val="24"/>
                  </w:rPr>
                  <m:t>2</m:t>
                </m:r>
              </m:sub>
            </m:sSub>
            <m:r>
              <w:rPr>
                <w:rFonts w:ascii="Cambria Math" w:eastAsia="Arial" w:hAnsi="Cambria Math" w:cs="Times New Roman"/>
                <w:sz w:val="24"/>
                <w:szCs w:val="24"/>
              </w:rPr>
              <m:t xml:space="preserve">, …, </m:t>
            </m:r>
            <m:sSub>
              <m:sSubPr>
                <m:ctrlPr>
                  <w:rPr>
                    <w:rFonts w:ascii="Cambria Math" w:eastAsia="Arial" w:hAnsi="Cambria Math" w:cs="Times New Roman"/>
                    <w:i/>
                    <w:sz w:val="24"/>
                    <w:szCs w:val="24"/>
                  </w:rPr>
                </m:ctrlPr>
              </m:sSubPr>
              <m:e>
                <m:r>
                  <w:rPr>
                    <w:rFonts w:ascii="Cambria Math" w:eastAsia="Arial" w:hAnsi="Cambria Math" w:cs="Times New Roman"/>
                    <w:sz w:val="24"/>
                    <w:szCs w:val="24"/>
                  </w:rPr>
                  <m:t>s</m:t>
                </m:r>
              </m:e>
              <m:sub>
                <m:r>
                  <w:rPr>
                    <w:rFonts w:ascii="Cambria Math" w:eastAsia="Arial" w:hAnsi="Cambria Math" w:cs="Times New Roman"/>
                    <w:sz w:val="24"/>
                    <w:szCs w:val="24"/>
                  </w:rPr>
                  <m:t>m</m:t>
                </m:r>
              </m:sub>
            </m:sSub>
            <m:r>
              <w:rPr>
                <w:rFonts w:ascii="Cambria Math" w:eastAsia="Arial" w:hAnsi="Cambria Math" w:cs="Times New Roman"/>
                <w:sz w:val="24"/>
                <w:szCs w:val="24"/>
              </w:rPr>
              <m:t>}</m:t>
            </m:r>
          </m:e>
          <m:sup>
            <m:r>
              <w:rPr>
                <w:rFonts w:ascii="Cambria Math" w:eastAsia="Arial" w:hAnsi="Cambria Math" w:cs="Times New Roman"/>
                <w:sz w:val="24"/>
                <w:szCs w:val="24"/>
              </w:rPr>
              <m:t>t</m:t>
            </m:r>
          </m:sup>
        </m:sSup>
        <m:r>
          <w:rPr>
            <w:rFonts w:ascii="Cambria Math" w:eastAsia="Arial" w:hAnsi="Cambria Math" w:cs="Times New Roman"/>
            <w:sz w:val="24"/>
            <w:szCs w:val="24"/>
          </w:rPr>
          <m:t>,</m:t>
        </m:r>
        <m:sSub>
          <m:sSubPr>
            <m:ctrlPr>
              <w:rPr>
                <w:rFonts w:ascii="Cambria Math" w:eastAsia="Arial" w:hAnsi="Cambria Math" w:cs="Times New Roman"/>
                <w:i/>
                <w:sz w:val="24"/>
                <w:szCs w:val="24"/>
              </w:rPr>
            </m:ctrlPr>
          </m:sSubPr>
          <m:e>
            <m:r>
              <w:rPr>
                <w:rFonts w:ascii="Cambria Math" w:eastAsia="Arial" w:hAnsi="Cambria Math" w:cs="Times New Roman"/>
                <w:sz w:val="24"/>
                <w:szCs w:val="24"/>
              </w:rPr>
              <m:t>s</m:t>
            </m:r>
          </m:e>
          <m:sub>
            <m:r>
              <w:rPr>
                <w:rFonts w:ascii="Cambria Math" w:eastAsia="Arial" w:hAnsi="Cambria Math" w:cs="Times New Roman"/>
                <w:sz w:val="24"/>
                <w:szCs w:val="24"/>
              </w:rPr>
              <m:t>i</m:t>
            </m:r>
          </m:sub>
        </m:sSub>
        <m:r>
          <w:rPr>
            <w:rFonts w:ascii="Cambria Math" w:eastAsia="Arial" w:hAnsi="Cambria Math" w:cs="Times New Roman"/>
            <w:sz w:val="24"/>
            <w:szCs w:val="24"/>
          </w:rPr>
          <m:t>∈D⊂</m:t>
        </m:r>
        <m:sSup>
          <m:sSupPr>
            <m:ctrlPr>
              <w:rPr>
                <w:rFonts w:ascii="Cambria Math" w:eastAsia="Arial" w:hAnsi="Cambria Math" w:cs="Times New Roman"/>
                <w:i/>
                <w:sz w:val="24"/>
                <w:szCs w:val="24"/>
              </w:rPr>
            </m:ctrlPr>
          </m:sSupPr>
          <m:e>
            <m:r>
              <w:rPr>
                <w:rFonts w:ascii="Cambria Math" w:eastAsia="Arial" w:hAnsi="Cambria Math" w:cs="Times New Roman"/>
                <w:sz w:val="24"/>
                <w:szCs w:val="24"/>
              </w:rPr>
              <m:t>R</m:t>
            </m:r>
          </m:e>
          <m:sup>
            <m:r>
              <w:rPr>
                <w:rFonts w:ascii="Cambria Math" w:eastAsia="Arial" w:hAnsi="Cambria Math" w:cs="Times New Roman"/>
                <w:sz w:val="24"/>
                <w:szCs w:val="24"/>
              </w:rPr>
              <m:t>2</m:t>
            </m:r>
          </m:sup>
        </m:sSup>
      </m:oMath>
      <w:r w:rsidRPr="00FE5A87">
        <w:rPr>
          <w:rFonts w:ascii="Times New Roman" w:eastAsia="Arial" w:hAnsi="Times New Roman" w:cs="Times New Roman"/>
          <w:sz w:val="24"/>
          <w:szCs w:val="24"/>
        </w:rPr>
        <w:t xml:space="preserve"> be the set of locations at which mortal</w:t>
      </w:r>
      <w:proofErr w:type="spellStart"/>
      <w:r w:rsidRPr="00FE5A87">
        <w:rPr>
          <w:rFonts w:ascii="Times New Roman" w:eastAsia="Arial" w:hAnsi="Times New Roman" w:cs="Times New Roman"/>
          <w:sz w:val="24"/>
          <w:szCs w:val="24"/>
        </w:rPr>
        <w:t>ity</w:t>
      </w:r>
      <w:proofErr w:type="spellEnd"/>
      <w:r w:rsidRPr="00FE5A87">
        <w:rPr>
          <w:rFonts w:ascii="Times New Roman" w:eastAsia="Arial" w:hAnsi="Times New Roman" w:cs="Times New Roman"/>
          <w:sz w:val="24"/>
          <w:szCs w:val="24"/>
        </w:rPr>
        <w:t xml:space="preserve"> data are observed</w:t>
      </w:r>
      <w:bookmarkEnd w:id="4"/>
      <w:r w:rsidRPr="00FE5A87">
        <w:rPr>
          <w:rFonts w:ascii="Times New Roman" w:eastAsia="Arial" w:hAnsi="Times New Roman" w:cs="Times New Roman"/>
          <w:sz w:val="24"/>
          <w:szCs w:val="24"/>
        </w:rPr>
        <w:t xml:space="preserve">, </w:t>
      </w:r>
      <m:oMath>
        <m:sSub>
          <m:sSubPr>
            <m:ctrlPr>
              <w:rPr>
                <w:rFonts w:ascii="Cambria Math" w:eastAsia="Arial" w:hAnsi="Cambria Math" w:cs="Times New Roman"/>
                <w:i/>
                <w:sz w:val="24"/>
                <w:szCs w:val="24"/>
              </w:rPr>
            </m:ctrlPr>
          </m:sSubPr>
          <m:e>
            <m:r>
              <w:rPr>
                <w:rFonts w:ascii="Cambria Math" w:eastAsia="Arial" w:hAnsi="Cambria Math" w:cs="Times New Roman"/>
                <w:sz w:val="24"/>
                <w:szCs w:val="24"/>
              </w:rPr>
              <m:t>t</m:t>
            </m:r>
          </m:e>
          <m:sub>
            <m:r>
              <w:rPr>
                <w:rFonts w:ascii="Cambria Math" w:eastAsia="Arial" w:hAnsi="Cambria Math" w:cs="Times New Roman"/>
                <w:sz w:val="24"/>
                <w:szCs w:val="24"/>
              </w:rPr>
              <m:t>j</m:t>
            </m:r>
          </m:sub>
        </m:sSub>
        <m:r>
          <w:rPr>
            <w:rFonts w:ascii="Cambria Math" w:eastAsia="Arial" w:hAnsi="Cambria Math" w:cs="Times New Roman"/>
            <w:sz w:val="24"/>
            <w:szCs w:val="24"/>
          </w:rPr>
          <m:t>(</m:t>
        </m:r>
        <w:bookmarkStart w:id="5" w:name="OLE_LINK43"/>
        <m:sSub>
          <m:sSubPr>
            <m:ctrlPr>
              <w:rPr>
                <w:rFonts w:ascii="Cambria Math" w:eastAsia="Arial" w:hAnsi="Cambria Math" w:cs="Times New Roman"/>
                <w:i/>
                <w:sz w:val="24"/>
                <w:szCs w:val="24"/>
              </w:rPr>
            </m:ctrlPr>
          </m:sSubPr>
          <m:e>
            <m:r>
              <w:rPr>
                <w:rFonts w:ascii="Cambria Math" w:eastAsia="Arial" w:hAnsi="Cambria Math" w:cs="Times New Roman"/>
                <w:sz w:val="24"/>
                <w:szCs w:val="24"/>
              </w:rPr>
              <m:t>s</m:t>
            </m:r>
          </m:e>
          <m:sub>
            <m:r>
              <w:rPr>
                <w:rFonts w:ascii="Cambria Math" w:eastAsia="Arial" w:hAnsi="Cambria Math" w:cs="Times New Roman"/>
                <w:sz w:val="24"/>
                <w:szCs w:val="24"/>
              </w:rPr>
              <m:t>i</m:t>
            </m:r>
          </m:sub>
        </m:sSub>
        <w:bookmarkEnd w:id="5"/>
        <m:r>
          <w:rPr>
            <w:rFonts w:ascii="Cambria Math" w:eastAsia="Arial" w:hAnsi="Cambria Math" w:cs="Times New Roman"/>
            <w:sz w:val="24"/>
            <w:szCs w:val="24"/>
          </w:rPr>
          <m:t>)</m:t>
        </m:r>
      </m:oMath>
      <w:r w:rsidRPr="00FE5A87">
        <w:rPr>
          <w:rFonts w:ascii="Times New Roman" w:eastAsia="Arial" w:hAnsi="Times New Roman" w:cs="Times New Roman"/>
          <w:sz w:val="24"/>
          <w:szCs w:val="24"/>
        </w:rPr>
        <w:t xml:space="preserve"> </w:t>
      </w:r>
      <w:r w:rsidRPr="00FE5A87">
        <w:rPr>
          <w:rFonts w:ascii="Times New Roman" w:eastAsia="Times New Roman" w:hAnsi="Times New Roman" w:cs="Times New Roman"/>
          <w:sz w:val="24"/>
          <w:szCs w:val="24"/>
        </w:rPr>
        <w:t xml:space="preserve">be the observed number of months lived or the censoring time for child </w:t>
      </w:r>
      <m:oMath>
        <m:r>
          <w:rPr>
            <w:rFonts w:ascii="Cambria Math" w:eastAsia="Times New Roman" w:hAnsi="Cambria Math" w:cs="Times New Roman"/>
            <w:sz w:val="24"/>
            <w:szCs w:val="24"/>
          </w:rPr>
          <m:t>j</m:t>
        </m:r>
      </m:oMath>
      <w:r w:rsidRPr="00FE5A87">
        <w:rPr>
          <w:rFonts w:ascii="Times New Roman" w:eastAsia="Times New Roman" w:hAnsi="Times New Roman" w:cs="Times New Roman"/>
          <w:sz w:val="24"/>
          <w:szCs w:val="24"/>
        </w:rPr>
        <w:t xml:space="preserve"> </w:t>
      </w:r>
      <w:bookmarkStart w:id="6" w:name="OLE_LINK60"/>
      <w:bookmarkStart w:id="7" w:name="OLE_LINK61"/>
      <w:r w:rsidRPr="00FE5A87">
        <w:rPr>
          <w:rFonts w:ascii="Times New Roman" w:eastAsia="Times New Roman" w:hAnsi="Times New Roman" w:cs="Times New Roman"/>
          <w:sz w:val="24"/>
          <w:szCs w:val="24"/>
        </w:rPr>
        <w:t xml:space="preserve">at location </w:t>
      </w:r>
      <w:bookmarkEnd w:id="6"/>
      <w:bookmarkEnd w:id="7"/>
      <m:oMath>
        <m:sSub>
          <m:sSubPr>
            <m:ctrlPr>
              <w:rPr>
                <w:rFonts w:ascii="Cambria Math" w:eastAsia="Arial" w:hAnsi="Cambria Math" w:cs="Times New Roman"/>
                <w:i/>
                <w:sz w:val="24"/>
                <w:szCs w:val="24"/>
              </w:rPr>
            </m:ctrlPr>
          </m:sSubPr>
          <m:e>
            <m:r>
              <w:rPr>
                <w:rFonts w:ascii="Cambria Math" w:eastAsia="Arial" w:hAnsi="Cambria Math" w:cs="Times New Roman"/>
                <w:sz w:val="24"/>
                <w:szCs w:val="24"/>
              </w:rPr>
              <m:t>s</m:t>
            </m:r>
          </m:e>
          <m:sub>
            <m:r>
              <w:rPr>
                <w:rFonts w:ascii="Cambria Math" w:eastAsia="Arial" w:hAnsi="Cambria Math" w:cs="Times New Roman"/>
                <w:sz w:val="24"/>
                <w:szCs w:val="24"/>
              </w:rPr>
              <m:t>i</m:t>
            </m:r>
          </m:sub>
        </m:sSub>
      </m:oMath>
      <w:r w:rsidRPr="00FE5A87">
        <w:rPr>
          <w:rFonts w:ascii="Times New Roman" w:eastAsia="Times New Roman" w:hAnsi="Times New Roman" w:cs="Times New Roman"/>
          <w:sz w:val="24"/>
          <w:szCs w:val="24"/>
        </w:rPr>
        <w:t xml:space="preserve">, </w:t>
      </w:r>
      <w:bookmarkStart w:id="8" w:name="OLE_LINK20"/>
      <w:bookmarkStart w:id="9" w:name="OLE_LINK25"/>
      <w:bookmarkStart w:id="10" w:name="OLE_LINK26"/>
      <m:oMath>
        <m:sSub>
          <m:sSubPr>
            <m:ctrlPr>
              <w:rPr>
                <w:rFonts w:ascii="Cambria Math" w:eastAsia="Arial" w:hAnsi="Cambria Math" w:cs="Times New Roman"/>
                <w:b/>
                <w:i/>
                <w:sz w:val="24"/>
                <w:szCs w:val="24"/>
              </w:rPr>
            </m:ctrlPr>
          </m:sSubPr>
          <m:e>
            <m:r>
              <m:rPr>
                <m:sty m:val="bi"/>
              </m:rPr>
              <w:rPr>
                <w:rFonts w:ascii="Cambria Math" w:eastAsia="Arial" w:hAnsi="Cambria Math" w:cs="Times New Roman"/>
                <w:sz w:val="24"/>
                <w:szCs w:val="24"/>
              </w:rPr>
              <m:t>X</m:t>
            </m:r>
          </m:e>
          <m:sub>
            <m:r>
              <m:rPr>
                <m:sty m:val="bi"/>
              </m:rPr>
              <w:rPr>
                <w:rFonts w:ascii="Cambria Math" w:eastAsia="Arial" w:hAnsi="Cambria Math" w:cs="Times New Roman"/>
                <w:sz w:val="24"/>
                <w:szCs w:val="24"/>
              </w:rPr>
              <m:t>j</m:t>
            </m:r>
          </m:sub>
        </m:sSub>
        <m:r>
          <w:rPr>
            <w:rFonts w:ascii="Cambria Math" w:eastAsia="Arial" w:hAnsi="Cambria Math" w:cs="Times New Roman"/>
            <w:sz w:val="24"/>
            <w:szCs w:val="24"/>
          </w:rPr>
          <m:t>(</m:t>
        </m:r>
        <m:sSub>
          <m:sSubPr>
            <m:ctrlPr>
              <w:rPr>
                <w:rFonts w:ascii="Cambria Math" w:eastAsia="Arial" w:hAnsi="Cambria Math" w:cs="Times New Roman"/>
                <w:i/>
                <w:sz w:val="24"/>
                <w:szCs w:val="24"/>
              </w:rPr>
            </m:ctrlPr>
          </m:sSubPr>
          <m:e>
            <m:r>
              <w:rPr>
                <w:rFonts w:ascii="Cambria Math" w:eastAsia="Arial" w:hAnsi="Cambria Math" w:cs="Times New Roman"/>
                <w:sz w:val="24"/>
                <w:szCs w:val="24"/>
              </w:rPr>
              <m:t>s</m:t>
            </m:r>
          </m:e>
          <m:sub>
            <m:r>
              <w:rPr>
                <w:rFonts w:ascii="Cambria Math" w:eastAsia="Arial" w:hAnsi="Cambria Math" w:cs="Times New Roman"/>
                <w:sz w:val="24"/>
                <w:szCs w:val="24"/>
              </w:rPr>
              <m:t>i</m:t>
            </m:r>
          </m:sub>
        </m:sSub>
        <m:r>
          <w:rPr>
            <w:rFonts w:ascii="Cambria Math" w:eastAsia="Arial" w:hAnsi="Cambria Math" w:cs="Times New Roman"/>
            <w:sz w:val="24"/>
            <w:szCs w:val="24"/>
          </w:rPr>
          <m:t>)</m:t>
        </m:r>
      </m:oMath>
      <w:bookmarkEnd w:id="8"/>
      <w:bookmarkEnd w:id="9"/>
      <w:bookmarkEnd w:id="10"/>
      <w:r w:rsidRPr="00FE5A87">
        <w:rPr>
          <w:rFonts w:ascii="Times New Roman" w:eastAsia="Times New Roman" w:hAnsi="Times New Roman" w:cs="Times New Roman"/>
          <w:sz w:val="24"/>
          <w:szCs w:val="24"/>
        </w:rPr>
        <w:t xml:space="preserve"> be the vector of socio-demographic and climatic factors and </w:t>
      </w:r>
      <w:bookmarkStart w:id="11" w:name="OLE_LINK45"/>
      <m:oMath>
        <m:sSub>
          <m:sSubPr>
            <m:ctrlPr>
              <w:rPr>
                <w:rFonts w:ascii="Cambria Math" w:eastAsia="Arial" w:hAnsi="Cambria Math" w:cs="Times New Roman"/>
                <w:i/>
                <w:sz w:val="24"/>
                <w:szCs w:val="24"/>
              </w:rPr>
            </m:ctrlPr>
          </m:sSubPr>
          <m:e>
            <m:r>
              <w:rPr>
                <w:rFonts w:ascii="Cambria Math" w:eastAsia="Arial" w:hAnsi="Cambria Math" w:cs="Times New Roman"/>
                <w:sz w:val="24"/>
                <w:szCs w:val="24"/>
              </w:rPr>
              <m:t>Z</m:t>
            </m:r>
          </m:e>
          <m:sub>
            <m:r>
              <w:rPr>
                <w:rFonts w:ascii="Cambria Math" w:eastAsia="Arial" w:hAnsi="Cambria Math" w:cs="Times New Roman"/>
                <w:sz w:val="24"/>
                <w:szCs w:val="24"/>
              </w:rPr>
              <m:t>d</m:t>
            </m:r>
          </m:sub>
        </m:sSub>
        <m:r>
          <w:rPr>
            <w:rFonts w:ascii="Cambria Math" w:eastAsia="Arial" w:hAnsi="Cambria Math" w:cs="Times New Roman"/>
            <w:sz w:val="24"/>
            <w:szCs w:val="24"/>
          </w:rPr>
          <m:t>(</m:t>
        </m:r>
        <m:sSub>
          <m:sSubPr>
            <m:ctrlPr>
              <w:rPr>
                <w:rFonts w:ascii="Cambria Math" w:eastAsia="Arial" w:hAnsi="Cambria Math" w:cs="Times New Roman"/>
                <w:i/>
                <w:sz w:val="24"/>
                <w:szCs w:val="24"/>
              </w:rPr>
            </m:ctrlPr>
          </m:sSubPr>
          <m:e>
            <m:r>
              <w:rPr>
                <w:rFonts w:ascii="Cambria Math" w:eastAsia="Arial" w:hAnsi="Cambria Math" w:cs="Times New Roman"/>
                <w:sz w:val="24"/>
                <w:szCs w:val="24"/>
              </w:rPr>
              <m:t>s</m:t>
            </m:r>
          </m:e>
          <m:sub>
            <m:r>
              <w:rPr>
                <w:rFonts w:ascii="Cambria Math" w:eastAsia="Arial" w:hAnsi="Cambria Math" w:cs="Times New Roman"/>
                <w:sz w:val="24"/>
                <w:szCs w:val="24"/>
              </w:rPr>
              <m:t>i</m:t>
            </m:r>
          </m:sub>
        </m:sSub>
        <m:r>
          <w:rPr>
            <w:rFonts w:ascii="Cambria Math" w:eastAsia="Arial" w:hAnsi="Cambria Math" w:cs="Times New Roman"/>
            <w:sz w:val="24"/>
            <w:szCs w:val="24"/>
          </w:rPr>
          <m:t>)</m:t>
        </m:r>
      </m:oMath>
      <w:r w:rsidRPr="00FE5A87">
        <w:rPr>
          <w:rFonts w:ascii="Times New Roman" w:eastAsia="Times New Roman" w:hAnsi="Times New Roman" w:cs="Times New Roman"/>
          <w:sz w:val="24"/>
          <w:szCs w:val="24"/>
        </w:rPr>
        <w:t xml:space="preserve"> </w:t>
      </w:r>
      <w:bookmarkEnd w:id="11"/>
      <w:r w:rsidRPr="00FE5A87">
        <w:rPr>
          <w:rFonts w:ascii="Times New Roman" w:eastAsia="Times New Roman" w:hAnsi="Times New Roman" w:cs="Times New Roman"/>
          <w:sz w:val="24"/>
          <w:szCs w:val="24"/>
        </w:rPr>
        <w:t xml:space="preserve">be the coverage of intervention </w:t>
      </w:r>
      <m:oMath>
        <m:r>
          <w:rPr>
            <w:rFonts w:ascii="Cambria Math" w:eastAsia="Times New Roman" w:hAnsi="Cambria Math" w:cs="Times New Roman"/>
            <w:sz w:val="24"/>
            <w:szCs w:val="24"/>
          </w:rPr>
          <m:t>d</m:t>
        </m:r>
      </m:oMath>
      <w:r w:rsidRPr="00FE5A87">
        <w:rPr>
          <w:rFonts w:ascii="Times New Roman" w:eastAsia="Times New Roman" w:hAnsi="Times New Roman" w:cs="Times New Roman"/>
          <w:sz w:val="24"/>
          <w:szCs w:val="24"/>
        </w:rPr>
        <w:t xml:space="preserve"> at location </w:t>
      </w:r>
      <m:oMath>
        <m:sSub>
          <m:sSubPr>
            <m:ctrlPr>
              <w:rPr>
                <w:rFonts w:ascii="Cambria Math" w:eastAsia="Arial" w:hAnsi="Cambria Math" w:cs="Times New Roman"/>
                <w:i/>
                <w:sz w:val="24"/>
                <w:szCs w:val="24"/>
              </w:rPr>
            </m:ctrlPr>
          </m:sSubPr>
          <m:e>
            <m:r>
              <w:rPr>
                <w:rFonts w:ascii="Cambria Math" w:eastAsia="Arial" w:hAnsi="Cambria Math" w:cs="Times New Roman"/>
                <w:sz w:val="24"/>
                <w:szCs w:val="24"/>
              </w:rPr>
              <m:t>s</m:t>
            </m:r>
          </m:e>
          <m:sub>
            <m:r>
              <w:rPr>
                <w:rFonts w:ascii="Cambria Math" w:eastAsia="Arial" w:hAnsi="Cambria Math" w:cs="Times New Roman"/>
                <w:sz w:val="24"/>
                <w:szCs w:val="24"/>
              </w:rPr>
              <m:t>i</m:t>
            </m:r>
          </m:sub>
        </m:sSub>
      </m:oMath>
      <w:r w:rsidRPr="00FE5A87">
        <w:rPr>
          <w:rFonts w:ascii="Times New Roman" w:eastAsia="Times New Roman" w:hAnsi="Times New Roman" w:cs="Times New Roman"/>
          <w:sz w:val="24"/>
          <w:szCs w:val="24"/>
        </w:rPr>
        <w:t xml:space="preserve">.We modeled the hazard of death by the equation, </w:t>
      </w:r>
      <m:oMath>
        <m:r>
          <w:rPr>
            <w:rFonts w:ascii="Cambria Math" w:eastAsia="Arial" w:hAnsi="Cambria Math" w:cs="Times New Roman"/>
            <w:sz w:val="24"/>
            <w:szCs w:val="24"/>
          </w:rPr>
          <m:t>h</m:t>
        </m:r>
        <m:d>
          <m:dPr>
            <m:ctrlPr>
              <w:rPr>
                <w:rFonts w:ascii="Cambria Math" w:eastAsia="Arial" w:hAnsi="Cambria Math" w:cs="Times New Roman"/>
                <w:i/>
                <w:sz w:val="24"/>
                <w:szCs w:val="24"/>
              </w:rPr>
            </m:ctrlPr>
          </m:dPr>
          <m:e>
            <w:bookmarkStart w:id="12" w:name="OLE_LINK145"/>
            <w:bookmarkStart w:id="13" w:name="OLE_LINK142"/>
            <w:bookmarkStart w:id="14" w:name="OLE_LINK175"/>
            <w:bookmarkStart w:id="15" w:name="OLE_LINK174"/>
            <m:sSub>
              <m:sSubPr>
                <m:ctrlPr>
                  <w:rPr>
                    <w:rFonts w:ascii="Cambria Math" w:eastAsia="Arial" w:hAnsi="Cambria Math" w:cs="Times New Roman"/>
                    <w:i/>
                    <w:sz w:val="24"/>
                    <w:szCs w:val="24"/>
                  </w:rPr>
                </m:ctrlPr>
              </m:sSubPr>
              <m:e>
                <m:r>
                  <w:rPr>
                    <w:rFonts w:ascii="Cambria Math" w:eastAsia="Arial" w:hAnsi="Cambria Math" w:cs="Times New Roman"/>
                    <w:sz w:val="24"/>
                    <w:szCs w:val="24"/>
                  </w:rPr>
                  <m:t>t</m:t>
                </m:r>
              </m:e>
              <m:sub>
                <m:r>
                  <w:rPr>
                    <w:rFonts w:ascii="Cambria Math" w:eastAsia="Arial" w:hAnsi="Cambria Math" w:cs="Times New Roman"/>
                    <w:sz w:val="24"/>
                    <w:szCs w:val="24"/>
                  </w:rPr>
                  <m:t>j</m:t>
                </m:r>
              </m:sub>
            </m:sSub>
            <m:r>
              <w:rPr>
                <w:rFonts w:ascii="Cambria Math" w:eastAsia="Arial" w:hAnsi="Cambria Math" w:cs="Times New Roman"/>
                <w:sz w:val="24"/>
                <w:szCs w:val="24"/>
              </w:rPr>
              <m:t>(</m:t>
            </m:r>
            <m:sSub>
              <m:sSubPr>
                <m:ctrlPr>
                  <w:rPr>
                    <w:rFonts w:ascii="Cambria Math" w:eastAsia="Arial" w:hAnsi="Cambria Math" w:cs="Times New Roman"/>
                    <w:i/>
                    <w:sz w:val="24"/>
                    <w:szCs w:val="24"/>
                  </w:rPr>
                </m:ctrlPr>
              </m:sSubPr>
              <m:e>
                <m:r>
                  <w:rPr>
                    <w:rFonts w:ascii="Cambria Math" w:eastAsia="Arial" w:hAnsi="Cambria Math" w:cs="Times New Roman"/>
                    <w:sz w:val="24"/>
                    <w:szCs w:val="24"/>
                  </w:rPr>
                  <m:t>s</m:t>
                </m:r>
              </m:e>
              <m:sub>
                <m:r>
                  <w:rPr>
                    <w:rFonts w:ascii="Cambria Math" w:eastAsia="Arial" w:hAnsi="Cambria Math" w:cs="Times New Roman"/>
                    <w:sz w:val="24"/>
                    <w:szCs w:val="24"/>
                  </w:rPr>
                  <m:t>i</m:t>
                </m:r>
              </m:sub>
            </m:sSub>
            <m:r>
              <w:rPr>
                <w:rFonts w:ascii="Cambria Math" w:eastAsia="Arial" w:hAnsi="Cambria Math" w:cs="Times New Roman"/>
                <w:sz w:val="24"/>
                <w:szCs w:val="24"/>
              </w:rPr>
              <m:t>)</m:t>
            </m:r>
            <w:bookmarkEnd w:id="12"/>
            <w:bookmarkEnd w:id="13"/>
            <m:r>
              <m:rPr>
                <m:sty m:val="p"/>
              </m:rPr>
              <w:rPr>
                <w:rFonts w:ascii="Cambria Math" w:eastAsia="Arial" w:hAnsi="Cambria Math" w:cs="Times New Roman"/>
                <w:sz w:val="24"/>
                <w:szCs w:val="24"/>
              </w:rPr>
              <m:t xml:space="preserve"> </m:t>
            </m:r>
            <w:bookmarkEnd w:id="14"/>
            <w:bookmarkEnd w:id="15"/>
          </m:e>
        </m:d>
        <m:r>
          <w:rPr>
            <w:rFonts w:ascii="Cambria Math" w:eastAsia="Arial" w:hAnsi="Cambria Math" w:cs="Times New Roman"/>
            <w:sz w:val="24"/>
            <w:szCs w:val="24"/>
          </w:rPr>
          <m:t>=</m:t>
        </m:r>
        <m:sSub>
          <m:sSubPr>
            <m:ctrlPr>
              <w:rPr>
                <w:rFonts w:ascii="Cambria Math" w:eastAsia="Arial" w:hAnsi="Cambria Math" w:cs="Times New Roman"/>
                <w:i/>
                <w:sz w:val="24"/>
                <w:szCs w:val="24"/>
              </w:rPr>
            </m:ctrlPr>
          </m:sSubPr>
          <m:e>
            <m:r>
              <w:rPr>
                <w:rFonts w:ascii="Cambria Math" w:eastAsia="Arial" w:hAnsi="Cambria Math" w:cs="Times New Roman"/>
                <w:sz w:val="24"/>
                <w:szCs w:val="24"/>
              </w:rPr>
              <m:t>h</m:t>
            </m:r>
          </m:e>
          <m:sub>
            <m:r>
              <w:rPr>
                <w:rFonts w:ascii="Cambria Math" w:eastAsia="Arial" w:hAnsi="Cambria Math" w:cs="Times New Roman"/>
                <w:sz w:val="24"/>
                <w:szCs w:val="24"/>
              </w:rPr>
              <m:t>0</m:t>
            </m:r>
          </m:sub>
        </m:sSub>
        <m:d>
          <m:dPr>
            <m:ctrlPr>
              <w:rPr>
                <w:rFonts w:ascii="Cambria Math" w:eastAsia="Arial" w:hAnsi="Cambria Math" w:cs="Times New Roman"/>
                <w:i/>
                <w:sz w:val="24"/>
                <w:szCs w:val="24"/>
              </w:rPr>
            </m:ctrlPr>
          </m:dPr>
          <m:e>
            <w:bookmarkStart w:id="16" w:name="OLE_LINK47"/>
            <m:sSub>
              <m:sSubPr>
                <m:ctrlPr>
                  <w:rPr>
                    <w:rFonts w:ascii="Cambria Math" w:eastAsia="Arial" w:hAnsi="Cambria Math" w:cs="Times New Roman"/>
                    <w:i/>
                    <w:sz w:val="24"/>
                    <w:szCs w:val="24"/>
                  </w:rPr>
                </m:ctrlPr>
              </m:sSubPr>
              <m:e>
                <m:r>
                  <w:rPr>
                    <w:rFonts w:ascii="Cambria Math" w:eastAsia="Arial" w:hAnsi="Cambria Math" w:cs="Times New Roman"/>
                    <w:sz w:val="24"/>
                    <w:szCs w:val="24"/>
                  </w:rPr>
                  <m:t>t</m:t>
                </m:r>
              </m:e>
              <m:sub>
                <m:r>
                  <w:rPr>
                    <w:rFonts w:ascii="Cambria Math" w:eastAsia="Arial" w:hAnsi="Cambria Math" w:cs="Times New Roman"/>
                    <w:sz w:val="24"/>
                    <w:szCs w:val="24"/>
                  </w:rPr>
                  <m:t>j</m:t>
                </m:r>
              </m:sub>
            </m:sSub>
            <m:r>
              <w:rPr>
                <w:rFonts w:ascii="Cambria Math" w:eastAsia="Arial" w:hAnsi="Cambria Math" w:cs="Times New Roman"/>
                <w:sz w:val="24"/>
                <w:szCs w:val="24"/>
              </w:rPr>
              <m:t>(</m:t>
            </m:r>
            <m:sSub>
              <m:sSubPr>
                <m:ctrlPr>
                  <w:rPr>
                    <w:rFonts w:ascii="Cambria Math" w:eastAsia="Arial" w:hAnsi="Cambria Math" w:cs="Times New Roman"/>
                    <w:i/>
                    <w:sz w:val="24"/>
                    <w:szCs w:val="24"/>
                  </w:rPr>
                </m:ctrlPr>
              </m:sSubPr>
              <m:e>
                <m:r>
                  <w:rPr>
                    <w:rFonts w:ascii="Cambria Math" w:eastAsia="Arial" w:hAnsi="Cambria Math" w:cs="Times New Roman"/>
                    <w:sz w:val="24"/>
                    <w:szCs w:val="24"/>
                  </w:rPr>
                  <m:t>s</m:t>
                </m:r>
              </m:e>
              <m:sub>
                <m:r>
                  <w:rPr>
                    <w:rFonts w:ascii="Cambria Math" w:eastAsia="Arial" w:hAnsi="Cambria Math" w:cs="Times New Roman"/>
                    <w:sz w:val="24"/>
                    <w:szCs w:val="24"/>
                  </w:rPr>
                  <m:t>i</m:t>
                </m:r>
              </m:sub>
            </m:sSub>
            <m:r>
              <w:rPr>
                <w:rFonts w:ascii="Cambria Math" w:eastAsia="Arial" w:hAnsi="Cambria Math" w:cs="Times New Roman"/>
                <w:sz w:val="24"/>
                <w:szCs w:val="24"/>
              </w:rPr>
              <m:t>)</m:t>
            </m:r>
            <m:r>
              <m:rPr>
                <m:sty m:val="p"/>
              </m:rPr>
              <w:rPr>
                <w:rFonts w:ascii="Cambria Math" w:eastAsia="Arial" w:hAnsi="Cambria Math" w:cs="Times New Roman"/>
                <w:sz w:val="24"/>
                <w:szCs w:val="24"/>
              </w:rPr>
              <m:t xml:space="preserve"> </m:t>
            </m:r>
            <w:bookmarkEnd w:id="16"/>
          </m:e>
        </m:d>
        <m:func>
          <m:funcPr>
            <m:ctrlPr>
              <w:rPr>
                <w:rFonts w:ascii="Cambria Math" w:eastAsia="Arial" w:hAnsi="Cambria Math" w:cs="Times New Roman"/>
                <w:sz w:val="24"/>
                <w:szCs w:val="24"/>
              </w:rPr>
            </m:ctrlPr>
          </m:funcPr>
          <m:fName>
            <m:r>
              <m:rPr>
                <m:sty m:val="p"/>
              </m:rPr>
              <w:rPr>
                <w:rFonts w:ascii="Cambria Math" w:eastAsia="Arial" w:hAnsi="Cambria Math" w:cs="Times New Roman"/>
                <w:sz w:val="24"/>
                <w:szCs w:val="24"/>
              </w:rPr>
              <m:t>exp</m:t>
            </m:r>
          </m:fName>
          <m:e>
            <m:d>
              <m:dPr>
                <m:ctrlPr>
                  <w:rPr>
                    <w:rFonts w:ascii="Cambria Math" w:eastAsia="Arial" w:hAnsi="Cambria Math" w:cs="Times New Roman"/>
                    <w:i/>
                    <w:sz w:val="24"/>
                    <w:szCs w:val="24"/>
                  </w:rPr>
                </m:ctrlPr>
              </m:dPr>
              <m:e>
                <w:bookmarkStart w:id="17" w:name="OLE_LINK49"/>
                <w:bookmarkStart w:id="18" w:name="OLE_LINK51"/>
                <w:bookmarkStart w:id="19" w:name="OLE_LINK50"/>
                <m:sSup>
                  <m:sSupPr>
                    <m:ctrlPr>
                      <w:rPr>
                        <w:rFonts w:ascii="Cambria Math" w:eastAsia="Arial" w:hAnsi="Cambria Math" w:cs="Times New Roman"/>
                        <w:i/>
                        <w:sz w:val="24"/>
                        <w:szCs w:val="24"/>
                      </w:rPr>
                    </m:ctrlPr>
                  </m:sSupPr>
                  <m:e>
                    <m:r>
                      <m:rPr>
                        <m:sty m:val="bi"/>
                      </m:rPr>
                      <w:rPr>
                        <w:rFonts w:ascii="Cambria Math" w:eastAsia="Arial" w:hAnsi="Cambria Math" w:cs="Times New Roman"/>
                        <w:sz w:val="24"/>
                        <w:szCs w:val="24"/>
                      </w:rPr>
                      <m:t>β</m:t>
                    </m:r>
                  </m:e>
                  <m:sup>
                    <m:r>
                      <w:rPr>
                        <w:rFonts w:ascii="Cambria Math" w:eastAsia="Arial" w:hAnsi="Cambria Math" w:cs="Times New Roman"/>
                        <w:sz w:val="24"/>
                        <w:szCs w:val="24"/>
                      </w:rPr>
                      <m:t>T</m:t>
                    </m:r>
                  </m:sup>
                </m:sSup>
                <w:bookmarkEnd w:id="17"/>
                <w:bookmarkEnd w:id="18"/>
                <w:bookmarkEnd w:id="19"/>
                <m:sSub>
                  <m:sSubPr>
                    <m:ctrlPr>
                      <w:rPr>
                        <w:rFonts w:ascii="Cambria Math" w:eastAsia="Arial" w:hAnsi="Cambria Math" w:cs="Times New Roman"/>
                        <w:b/>
                        <w:i/>
                        <w:sz w:val="24"/>
                        <w:szCs w:val="24"/>
                      </w:rPr>
                    </m:ctrlPr>
                  </m:sSubPr>
                  <m:e>
                    <m:r>
                      <m:rPr>
                        <m:sty m:val="bi"/>
                      </m:rPr>
                      <w:rPr>
                        <w:rFonts w:ascii="Cambria Math" w:eastAsia="Arial" w:hAnsi="Cambria Math" w:cs="Times New Roman"/>
                        <w:sz w:val="24"/>
                        <w:szCs w:val="24"/>
                      </w:rPr>
                      <m:t>X</m:t>
                    </m:r>
                  </m:e>
                  <m:sub>
                    <m:r>
                      <m:rPr>
                        <m:sty m:val="bi"/>
                      </m:rPr>
                      <w:rPr>
                        <w:rFonts w:ascii="Cambria Math" w:eastAsia="Arial" w:hAnsi="Cambria Math" w:cs="Times New Roman"/>
                        <w:sz w:val="24"/>
                        <w:szCs w:val="24"/>
                      </w:rPr>
                      <m:t>j</m:t>
                    </m:r>
                  </m:sub>
                </m:sSub>
                <m:r>
                  <w:rPr>
                    <w:rFonts w:ascii="Cambria Math" w:eastAsia="Arial" w:hAnsi="Cambria Math" w:cs="Times New Roman"/>
                    <w:sz w:val="24"/>
                    <w:szCs w:val="24"/>
                  </w:rPr>
                  <m:t>(</m:t>
                </m:r>
                <m:sSub>
                  <m:sSubPr>
                    <m:ctrlPr>
                      <w:rPr>
                        <w:rFonts w:ascii="Cambria Math" w:eastAsia="Arial" w:hAnsi="Cambria Math" w:cs="Times New Roman"/>
                        <w:i/>
                        <w:sz w:val="24"/>
                        <w:szCs w:val="24"/>
                      </w:rPr>
                    </m:ctrlPr>
                  </m:sSubPr>
                  <m:e>
                    <m:r>
                      <w:rPr>
                        <w:rFonts w:ascii="Cambria Math" w:eastAsia="Arial" w:hAnsi="Cambria Math" w:cs="Times New Roman"/>
                        <w:sz w:val="24"/>
                        <w:szCs w:val="24"/>
                      </w:rPr>
                      <m:t>s</m:t>
                    </m:r>
                  </m:e>
                  <m:sub>
                    <m:r>
                      <w:rPr>
                        <w:rFonts w:ascii="Cambria Math" w:eastAsia="Arial" w:hAnsi="Cambria Math" w:cs="Times New Roman"/>
                        <w:sz w:val="24"/>
                        <w:szCs w:val="24"/>
                      </w:rPr>
                      <m:t>i</m:t>
                    </m:r>
                  </m:sub>
                </m:sSub>
                <m:r>
                  <w:rPr>
                    <w:rFonts w:ascii="Cambria Math" w:eastAsia="Arial" w:hAnsi="Cambria Math" w:cs="Times New Roman"/>
                    <w:sz w:val="24"/>
                    <w:szCs w:val="24"/>
                  </w:rPr>
                  <m:t>)+</m:t>
                </m:r>
                <m:nary>
                  <m:naryPr>
                    <m:chr m:val="∑"/>
                    <m:limLoc m:val="undOvr"/>
                    <m:ctrlPr>
                      <w:rPr>
                        <w:rFonts w:ascii="Cambria Math" w:eastAsia="Arial" w:hAnsi="Cambria Math" w:cs="Times New Roman"/>
                        <w:i/>
                        <w:sz w:val="24"/>
                        <w:szCs w:val="24"/>
                      </w:rPr>
                    </m:ctrlPr>
                  </m:naryPr>
                  <m:sub>
                    <m:r>
                      <w:rPr>
                        <w:rFonts w:ascii="Cambria Math" w:eastAsia="Arial" w:hAnsi="Cambria Math" w:cs="Times New Roman"/>
                        <w:sz w:val="24"/>
                        <w:szCs w:val="24"/>
                      </w:rPr>
                      <m:t>d=1</m:t>
                    </m:r>
                  </m:sub>
                  <m:sup>
                    <m:r>
                      <w:rPr>
                        <w:rFonts w:ascii="Cambria Math" w:eastAsia="Arial" w:hAnsi="Cambria Math" w:cs="Times New Roman"/>
                        <w:sz w:val="24"/>
                        <w:szCs w:val="24"/>
                      </w:rPr>
                      <m:t>D</m:t>
                    </m:r>
                  </m:sup>
                  <m:e>
                    <m:sSup>
                      <m:sSupPr>
                        <m:ctrlPr>
                          <w:rPr>
                            <w:rFonts w:ascii="Cambria Math" w:eastAsia="Arial" w:hAnsi="Cambria Math" w:cs="Times New Roman"/>
                            <w:i/>
                            <w:sz w:val="24"/>
                            <w:szCs w:val="24"/>
                          </w:rPr>
                        </m:ctrlPr>
                      </m:sSupPr>
                      <m:e>
                        <m:d>
                          <m:dPr>
                            <m:ctrlPr>
                              <w:rPr>
                                <w:rFonts w:ascii="Cambria Math" w:eastAsia="Arial" w:hAnsi="Cambria Math" w:cs="Times New Roman"/>
                                <w:i/>
                                <w:sz w:val="24"/>
                                <w:szCs w:val="24"/>
                              </w:rPr>
                            </m:ctrlPr>
                          </m:dPr>
                          <m:e>
                            <w:bookmarkStart w:id="20" w:name="OLE_LINK169"/>
                            <w:bookmarkStart w:id="21" w:name="OLE_LINK31"/>
                            <w:bookmarkStart w:id="22" w:name="OLE_LINK27"/>
                            <m:sSub>
                              <m:sSubPr>
                                <m:ctrlPr>
                                  <w:rPr>
                                    <w:rFonts w:ascii="Cambria Math" w:eastAsia="Arial" w:hAnsi="Cambria Math" w:cs="Times New Roman"/>
                                    <w:i/>
                                    <w:sz w:val="24"/>
                                    <w:szCs w:val="24"/>
                                  </w:rPr>
                                </m:ctrlPr>
                              </m:sSubPr>
                              <m:e>
                                <m:r>
                                  <w:rPr>
                                    <w:rFonts w:ascii="Cambria Math" w:eastAsia="Arial" w:hAnsi="Cambria Math" w:cs="Times New Roman"/>
                                    <w:sz w:val="24"/>
                                    <w:szCs w:val="24"/>
                                  </w:rPr>
                                  <m:t>b</m:t>
                                </m:r>
                              </m:e>
                              <m:sub>
                                <m:r>
                                  <w:rPr>
                                    <w:rFonts w:ascii="Cambria Math" w:eastAsia="Arial" w:hAnsi="Cambria Math" w:cs="Times New Roman"/>
                                    <w:sz w:val="24"/>
                                    <w:szCs w:val="24"/>
                                  </w:rPr>
                                  <m:t>d</m:t>
                                </m:r>
                              </m:sub>
                            </m:sSub>
                            <w:bookmarkEnd w:id="20"/>
                            <m:r>
                              <w:rPr>
                                <w:rFonts w:ascii="Cambria Math" w:eastAsia="Arial" w:hAnsi="Cambria Math" w:cs="Times New Roman"/>
                                <w:sz w:val="24"/>
                                <w:szCs w:val="24"/>
                              </w:rPr>
                              <m:t>+</m:t>
                            </m:r>
                            <w:bookmarkStart w:id="23" w:name="OLE_LINK168"/>
                            <w:bookmarkStart w:id="24" w:name="OLE_LINK167"/>
                            <w:bookmarkStart w:id="25" w:name="OLE_LINK166"/>
                            <m:sSub>
                              <m:sSubPr>
                                <m:ctrlPr>
                                  <w:rPr>
                                    <w:rFonts w:ascii="Cambria Math" w:eastAsia="Arial" w:hAnsi="Cambria Math" w:cs="Times New Roman"/>
                                    <w:i/>
                                    <w:sz w:val="24"/>
                                    <w:szCs w:val="24"/>
                                  </w:rPr>
                                </m:ctrlPr>
                              </m:sSubPr>
                              <m:e>
                                <m:r>
                                  <w:rPr>
                                    <w:rFonts w:ascii="Cambria Math" w:eastAsia="Arial" w:hAnsi="Cambria Math" w:cs="Times New Roman"/>
                                    <w:sz w:val="24"/>
                                    <w:szCs w:val="24"/>
                                  </w:rPr>
                                  <m:t>ε</m:t>
                                </m:r>
                              </m:e>
                              <m:sub>
                                <m:r>
                                  <w:rPr>
                                    <w:rFonts w:ascii="Cambria Math" w:eastAsia="Arial" w:hAnsi="Cambria Math" w:cs="Times New Roman"/>
                                    <w:sz w:val="24"/>
                                    <w:szCs w:val="24"/>
                                  </w:rPr>
                                  <m:t>dk(i)</m:t>
                                </m:r>
                              </m:sub>
                            </m:sSub>
                            <w:bookmarkEnd w:id="21"/>
                            <w:bookmarkEnd w:id="22"/>
                            <w:bookmarkEnd w:id="23"/>
                            <w:bookmarkEnd w:id="24"/>
                            <w:bookmarkEnd w:id="25"/>
                          </m:e>
                        </m:d>
                      </m:e>
                      <m:sup>
                        <m:r>
                          <w:rPr>
                            <w:rFonts w:ascii="Cambria Math" w:eastAsia="Arial" w:hAnsi="Cambria Math" w:cs="Times New Roman"/>
                            <w:sz w:val="24"/>
                            <w:szCs w:val="24"/>
                          </w:rPr>
                          <m:t>T</m:t>
                        </m:r>
                      </m:sup>
                    </m:sSup>
                  </m:e>
                </m:nary>
                <m:sSub>
                  <m:sSubPr>
                    <m:ctrlPr>
                      <w:rPr>
                        <w:rFonts w:ascii="Cambria Math" w:eastAsia="Arial" w:hAnsi="Cambria Math" w:cs="Times New Roman"/>
                        <w:i/>
                        <w:sz w:val="24"/>
                        <w:szCs w:val="24"/>
                      </w:rPr>
                    </m:ctrlPr>
                  </m:sSubPr>
                  <m:e>
                    <m:r>
                      <w:rPr>
                        <w:rFonts w:ascii="Cambria Math" w:eastAsia="Arial" w:hAnsi="Cambria Math" w:cs="Times New Roman"/>
                        <w:sz w:val="24"/>
                        <w:szCs w:val="24"/>
                      </w:rPr>
                      <m:t>Z</m:t>
                    </m:r>
                  </m:e>
                  <m:sub>
                    <m:r>
                      <w:rPr>
                        <w:rFonts w:ascii="Cambria Math" w:eastAsia="Arial" w:hAnsi="Cambria Math" w:cs="Times New Roman"/>
                        <w:sz w:val="24"/>
                        <w:szCs w:val="24"/>
                      </w:rPr>
                      <m:t>d</m:t>
                    </m:r>
                  </m:sub>
                </m:sSub>
                <m:r>
                  <w:rPr>
                    <w:rFonts w:ascii="Cambria Math" w:eastAsia="Arial" w:hAnsi="Cambria Math" w:cs="Times New Roman"/>
                    <w:sz w:val="24"/>
                    <w:szCs w:val="24"/>
                  </w:rPr>
                  <m:t>(</m:t>
                </m:r>
                <w:bookmarkStart w:id="26" w:name="OLE_LINK67"/>
                <w:bookmarkStart w:id="27" w:name="OLE_LINK63"/>
                <w:bookmarkStart w:id="28" w:name="OLE_LINK46"/>
                <m:sSub>
                  <m:sSubPr>
                    <m:ctrlPr>
                      <w:rPr>
                        <w:rFonts w:ascii="Cambria Math" w:eastAsia="Arial" w:hAnsi="Cambria Math" w:cs="Times New Roman"/>
                        <w:i/>
                        <w:sz w:val="24"/>
                        <w:szCs w:val="24"/>
                      </w:rPr>
                    </m:ctrlPr>
                  </m:sSubPr>
                  <m:e>
                    <m:r>
                      <w:rPr>
                        <w:rFonts w:ascii="Cambria Math" w:eastAsia="Arial" w:hAnsi="Cambria Math" w:cs="Times New Roman"/>
                        <w:sz w:val="24"/>
                        <w:szCs w:val="24"/>
                      </w:rPr>
                      <m:t>s</m:t>
                    </m:r>
                  </m:e>
                  <m:sub>
                    <m:r>
                      <w:rPr>
                        <w:rFonts w:ascii="Cambria Math" w:eastAsia="Arial" w:hAnsi="Cambria Math" w:cs="Times New Roman"/>
                        <w:sz w:val="24"/>
                        <w:szCs w:val="24"/>
                      </w:rPr>
                      <m:t>i</m:t>
                    </m:r>
                  </m:sub>
                </m:sSub>
                <w:bookmarkEnd w:id="26"/>
                <w:bookmarkEnd w:id="27"/>
                <w:bookmarkEnd w:id="28"/>
                <m:r>
                  <w:rPr>
                    <w:rFonts w:ascii="Cambria Math" w:eastAsia="Arial" w:hAnsi="Cambria Math" w:cs="Times New Roman"/>
                    <w:sz w:val="24"/>
                    <w:szCs w:val="24"/>
                  </w:rPr>
                  <m:t>)</m:t>
                </m:r>
                <m:r>
                  <m:rPr>
                    <m:sty m:val="p"/>
                  </m:rPr>
                  <w:rPr>
                    <w:rFonts w:ascii="Cambria Math" w:eastAsia="Times New Roman" w:hAnsi="Cambria Math" w:cs="Times New Roman"/>
                    <w:sz w:val="24"/>
                    <w:szCs w:val="24"/>
                  </w:rPr>
                  <m:t xml:space="preserve"> </m:t>
                </m:r>
                <m:r>
                  <w:rPr>
                    <w:rFonts w:ascii="Cambria Math" w:eastAsia="Arial" w:hAnsi="Cambria Math" w:cs="Times New Roman"/>
                    <w:sz w:val="24"/>
                    <w:szCs w:val="24"/>
                  </w:rPr>
                  <m:t>+W(</m:t>
                </m:r>
                <m:sSub>
                  <m:sSubPr>
                    <m:ctrlPr>
                      <w:rPr>
                        <w:rFonts w:ascii="Cambria Math" w:eastAsia="Arial" w:hAnsi="Cambria Math" w:cs="Times New Roman"/>
                        <w:i/>
                        <w:sz w:val="24"/>
                        <w:szCs w:val="24"/>
                      </w:rPr>
                    </m:ctrlPr>
                  </m:sSubPr>
                  <m:e>
                    <m:r>
                      <w:rPr>
                        <w:rFonts w:ascii="Cambria Math" w:eastAsia="Arial" w:hAnsi="Cambria Math" w:cs="Times New Roman"/>
                        <w:sz w:val="24"/>
                        <w:szCs w:val="24"/>
                      </w:rPr>
                      <m:t>s</m:t>
                    </m:r>
                  </m:e>
                  <m:sub>
                    <m:r>
                      <w:rPr>
                        <w:rFonts w:ascii="Cambria Math" w:eastAsia="Arial" w:hAnsi="Cambria Math" w:cs="Times New Roman"/>
                        <w:sz w:val="24"/>
                        <w:szCs w:val="24"/>
                      </w:rPr>
                      <m:t>i</m:t>
                    </m:r>
                  </m:sub>
                </m:sSub>
                <m:r>
                  <w:rPr>
                    <w:rFonts w:ascii="Cambria Math" w:eastAsia="Arial" w:hAnsi="Cambria Math" w:cs="Times New Roman"/>
                    <w:sz w:val="24"/>
                    <w:szCs w:val="24"/>
                  </w:rPr>
                  <m:t>)</m:t>
                </m:r>
              </m:e>
            </m:d>
          </m:e>
        </m:func>
        <m:r>
          <w:rPr>
            <w:rFonts w:ascii="Cambria Math" w:eastAsia="Times New Roman" w:hAnsi="Cambria Math" w:cs="Times New Roman"/>
            <w:sz w:val="24"/>
            <w:szCs w:val="24"/>
          </w:rPr>
          <m:t xml:space="preserve"> </m:t>
        </m:r>
      </m:oMath>
      <w:r w:rsidRPr="00FE5A87">
        <w:rPr>
          <w:rFonts w:ascii="Times New Roman" w:eastAsia="Times New Roman" w:hAnsi="Times New Roman" w:cs="Times New Roman"/>
          <w:sz w:val="24"/>
          <w:szCs w:val="24"/>
        </w:rPr>
        <w:t xml:space="preserve"> and </w:t>
      </w:r>
      <w:r w:rsidRPr="00FE5A87">
        <w:rPr>
          <w:rFonts w:ascii="Times New Roman" w:eastAsia="Arial" w:hAnsi="Times New Roman" w:cs="Times New Roman"/>
          <w:sz w:val="24"/>
          <w:szCs w:val="24"/>
        </w:rPr>
        <w:t xml:space="preserve">assumed a  Weibull baseline hazard </w:t>
      </w:r>
      <w:r w:rsidRPr="00FE5A87">
        <w:rPr>
          <w:rFonts w:ascii="Times New Roman" w:eastAsia="Times New Roman" w:hAnsi="Times New Roman" w:cs="Times New Roman"/>
          <w:sz w:val="24"/>
          <w:szCs w:val="24"/>
        </w:rPr>
        <w:t xml:space="preserve">i.e. </w:t>
      </w:r>
      <m:oMath>
        <m:sSub>
          <m:sSubPr>
            <m:ctrlPr>
              <w:rPr>
                <w:rFonts w:ascii="Cambria Math" w:eastAsia="Arial" w:hAnsi="Cambria Math" w:cs="Times New Roman"/>
                <w:i/>
                <w:sz w:val="24"/>
                <w:szCs w:val="24"/>
              </w:rPr>
            </m:ctrlPr>
          </m:sSubPr>
          <m:e>
            <m:r>
              <w:rPr>
                <w:rFonts w:ascii="Cambria Math" w:eastAsia="Arial" w:hAnsi="Cambria Math" w:cs="Times New Roman"/>
                <w:sz w:val="24"/>
                <w:szCs w:val="24"/>
              </w:rPr>
              <m:t>h</m:t>
            </m:r>
          </m:e>
          <m:sub>
            <m:r>
              <w:rPr>
                <w:rFonts w:ascii="Cambria Math" w:eastAsia="Arial" w:hAnsi="Cambria Math" w:cs="Times New Roman"/>
                <w:sz w:val="24"/>
                <w:szCs w:val="24"/>
              </w:rPr>
              <m:t>0</m:t>
            </m:r>
          </m:sub>
        </m:sSub>
        <m:d>
          <m:dPr>
            <m:ctrlPr>
              <w:rPr>
                <w:rFonts w:ascii="Cambria Math" w:eastAsia="Arial" w:hAnsi="Cambria Math" w:cs="Times New Roman"/>
                <w:i/>
                <w:sz w:val="24"/>
                <w:szCs w:val="24"/>
              </w:rPr>
            </m:ctrlPr>
          </m:dPr>
          <m:e>
            <m:sSub>
              <m:sSubPr>
                <m:ctrlPr>
                  <w:rPr>
                    <w:rFonts w:ascii="Cambria Math" w:eastAsia="Arial" w:hAnsi="Cambria Math" w:cs="Times New Roman"/>
                    <w:i/>
                    <w:sz w:val="24"/>
                    <w:szCs w:val="24"/>
                  </w:rPr>
                </m:ctrlPr>
              </m:sSubPr>
              <m:e>
                <m:r>
                  <w:rPr>
                    <w:rFonts w:ascii="Cambria Math" w:eastAsia="Arial" w:hAnsi="Cambria Math" w:cs="Times New Roman"/>
                    <w:sz w:val="24"/>
                    <w:szCs w:val="24"/>
                  </w:rPr>
                  <m:t>t</m:t>
                </m:r>
              </m:e>
              <m:sub>
                <m:r>
                  <w:rPr>
                    <w:rFonts w:ascii="Cambria Math" w:eastAsia="Arial" w:hAnsi="Cambria Math" w:cs="Times New Roman"/>
                    <w:sz w:val="24"/>
                    <w:szCs w:val="24"/>
                  </w:rPr>
                  <m:t>j</m:t>
                </m:r>
              </m:sub>
            </m:sSub>
            <m:r>
              <w:rPr>
                <w:rFonts w:ascii="Cambria Math" w:eastAsia="Arial" w:hAnsi="Cambria Math" w:cs="Times New Roman"/>
                <w:sz w:val="24"/>
                <w:szCs w:val="24"/>
              </w:rPr>
              <m:t>(</m:t>
            </m:r>
            <m:sSub>
              <m:sSubPr>
                <m:ctrlPr>
                  <w:rPr>
                    <w:rFonts w:ascii="Cambria Math" w:eastAsia="Arial" w:hAnsi="Cambria Math" w:cs="Times New Roman"/>
                    <w:i/>
                    <w:sz w:val="24"/>
                    <w:szCs w:val="24"/>
                  </w:rPr>
                </m:ctrlPr>
              </m:sSubPr>
              <m:e>
                <m:r>
                  <w:rPr>
                    <w:rFonts w:ascii="Cambria Math" w:eastAsia="Arial" w:hAnsi="Cambria Math" w:cs="Times New Roman"/>
                    <w:sz w:val="24"/>
                    <w:szCs w:val="24"/>
                  </w:rPr>
                  <m:t>s</m:t>
                </m:r>
              </m:e>
              <m:sub>
                <m:r>
                  <w:rPr>
                    <w:rFonts w:ascii="Cambria Math" w:eastAsia="Arial" w:hAnsi="Cambria Math" w:cs="Times New Roman"/>
                    <w:sz w:val="24"/>
                    <w:szCs w:val="24"/>
                  </w:rPr>
                  <m:t>i</m:t>
                </m:r>
              </m:sub>
            </m:sSub>
            <m:r>
              <w:rPr>
                <w:rFonts w:ascii="Cambria Math" w:eastAsia="Arial" w:hAnsi="Cambria Math" w:cs="Times New Roman"/>
                <w:sz w:val="24"/>
                <w:szCs w:val="24"/>
              </w:rPr>
              <m:t>)</m:t>
            </m:r>
          </m:e>
        </m:d>
        <m:r>
          <w:rPr>
            <w:rFonts w:ascii="Cambria Math" w:eastAsia="Arial" w:hAnsi="Cambria Math" w:cs="Times New Roman"/>
            <w:sz w:val="24"/>
            <w:szCs w:val="24"/>
          </w:rPr>
          <m:t>=r(</m:t>
        </m:r>
        <m:sSup>
          <m:sSupPr>
            <m:ctrlPr>
              <w:rPr>
                <w:rFonts w:ascii="Cambria Math" w:eastAsia="Arial" w:hAnsi="Cambria Math" w:cs="Times New Roman"/>
                <w:i/>
                <w:sz w:val="24"/>
                <w:szCs w:val="24"/>
              </w:rPr>
            </m:ctrlPr>
          </m:sSupPr>
          <m:e>
            <m:sSub>
              <m:sSubPr>
                <m:ctrlPr>
                  <w:rPr>
                    <w:rFonts w:ascii="Cambria Math" w:eastAsia="Arial" w:hAnsi="Cambria Math" w:cs="Times New Roman"/>
                    <w:i/>
                    <w:sz w:val="24"/>
                    <w:szCs w:val="24"/>
                  </w:rPr>
                </m:ctrlPr>
              </m:sSubPr>
              <m:e>
                <m:r>
                  <w:rPr>
                    <w:rFonts w:ascii="Cambria Math" w:eastAsia="Arial" w:hAnsi="Cambria Math" w:cs="Times New Roman"/>
                    <w:sz w:val="24"/>
                    <w:szCs w:val="24"/>
                  </w:rPr>
                  <m:t>t</m:t>
                </m:r>
              </m:e>
              <m:sub>
                <m:r>
                  <w:rPr>
                    <w:rFonts w:ascii="Cambria Math" w:eastAsia="Arial" w:hAnsi="Cambria Math" w:cs="Times New Roman"/>
                    <w:sz w:val="24"/>
                    <w:szCs w:val="24"/>
                  </w:rPr>
                  <m:t>j</m:t>
                </m:r>
              </m:sub>
            </m:sSub>
            <m:r>
              <w:rPr>
                <w:rFonts w:ascii="Cambria Math" w:eastAsia="Arial" w:hAnsi="Cambria Math" w:cs="Times New Roman"/>
                <w:sz w:val="24"/>
                <w:szCs w:val="24"/>
              </w:rPr>
              <m:t>(</m:t>
            </m:r>
            <m:sSub>
              <m:sSubPr>
                <m:ctrlPr>
                  <w:rPr>
                    <w:rFonts w:ascii="Cambria Math" w:eastAsia="Arial" w:hAnsi="Cambria Math" w:cs="Times New Roman"/>
                    <w:i/>
                    <w:sz w:val="24"/>
                    <w:szCs w:val="24"/>
                  </w:rPr>
                </m:ctrlPr>
              </m:sSubPr>
              <m:e>
                <m:r>
                  <w:rPr>
                    <w:rFonts w:ascii="Cambria Math" w:eastAsia="Arial" w:hAnsi="Cambria Math" w:cs="Times New Roman"/>
                    <w:sz w:val="24"/>
                    <w:szCs w:val="24"/>
                  </w:rPr>
                  <m:t>s</m:t>
                </m:r>
              </m:e>
              <m:sub>
                <m:r>
                  <w:rPr>
                    <w:rFonts w:ascii="Cambria Math" w:eastAsia="Arial" w:hAnsi="Cambria Math" w:cs="Times New Roman"/>
                    <w:sz w:val="24"/>
                    <w:szCs w:val="24"/>
                  </w:rPr>
                  <m:t>i</m:t>
                </m:r>
              </m:sub>
            </m:sSub>
            <m:r>
              <w:rPr>
                <w:rFonts w:ascii="Cambria Math" w:eastAsia="Arial" w:hAnsi="Cambria Math" w:cs="Times New Roman"/>
                <w:sz w:val="24"/>
                <w:szCs w:val="24"/>
              </w:rPr>
              <m:t>)</m:t>
            </m:r>
            <m:r>
              <m:rPr>
                <m:sty m:val="p"/>
              </m:rPr>
              <w:rPr>
                <w:rFonts w:ascii="Cambria Math" w:eastAsia="Arial" w:hAnsi="Cambria Math" w:cs="Times New Roman"/>
                <w:sz w:val="24"/>
                <w:szCs w:val="24"/>
              </w:rPr>
              <m:t xml:space="preserve"> </m:t>
            </m:r>
            <m:r>
              <m:rPr>
                <m:sty m:val="p"/>
              </m:rPr>
              <w:rPr>
                <w:rFonts w:ascii="Cambria Math" w:eastAsia="Times New Roman" w:hAnsi="Cambria Math" w:cs="Times New Roman"/>
                <w:sz w:val="24"/>
                <w:szCs w:val="24"/>
              </w:rPr>
              <m:t xml:space="preserve">  </m:t>
            </m:r>
            <m:r>
              <w:rPr>
                <w:rFonts w:ascii="Cambria Math" w:eastAsia="Arial" w:hAnsi="Cambria Math" w:cs="Times New Roman"/>
                <w:sz w:val="24"/>
                <w:szCs w:val="24"/>
              </w:rPr>
              <m:t>)</m:t>
            </m:r>
          </m:e>
          <m:sup>
            <m:r>
              <w:rPr>
                <w:rFonts w:ascii="Cambria Math" w:eastAsia="Arial" w:hAnsi="Cambria Math" w:cs="Times New Roman"/>
                <w:sz w:val="24"/>
                <w:szCs w:val="24"/>
              </w:rPr>
              <m:t>r-1</m:t>
            </m:r>
          </m:sup>
        </m:sSup>
      </m:oMath>
      <w:r w:rsidRPr="00FE5A87">
        <w:rPr>
          <w:rFonts w:ascii="Times New Roman" w:eastAsia="Times New Roman" w:hAnsi="Times New Roman" w:cs="Times New Roman"/>
          <w:sz w:val="24"/>
          <w:szCs w:val="24"/>
        </w:rPr>
        <w:t xml:space="preserve"> </w:t>
      </w:r>
      <w:r w:rsidRPr="00FE5A87">
        <w:rPr>
          <w:rFonts w:ascii="Times New Roman" w:eastAsia="Arial" w:hAnsi="Times New Roman" w:cs="Times New Roman"/>
          <w:sz w:val="24"/>
          <w:szCs w:val="24"/>
        </w:rPr>
        <w:t xml:space="preserve">where </w:t>
      </w:r>
      <m:oMath>
        <m:r>
          <w:rPr>
            <w:rFonts w:ascii="Cambria Math" w:eastAsia="Arial" w:hAnsi="Cambria Math" w:cs="Times New Roman"/>
            <w:sz w:val="24"/>
            <w:szCs w:val="24"/>
          </w:rPr>
          <m:t>r</m:t>
        </m:r>
      </m:oMath>
      <w:r w:rsidRPr="00FE5A87">
        <w:rPr>
          <w:rFonts w:ascii="Times New Roman" w:eastAsia="Arial" w:hAnsi="Times New Roman" w:cs="Times New Roman"/>
          <w:sz w:val="24"/>
          <w:szCs w:val="24"/>
        </w:rPr>
        <w:t xml:space="preserve"> is the shape parameter, </w:t>
      </w:r>
      <m:oMath>
        <m:r>
          <m:rPr>
            <m:sty m:val="p"/>
          </m:rPr>
          <w:rPr>
            <w:rFonts w:ascii="Cambria Math" w:eastAsia="Times New Roman" w:hAnsi="Cambria Math" w:cs="Times New Roman"/>
            <w:sz w:val="24"/>
            <w:szCs w:val="24"/>
          </w:rPr>
          <m:t>⁡</m:t>
        </m:r>
        <w:bookmarkStart w:id="29" w:name="OLE_LINK91"/>
        <w:bookmarkStart w:id="30" w:name="OLE_LINK90"/>
        <m:sSup>
          <m:sSupPr>
            <m:ctrlPr>
              <w:rPr>
                <w:rFonts w:ascii="Cambria Math" w:eastAsia="Times New Roman" w:hAnsi="Cambria Math" w:cs="Times New Roman"/>
                <w:i/>
                <w:sz w:val="24"/>
                <w:szCs w:val="24"/>
              </w:rPr>
            </m:ctrlPr>
          </m:sSupPr>
          <m:e>
            <m:r>
              <m:rPr>
                <m:sty m:val="bi"/>
              </m:rPr>
              <w:rPr>
                <w:rFonts w:ascii="Cambria Math" w:eastAsia="Times New Roman" w:hAnsi="Cambria Math" w:cs="Times New Roman"/>
                <w:sz w:val="24"/>
                <w:szCs w:val="24"/>
              </w:rPr>
              <m:t>β</m:t>
            </m:r>
          </m:e>
          <m:sup>
            <m:r>
              <w:rPr>
                <w:rFonts w:ascii="Cambria Math" w:eastAsia="Times New Roman" w:hAnsi="Cambria Math" w:cs="Times New Roman"/>
                <w:sz w:val="24"/>
                <w:szCs w:val="24"/>
              </w:rPr>
              <m:t>T</m:t>
            </m:r>
          </m:sup>
        </m:sSup>
        <w:bookmarkEnd w:id="29"/>
        <w:bookmarkEnd w:id="30"/>
        <m:r>
          <m:rPr>
            <m:sty m:val="bi"/>
          </m:rPr>
          <w:rPr>
            <w:rFonts w:ascii="Cambria Math" w:eastAsia="Times New Roman" w:hAnsi="Cambria Math" w:cs="Times New Roman"/>
            <w:sz w:val="24"/>
            <w:szCs w:val="24"/>
          </w:rPr>
          <m:t>=</m:t>
        </m:r>
        <m:d>
          <m:dPr>
            <m:ctrlPr>
              <w:rPr>
                <w:rFonts w:ascii="Cambria Math" w:eastAsia="Times New Roman" w:hAnsi="Cambria Math" w:cs="Times New Roman"/>
                <w:b/>
                <w:i/>
                <w:sz w:val="24"/>
                <w:szCs w:val="24"/>
              </w:rPr>
            </m:ctrlPr>
          </m:dPr>
          <m:e>
            <w:bookmarkStart w:id="31" w:name="OLE_LINK24"/>
            <w:bookmarkStart w:id="32" w:name="OLE_LINK23"/>
            <w:bookmarkStart w:id="33" w:name="OLE_LINK22"/>
            <w:bookmarkStart w:id="34" w:name="OLE_LINK21"/>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1</m:t>
                </m:r>
              </m:sub>
            </m:sSub>
            <w:bookmarkEnd w:id="31"/>
            <w:bookmarkEnd w:id="32"/>
            <w:bookmarkEnd w:id="33"/>
            <w:bookmarkEnd w:id="34"/>
            <m:r>
              <m:rPr>
                <m:sty m:val="bi"/>
              </m:rP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p</m:t>
                </m:r>
              </m:sub>
            </m:sSub>
          </m:e>
        </m:d>
        <m:r>
          <m:rPr>
            <m:sty m:val="bi"/>
          </m:rPr>
          <w:rPr>
            <w:rFonts w:ascii="Cambria Math" w:eastAsia="Times New Roman" w:hAnsi="Cambria Math" w:cs="Times New Roman"/>
            <w:sz w:val="24"/>
            <w:szCs w:val="24"/>
          </w:rPr>
          <m:t xml:space="preserve"> </m:t>
        </m:r>
      </m:oMath>
      <w:r w:rsidRPr="00FE5A87">
        <w:rPr>
          <w:rFonts w:ascii="Times New Roman" w:eastAsia="Times New Roman" w:hAnsi="Times New Roman" w:cs="Times New Roman"/>
          <w:sz w:val="24"/>
          <w:szCs w:val="24"/>
        </w:rPr>
        <w:t xml:space="preserve">is the vector of regression coefficients with </w:t>
      </w:r>
      <m:oMath>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exp</m:t>
            </m:r>
          </m:fName>
          <m:e>
            <m:d>
              <m:dPr>
                <m:ctrlPr>
                  <w:rPr>
                    <w:rFonts w:ascii="Cambria Math" w:eastAsia="Times New Roman" w:hAnsi="Cambria Math" w:cs="Times New Roman"/>
                    <w:i/>
                    <w:sz w:val="24"/>
                    <w:szCs w:val="24"/>
                  </w:rPr>
                </m:ctrlPr>
              </m:dPr>
              <m:e>
                <w:bookmarkStart w:id="35" w:name="OLE_LINK70"/>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l</m:t>
                    </m:r>
                  </m:sub>
                </m:sSub>
                <w:bookmarkEnd w:id="35"/>
              </m:e>
            </m:d>
          </m:e>
        </m:func>
        <m:r>
          <w:rPr>
            <w:rFonts w:ascii="Cambria Math" w:eastAsia="Times New Roman" w:hAnsi="Cambria Math" w:cs="Times New Roman"/>
            <w:sz w:val="24"/>
            <w:szCs w:val="24"/>
          </w:rPr>
          <m:t>, l=1,…p</m:t>
        </m:r>
      </m:oMath>
      <w:r w:rsidRPr="00FE5A87">
        <w:rPr>
          <w:rFonts w:ascii="Times New Roman" w:eastAsia="Times New Roman" w:hAnsi="Times New Roman" w:cs="Times New Roman"/>
          <w:sz w:val="24"/>
          <w:szCs w:val="24"/>
        </w:rPr>
        <w:t xml:space="preserve">, correspond to the hazard ratio (HR). </w:t>
      </w:r>
      <w:bookmarkStart w:id="36" w:name="OLE_LINK55"/>
      <w:bookmarkStart w:id="37" w:name="OLE_LINK54"/>
      <m:oMath>
        <m:r>
          <w:rPr>
            <w:rFonts w:ascii="Cambria Math" w:eastAsia="Arial" w:hAnsi="Cambria Math" w:cs="Times New Roman"/>
            <w:sz w:val="24"/>
            <w:szCs w:val="24"/>
          </w:rPr>
          <m:t>W(</m:t>
        </m:r>
        <m:sSub>
          <m:sSubPr>
            <m:ctrlPr>
              <w:rPr>
                <w:rFonts w:ascii="Cambria Math" w:eastAsia="Arial" w:hAnsi="Cambria Math" w:cs="Times New Roman"/>
                <w:i/>
                <w:sz w:val="24"/>
                <w:szCs w:val="24"/>
              </w:rPr>
            </m:ctrlPr>
          </m:sSubPr>
          <m:e>
            <m:r>
              <w:rPr>
                <w:rFonts w:ascii="Cambria Math" w:eastAsia="Arial" w:hAnsi="Cambria Math" w:cs="Times New Roman"/>
                <w:sz w:val="24"/>
                <w:szCs w:val="24"/>
              </w:rPr>
              <m:t>s</m:t>
            </m:r>
          </m:e>
          <m:sub>
            <m:r>
              <w:rPr>
                <w:rFonts w:ascii="Cambria Math" w:eastAsia="Arial" w:hAnsi="Cambria Math" w:cs="Times New Roman"/>
                <w:sz w:val="24"/>
                <w:szCs w:val="24"/>
              </w:rPr>
              <m:t>i</m:t>
            </m:r>
          </m:sub>
        </m:sSub>
        <m:r>
          <w:rPr>
            <w:rFonts w:ascii="Cambria Math" w:eastAsia="Arial" w:hAnsi="Cambria Math" w:cs="Times New Roman"/>
            <w:sz w:val="24"/>
            <w:szCs w:val="24"/>
          </w:rPr>
          <m:t>)</m:t>
        </m:r>
      </m:oMath>
      <w:bookmarkEnd w:id="36"/>
      <w:bookmarkEnd w:id="37"/>
      <w:r w:rsidRPr="00FE5A87">
        <w:rPr>
          <w:rFonts w:ascii="Times New Roman" w:eastAsia="Times New Roman" w:hAnsi="Times New Roman" w:cs="Times New Roman"/>
          <w:sz w:val="24"/>
          <w:szCs w:val="24"/>
        </w:rPr>
        <w:t xml:space="preserve"> </w:t>
      </w:r>
      <w:proofErr w:type="gramStart"/>
      <w:r w:rsidRPr="00FE5A87">
        <w:rPr>
          <w:rFonts w:ascii="Times New Roman" w:eastAsia="Times New Roman" w:hAnsi="Times New Roman" w:cs="Times New Roman"/>
          <w:sz w:val="24"/>
          <w:szCs w:val="24"/>
        </w:rPr>
        <w:t>is</w:t>
      </w:r>
      <w:proofErr w:type="gramEnd"/>
      <w:r w:rsidRPr="00FE5A87">
        <w:rPr>
          <w:rFonts w:ascii="Times New Roman" w:eastAsia="Times New Roman" w:hAnsi="Times New Roman" w:cs="Times New Roman"/>
          <w:sz w:val="24"/>
          <w:szCs w:val="24"/>
        </w:rPr>
        <w:t xml:space="preserve"> a cluster-specific random frailty which captures spatial correlation in mortality i.e. clusters in closer proximity are expected to have similar mortality hazard due to common exposures. </w:t>
      </w:r>
      <w:r w:rsidRPr="00FE5A87">
        <w:rPr>
          <w:rFonts w:ascii="Times New Roman" w:eastAsia="Arial" w:hAnsi="Times New Roman" w:cs="Times New Roman"/>
          <w:sz w:val="24"/>
          <w:szCs w:val="24"/>
        </w:rPr>
        <w:t>We modeled</w:t>
      </w:r>
      <w:r w:rsidRPr="00FE5A87">
        <w:rPr>
          <w:rFonts w:ascii="Times New Roman" w:eastAsia="Times New Roman" w:hAnsi="Times New Roman" w:cs="Times New Roman"/>
          <w:sz w:val="28"/>
          <w:szCs w:val="24"/>
        </w:rPr>
        <w:t xml:space="preserve"> </w:t>
      </w:r>
      <w:bookmarkStart w:id="38" w:name="OLE_LINK177"/>
      <w:bookmarkStart w:id="39" w:name="OLE_LINK176"/>
      <m:oMath>
        <m:r>
          <m:rPr>
            <m:sty m:val="bi"/>
          </m:rPr>
          <w:rPr>
            <w:rFonts w:ascii="Cambria Math" w:eastAsia="Times New Roman" w:hAnsi="Cambria Math" w:cs="Times New Roman"/>
            <w:sz w:val="24"/>
            <w:szCs w:val="24"/>
          </w:rPr>
          <m:t>W</m:t>
        </m:r>
        <m:r>
          <w:rPr>
            <w:rFonts w:ascii="Cambria Math" w:eastAsia="Times New Roman" w:hAnsi="Cambria Math" w:cs="Times New Roman"/>
            <w:sz w:val="24"/>
            <w:szCs w:val="24"/>
          </w:rPr>
          <m:t>(s)</m:t>
        </m:r>
        <w:bookmarkEnd w:id="38"/>
        <w:bookmarkEnd w:id="39"/>
        <m:r>
          <w:rPr>
            <w:rFonts w:ascii="Cambria Math" w:eastAsia="Times New Roman" w:hAnsi="Cambria Math" w:cs="Times New Roman"/>
            <w:sz w:val="24"/>
            <w:szCs w:val="24"/>
          </w:rPr>
          <m:t>=</m:t>
        </m:r>
        <w:bookmarkStart w:id="40" w:name="OLE_LINK94"/>
        <w:bookmarkStart w:id="41" w:name="OLE_LINK93"/>
        <m:sSup>
          <m:sSupPr>
            <m:ctrlPr>
              <w:rPr>
                <w:rFonts w:ascii="Cambria Math" w:eastAsia="Times New Roman" w:hAnsi="Cambria Math" w:cs="Times New Roman"/>
                <w:i/>
                <w:sz w:val="24"/>
                <w:szCs w:val="24"/>
                <w:lang w:val="de-CH"/>
              </w:rPr>
            </m:ctrlPr>
          </m:sSupPr>
          <m:e>
            <m:r>
              <w:rPr>
                <w:rFonts w:ascii="Cambria Math" w:eastAsia="Times New Roman" w:hAnsi="Cambria Math" w:cs="Times New Roman"/>
                <w:sz w:val="24"/>
                <w:szCs w:val="24"/>
              </w:rPr>
              <m:t>(</m:t>
            </m:r>
            <w:bookmarkStart w:id="42" w:name="OLE_LINK57"/>
            <w:bookmarkStart w:id="43" w:name="OLE_LINK58"/>
            <w:bookmarkStart w:id="44" w:name="OLE_LINK59"/>
            <m:r>
              <w:rPr>
                <w:rFonts w:ascii="Cambria Math" w:eastAsia="Arial" w:hAnsi="Cambria Math" w:cs="Times New Roman"/>
                <w:sz w:val="24"/>
                <w:szCs w:val="24"/>
              </w:rPr>
              <m:t>W</m:t>
            </m:r>
            <w:bookmarkStart w:id="45" w:name="OLE_LINK56"/>
            <m:d>
              <m:dPr>
                <m:ctrlPr>
                  <w:rPr>
                    <w:rFonts w:ascii="Cambria Math" w:eastAsia="Arial" w:hAnsi="Cambria Math" w:cs="Times New Roman"/>
                    <w:i/>
                    <w:sz w:val="24"/>
                    <w:szCs w:val="24"/>
                  </w:rPr>
                </m:ctrlPr>
              </m:dPr>
              <m:e>
                <m:sSub>
                  <m:sSubPr>
                    <m:ctrlPr>
                      <w:rPr>
                        <w:rFonts w:ascii="Cambria Math" w:eastAsia="Arial" w:hAnsi="Cambria Math" w:cs="Times New Roman"/>
                        <w:i/>
                        <w:sz w:val="24"/>
                        <w:szCs w:val="24"/>
                      </w:rPr>
                    </m:ctrlPr>
                  </m:sSubPr>
                  <m:e>
                    <m:r>
                      <w:rPr>
                        <w:rFonts w:ascii="Cambria Math" w:eastAsia="Arial" w:hAnsi="Cambria Math" w:cs="Times New Roman"/>
                        <w:sz w:val="24"/>
                        <w:szCs w:val="24"/>
                      </w:rPr>
                      <m:t>s</m:t>
                    </m:r>
                  </m:e>
                  <m:sub>
                    <m:r>
                      <w:rPr>
                        <w:rFonts w:ascii="Cambria Math" w:eastAsia="Arial" w:hAnsi="Cambria Math" w:cs="Times New Roman"/>
                        <w:sz w:val="24"/>
                        <w:szCs w:val="24"/>
                      </w:rPr>
                      <m:t>1</m:t>
                    </m:r>
                  </m:sub>
                </m:sSub>
              </m:e>
            </m:d>
            <w:bookmarkEnd w:id="42"/>
            <w:bookmarkEnd w:id="43"/>
            <w:bookmarkEnd w:id="44"/>
            <w:bookmarkEnd w:id="45"/>
            <m:r>
              <w:rPr>
                <w:rFonts w:ascii="Cambria Math" w:eastAsia="Arial" w:hAnsi="Cambria Math" w:cs="Times New Roman"/>
                <w:sz w:val="24"/>
                <w:szCs w:val="24"/>
              </w:rPr>
              <m:t>,W</m:t>
            </m:r>
            <w:bookmarkStart w:id="46" w:name="OLE_LINK62"/>
            <m:d>
              <m:dPr>
                <m:ctrlPr>
                  <w:rPr>
                    <w:rFonts w:ascii="Cambria Math" w:eastAsia="Arial" w:hAnsi="Cambria Math" w:cs="Times New Roman"/>
                    <w:i/>
                    <w:sz w:val="24"/>
                    <w:szCs w:val="24"/>
                  </w:rPr>
                </m:ctrlPr>
              </m:dPr>
              <m:e>
                <m:sSub>
                  <m:sSubPr>
                    <m:ctrlPr>
                      <w:rPr>
                        <w:rFonts w:ascii="Cambria Math" w:eastAsia="Arial" w:hAnsi="Cambria Math" w:cs="Times New Roman"/>
                        <w:i/>
                        <w:sz w:val="24"/>
                        <w:szCs w:val="24"/>
                      </w:rPr>
                    </m:ctrlPr>
                  </m:sSubPr>
                  <m:e>
                    <m:r>
                      <w:rPr>
                        <w:rFonts w:ascii="Cambria Math" w:eastAsia="Arial" w:hAnsi="Cambria Math" w:cs="Times New Roman"/>
                        <w:sz w:val="24"/>
                        <w:szCs w:val="24"/>
                      </w:rPr>
                      <m:t>s</m:t>
                    </m:r>
                  </m:e>
                  <m:sub>
                    <m:r>
                      <w:rPr>
                        <w:rFonts w:ascii="Cambria Math" w:eastAsia="Arial" w:hAnsi="Cambria Math" w:cs="Times New Roman"/>
                        <w:sz w:val="24"/>
                        <w:szCs w:val="24"/>
                      </w:rPr>
                      <m:t>2</m:t>
                    </m:r>
                  </m:sub>
                </m:sSub>
              </m:e>
            </m:d>
            <w:bookmarkEnd w:id="46"/>
            <m:r>
              <w:rPr>
                <w:rFonts w:ascii="Cambria Math" w:eastAsia="Times New Roman" w:hAnsi="Cambria Math" w:cs="Times New Roman"/>
                <w:sz w:val="24"/>
                <w:szCs w:val="24"/>
              </w:rPr>
              <m:t>,…,</m:t>
            </m:r>
            <m:r>
              <w:rPr>
                <w:rFonts w:ascii="Cambria Math" w:eastAsia="Arial" w:hAnsi="Cambria Math" w:cs="Times New Roman"/>
                <w:sz w:val="24"/>
                <w:szCs w:val="24"/>
              </w:rPr>
              <m:t>W</m:t>
            </m:r>
            <m:d>
              <m:dPr>
                <m:ctrlPr>
                  <w:rPr>
                    <w:rFonts w:ascii="Cambria Math" w:eastAsia="Arial" w:hAnsi="Cambria Math" w:cs="Times New Roman"/>
                    <w:i/>
                    <w:sz w:val="24"/>
                    <w:szCs w:val="24"/>
                  </w:rPr>
                </m:ctrlPr>
              </m:dPr>
              <m:e>
                <m:sSub>
                  <m:sSubPr>
                    <m:ctrlPr>
                      <w:rPr>
                        <w:rFonts w:ascii="Cambria Math" w:eastAsia="Arial" w:hAnsi="Cambria Math" w:cs="Times New Roman"/>
                        <w:i/>
                        <w:sz w:val="24"/>
                        <w:szCs w:val="24"/>
                      </w:rPr>
                    </m:ctrlPr>
                  </m:sSubPr>
                  <m:e>
                    <m:r>
                      <w:rPr>
                        <w:rFonts w:ascii="Cambria Math" w:eastAsia="Arial" w:hAnsi="Cambria Math" w:cs="Times New Roman"/>
                        <w:sz w:val="24"/>
                        <w:szCs w:val="24"/>
                      </w:rPr>
                      <m:t>s</m:t>
                    </m:r>
                  </m:e>
                  <m:sub>
                    <m:r>
                      <w:rPr>
                        <w:rFonts w:ascii="Cambria Math" w:eastAsia="Arial" w:hAnsi="Cambria Math" w:cs="Times New Roman"/>
                        <w:sz w:val="24"/>
                        <w:szCs w:val="24"/>
                      </w:rPr>
                      <m:t>m</m:t>
                    </m:r>
                  </m:sub>
                </m:sSub>
              </m:e>
            </m:d>
            <m:r>
              <w:rPr>
                <w:rFonts w:ascii="Cambria Math" w:eastAsia="Times New Roman" w:hAnsi="Cambria Math" w:cs="Times New Roman"/>
                <w:sz w:val="24"/>
                <w:szCs w:val="24"/>
              </w:rPr>
              <m:t>)</m:t>
            </m:r>
          </m:e>
          <m:sup>
            <m:r>
              <w:rPr>
                <w:rFonts w:ascii="Cambria Math" w:eastAsia="Times New Roman" w:hAnsi="Cambria Math" w:cs="Times New Roman"/>
                <w:sz w:val="24"/>
                <w:szCs w:val="24"/>
                <w:lang w:val="de-CH"/>
              </w:rPr>
              <m:t>T</m:t>
            </m:r>
          </m:sup>
        </m:sSup>
      </m:oMath>
      <w:bookmarkEnd w:id="40"/>
      <w:bookmarkEnd w:id="41"/>
      <w:r w:rsidRPr="00FE5A87">
        <w:rPr>
          <w:rFonts w:ascii="Times New Roman" w:eastAsia="Times New Roman" w:hAnsi="Times New Roman" w:cs="Times New Roman"/>
          <w:sz w:val="24"/>
          <w:szCs w:val="24"/>
        </w:rPr>
        <w:t xml:space="preserve"> by a Gaussian process, i.e.  </w:t>
      </w:r>
      <m:oMath>
        <m:r>
          <m:rPr>
            <m:sty m:val="bi"/>
          </m:rPr>
          <w:rPr>
            <w:rFonts w:ascii="Cambria Math" w:eastAsia="Times New Roman" w:hAnsi="Cambria Math" w:cs="Times New Roman"/>
            <w:sz w:val="24"/>
            <w:szCs w:val="24"/>
          </w:rPr>
          <m:t>W</m:t>
        </m:r>
        <m:r>
          <w:rPr>
            <w:rFonts w:ascii="Cambria Math" w:eastAsia="Times New Roman" w:hAnsi="Cambria Math" w:cs="Times New Roman"/>
            <w:sz w:val="24"/>
            <w:szCs w:val="24"/>
          </w:rPr>
          <m:t>(s)~</m:t>
        </m:r>
        <m:r>
          <w:rPr>
            <w:rFonts w:ascii="Cambria Math" w:eastAsia="Times New Roman" w:hAnsi="Cambria Math" w:cs="Times New Roman"/>
            <w:sz w:val="24"/>
            <w:szCs w:val="24"/>
            <w:lang w:val="de-CH"/>
          </w:rPr>
          <m:t>N</m:t>
        </m:r>
        <m:r>
          <w:rPr>
            <w:rFonts w:ascii="Cambria Math" w:eastAsia="Times New Roman" w:hAnsi="Cambria Math" w:cs="Times New Roman"/>
            <w:sz w:val="24"/>
            <w:szCs w:val="24"/>
          </w:rPr>
          <m:t xml:space="preserve">(0, </m:t>
        </m:r>
        <w:bookmarkStart w:id="47" w:name="OLE_LINK53"/>
        <w:bookmarkStart w:id="48" w:name="OLE_LINK52"/>
        <w:bookmarkStart w:id="49" w:name="OLE_LINK48"/>
        <m:r>
          <w:rPr>
            <w:rFonts w:ascii="Cambria Math" w:eastAsia="Arial" w:hAnsi="Cambria Math" w:cs="Times New Roman"/>
            <w:i/>
            <w:sz w:val="24"/>
            <w:szCs w:val="24"/>
          </w:rPr>
          <w:sym w:font="Symbol" w:char="F053"/>
        </m:r>
        <w:bookmarkEnd w:id="47"/>
        <w:bookmarkEnd w:id="48"/>
        <w:bookmarkEnd w:id="49"/>
        <m:r>
          <w:rPr>
            <w:rFonts w:ascii="Cambria Math" w:eastAsia="Times New Roman" w:hAnsi="Cambria Math" w:cs="Times New Roman"/>
            <w:sz w:val="24"/>
            <w:szCs w:val="24"/>
          </w:rPr>
          <m:t>)</m:t>
        </m:r>
      </m:oMath>
      <w:r w:rsidRPr="00FE5A87">
        <w:rPr>
          <w:rFonts w:ascii="Times New Roman" w:eastAsia="Times New Roman" w:hAnsi="Times New Roman" w:cs="Times New Roman"/>
          <w:sz w:val="24"/>
          <w:szCs w:val="24"/>
        </w:rPr>
        <w:t xml:space="preserve">, with an exponential correlation function of the distance </w:t>
      </w:r>
      <m:oMath>
        <m:sSub>
          <m:sSubPr>
            <m:ctrlPr>
              <w:rPr>
                <w:rFonts w:ascii="Cambria Math" w:eastAsia="Times New Roman" w:hAnsi="Cambria Math" w:cs="Times New Roman"/>
                <w:i/>
                <w:sz w:val="24"/>
                <w:szCs w:val="24"/>
                <w:lang w:val="de-CH"/>
              </w:rPr>
            </m:ctrlPr>
          </m:sSubPr>
          <m:e>
            <m:r>
              <w:rPr>
                <w:rFonts w:ascii="Cambria Math" w:eastAsia="Times New Roman" w:hAnsi="Cambria Math" w:cs="Times New Roman"/>
                <w:sz w:val="24"/>
                <w:szCs w:val="24"/>
                <w:lang w:val="de-CH"/>
              </w:rPr>
              <m:t>d</m:t>
            </m:r>
          </m:e>
          <m:sub>
            <m:r>
              <w:rPr>
                <w:rFonts w:ascii="Cambria Math" w:eastAsia="Times New Roman" w:hAnsi="Cambria Math" w:cs="Times New Roman"/>
                <w:sz w:val="24"/>
                <w:szCs w:val="24"/>
                <w:lang w:val="de-CH"/>
              </w:rPr>
              <m:t>kl</m:t>
            </m:r>
          </m:sub>
        </m:sSub>
      </m:oMath>
      <w:r w:rsidRPr="00FE5A87">
        <w:rPr>
          <w:rFonts w:ascii="Times New Roman" w:eastAsia="Times New Roman" w:hAnsi="Times New Roman" w:cs="Times New Roman"/>
          <w:sz w:val="24"/>
          <w:szCs w:val="24"/>
        </w:rPr>
        <w:t xml:space="preserve"> between locations </w:t>
      </w:r>
      <w:bookmarkStart w:id="50" w:name="OLE_LINK65"/>
      <w:bookmarkStart w:id="51" w:name="OLE_LINK64"/>
      <m:oMath>
        <m:sSub>
          <m:sSubPr>
            <m:ctrlPr>
              <w:rPr>
                <w:rFonts w:ascii="Cambria Math" w:eastAsia="Arial" w:hAnsi="Cambria Math" w:cs="Times New Roman"/>
                <w:i/>
                <w:sz w:val="24"/>
                <w:szCs w:val="24"/>
              </w:rPr>
            </m:ctrlPr>
          </m:sSubPr>
          <m:e>
            <m:r>
              <w:rPr>
                <w:rFonts w:ascii="Cambria Math" w:eastAsia="Arial" w:hAnsi="Cambria Math" w:cs="Times New Roman"/>
                <w:sz w:val="24"/>
                <w:szCs w:val="24"/>
              </w:rPr>
              <m:t>s</m:t>
            </m:r>
          </m:e>
          <m:sub>
            <m:r>
              <w:rPr>
                <w:rFonts w:ascii="Cambria Math" w:eastAsia="Arial" w:hAnsi="Cambria Math" w:cs="Times New Roman"/>
                <w:sz w:val="24"/>
                <w:szCs w:val="24"/>
              </w:rPr>
              <m:t>k</m:t>
            </m:r>
          </m:sub>
        </m:sSub>
      </m:oMath>
      <w:bookmarkEnd w:id="50"/>
      <w:bookmarkEnd w:id="51"/>
      <w:r w:rsidRPr="00FE5A87">
        <w:rPr>
          <w:rFonts w:ascii="Times New Roman" w:eastAsia="Times New Roman" w:hAnsi="Times New Roman" w:cs="Times New Roman"/>
          <w:sz w:val="24"/>
          <w:szCs w:val="24"/>
        </w:rPr>
        <w:t xml:space="preserve"> and </w:t>
      </w:r>
      <m:oMath>
        <m:sSub>
          <m:sSubPr>
            <m:ctrlPr>
              <w:rPr>
                <w:rFonts w:ascii="Cambria Math" w:eastAsia="Arial" w:hAnsi="Cambria Math" w:cs="Times New Roman"/>
                <w:i/>
                <w:sz w:val="24"/>
                <w:szCs w:val="24"/>
              </w:rPr>
            </m:ctrlPr>
          </m:sSubPr>
          <m:e>
            <m:r>
              <w:rPr>
                <w:rFonts w:ascii="Cambria Math" w:eastAsia="Arial" w:hAnsi="Cambria Math" w:cs="Times New Roman"/>
                <w:sz w:val="24"/>
                <w:szCs w:val="24"/>
              </w:rPr>
              <m:t>s</m:t>
            </m:r>
          </m:e>
          <m:sub>
            <m:r>
              <w:rPr>
                <w:rFonts w:ascii="Cambria Math" w:eastAsia="Arial" w:hAnsi="Cambria Math" w:cs="Times New Roman"/>
                <w:sz w:val="24"/>
                <w:szCs w:val="24"/>
              </w:rPr>
              <m:t>l</m:t>
            </m:r>
          </m:sub>
        </m:sSub>
      </m:oMath>
      <w:r w:rsidRPr="00FE5A87">
        <w:rPr>
          <w:rFonts w:ascii="Times New Roman" w:eastAsia="Times New Roman" w:hAnsi="Times New Roman" w:cs="Times New Roman"/>
          <w:sz w:val="24"/>
          <w:szCs w:val="24"/>
        </w:rPr>
        <w:t xml:space="preserve">, that is </w:t>
      </w:r>
      <m:oMath>
        <m:sSup>
          <m:sSupPr>
            <m:ctrlPr>
              <w:rPr>
                <w:rFonts w:ascii="Cambria Math" w:eastAsia="Times New Roman" w:hAnsi="Cambria Math" w:cs="Times New Roman"/>
                <w:i/>
                <w:sz w:val="24"/>
                <w:szCs w:val="24"/>
                <w:lang w:val="de-CH"/>
              </w:rPr>
            </m:ctrlPr>
          </m:sSupPr>
          <m:e>
            <m:sSub>
              <m:sSubPr>
                <m:ctrlPr>
                  <w:rPr>
                    <w:rFonts w:ascii="Cambria Math" w:eastAsia="Times New Roman" w:hAnsi="Cambria Math" w:cs="Times New Roman"/>
                    <w:i/>
                    <w:sz w:val="24"/>
                    <w:szCs w:val="24"/>
                    <w:lang w:val="de-CH"/>
                  </w:rPr>
                </m:ctrlPr>
              </m:sSubPr>
              <m:e>
                <m:r>
                  <w:rPr>
                    <w:rFonts w:ascii="Cambria Math" w:eastAsia="Arial" w:hAnsi="Cambria Math" w:cs="Times New Roman"/>
                    <w:i/>
                    <w:sz w:val="24"/>
                    <w:szCs w:val="24"/>
                  </w:rPr>
                  <w:sym w:font="Symbol" w:char="F053"/>
                </m:r>
              </m:e>
              <m:sub>
                <m:r>
                  <w:rPr>
                    <w:rFonts w:ascii="Cambria Math" w:eastAsia="Times New Roman" w:hAnsi="Cambria Math" w:cs="Times New Roman"/>
                    <w:sz w:val="24"/>
                    <w:szCs w:val="24"/>
                    <w:lang w:val="de-CH"/>
                  </w:rPr>
                  <m:t>kl</m:t>
                </m:r>
              </m:sub>
            </m:sSub>
            <m:r>
              <w:rPr>
                <w:rFonts w:ascii="Cambria Math" w:eastAsia="Times New Roman" w:hAnsi="Cambria Math" w:cs="Times New Roman"/>
                <w:sz w:val="24"/>
                <w:szCs w:val="24"/>
              </w:rPr>
              <m:t>=</m:t>
            </m:r>
            <m:r>
              <w:rPr>
                <w:rFonts w:ascii="Cambria Math" w:eastAsia="Times New Roman" w:hAnsi="Cambria Math" w:cs="Times New Roman"/>
                <w:sz w:val="24"/>
                <w:szCs w:val="24"/>
                <w:lang w:val="de-CH"/>
              </w:rPr>
              <m:t>σ</m:t>
            </m:r>
          </m:e>
          <m:sup>
            <m:r>
              <w:rPr>
                <w:rFonts w:ascii="Cambria Math" w:eastAsia="Times New Roman" w:hAnsi="Cambria Math" w:cs="Times New Roman"/>
                <w:sz w:val="24"/>
                <w:szCs w:val="24"/>
              </w:rPr>
              <m:t>2</m:t>
            </m:r>
          </m:sup>
        </m:sSup>
        <m:r>
          <m:rPr>
            <m:sty m:val="p"/>
          </m:rPr>
          <w:rPr>
            <w:rFonts w:ascii="Cambria Math" w:eastAsia="Times New Roman" w:hAnsi="Cambria Math" w:cs="Times New Roman"/>
            <w:sz w:val="24"/>
            <w:szCs w:val="24"/>
          </w:rPr>
          <m:t>exp⁡</m:t>
        </m:r>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lang w:val="de-CH"/>
              </w:rPr>
            </m:ctrlPr>
          </m:sSubPr>
          <m:e>
            <m:r>
              <w:rPr>
                <w:rFonts w:ascii="Cambria Math" w:eastAsia="Times New Roman" w:hAnsi="Cambria Math" w:cs="Times New Roman"/>
                <w:sz w:val="24"/>
                <w:szCs w:val="24"/>
                <w:lang w:val="de-CH"/>
              </w:rPr>
              <m:t>d</m:t>
            </m:r>
          </m:e>
          <m:sub>
            <m:r>
              <w:rPr>
                <w:rFonts w:ascii="Cambria Math" w:eastAsia="Times New Roman" w:hAnsi="Cambria Math" w:cs="Times New Roman"/>
                <w:sz w:val="24"/>
                <w:szCs w:val="24"/>
                <w:lang w:val="de-CH"/>
              </w:rPr>
              <m:t>kl</m:t>
            </m:r>
          </m:sub>
        </m:sSub>
        <w:bookmarkStart w:id="52" w:name="OLE_LINK165"/>
        <m:r>
          <w:rPr>
            <w:rFonts w:ascii="Cambria Math" w:eastAsia="Times New Roman" w:hAnsi="Cambria Math" w:cs="Times New Roman"/>
            <w:sz w:val="24"/>
            <w:szCs w:val="24"/>
            <w:lang w:val="de-CH"/>
          </w:rPr>
          <m:t>ρ</m:t>
        </m:r>
        <w:bookmarkEnd w:id="52"/>
        <m:r>
          <w:rPr>
            <w:rFonts w:ascii="Cambria Math" w:eastAsia="Times New Roman" w:hAnsi="Cambria Math" w:cs="Times New Roman"/>
            <w:sz w:val="24"/>
            <w:szCs w:val="24"/>
          </w:rPr>
          <m:t>)</m:t>
        </m:r>
      </m:oMath>
      <w:r w:rsidRPr="00FE5A87">
        <w:rPr>
          <w:rFonts w:ascii="Times New Roman" w:eastAsia="Times New Roman" w:hAnsi="Times New Roman" w:cs="Times New Roman"/>
          <w:sz w:val="24"/>
          <w:szCs w:val="24"/>
        </w:rPr>
        <w:t xml:space="preserve"> </w:t>
      </w:r>
      <w:r w:rsidRPr="00FE5A87">
        <w:rPr>
          <w:rFonts w:ascii="Times New Roman" w:eastAsia="Arial" w:hAnsi="Times New Roman" w:cs="Times New Roman"/>
          <w:sz w:val="24"/>
          <w:szCs w:val="24"/>
        </w:rPr>
        <w:fldChar w:fldCharType="begin" w:fldLock="1"/>
      </w:r>
      <w:r w:rsidR="004A33ED">
        <w:rPr>
          <w:rFonts w:ascii="Times New Roman" w:eastAsia="Arial" w:hAnsi="Times New Roman" w:cs="Times New Roman"/>
          <w:sz w:val="24"/>
          <w:szCs w:val="24"/>
        </w:rPr>
        <w:instrText xml:space="preserve"> ADDIN ZOTERO_ITEM CSL_CITATION {"citationID":"rIpS1axe","properties":{"formattedCitation":"[35]","plainCitation":"[35]"},"citationItems":[{"id":1597,"uris":["http://zotero.org/users/4740495/items/77NXBWTX"],"uri":["http://zotero.org/users/4740495/items/77NXBWTX"],"itemData":{"id":1597,"type":"book","title":"Hierarchical modeling and analysis for spatial data: monographs on statistics and applied probability","publisher":"Chapman &amp; Hall/CRC","publisher-place":"New York","edition":"2","event-place":"New York","author":[{"family":"Banerjee","given":"S"},{"family":"Gelfand","given":"A"},{"family":"Carlin","given":"B"}],"issued":{"date-parts":[["2015"]]}}}],"schema":"https://github.com/citation-style-language/schema/raw/master/csl-citation.json"} </w:instrText>
      </w:r>
      <w:r w:rsidRPr="00FE5A87">
        <w:rPr>
          <w:rFonts w:ascii="Times New Roman" w:eastAsia="Arial" w:hAnsi="Times New Roman" w:cs="Times New Roman"/>
          <w:sz w:val="24"/>
          <w:szCs w:val="24"/>
        </w:rPr>
        <w:fldChar w:fldCharType="separate"/>
      </w:r>
      <w:r w:rsidR="004A33ED" w:rsidRPr="007F2C2A">
        <w:rPr>
          <w:rFonts w:ascii="Times New Roman" w:hAnsi="Times New Roman" w:cs="Times New Roman"/>
          <w:sz w:val="24"/>
        </w:rPr>
        <w:t>[35]</w:t>
      </w:r>
      <w:r w:rsidRPr="00FE5A87">
        <w:rPr>
          <w:rFonts w:ascii="Times New Roman" w:eastAsia="Arial" w:hAnsi="Times New Roman" w:cs="Times New Roman"/>
          <w:sz w:val="24"/>
          <w:szCs w:val="24"/>
        </w:rPr>
        <w:fldChar w:fldCharType="end"/>
      </w:r>
      <w:r w:rsidRPr="00FE5A87">
        <w:rPr>
          <w:rFonts w:ascii="Times New Roman" w:eastAsia="Arial" w:hAnsi="Times New Roman" w:cs="Times New Roman"/>
          <w:sz w:val="24"/>
          <w:szCs w:val="24"/>
        </w:rPr>
        <w:t xml:space="preserve">. </w:t>
      </w:r>
      <w:r w:rsidRPr="00FE5A87">
        <w:rPr>
          <w:rFonts w:ascii="Times New Roman" w:eastAsia="Times New Roman" w:hAnsi="Times New Roman" w:cs="Times New Roman"/>
          <w:sz w:val="24"/>
          <w:szCs w:val="24"/>
        </w:rPr>
        <w:t xml:space="preserve">The parameter </w:t>
      </w:r>
      <m:oMath>
        <m:sSup>
          <m:sSupPr>
            <m:ctrlPr>
              <w:rPr>
                <w:rFonts w:ascii="Cambria Math" w:eastAsia="Times New Roman" w:hAnsi="Cambria Math" w:cs="Times New Roman"/>
                <w:i/>
                <w:sz w:val="24"/>
                <w:szCs w:val="24"/>
                <w:lang w:val="de-CH"/>
              </w:rPr>
            </m:ctrlPr>
          </m:sSupPr>
          <m:e>
            <m:r>
              <w:rPr>
                <w:rFonts w:ascii="Cambria Math" w:eastAsia="Times New Roman" w:hAnsi="Cambria Math" w:cs="Times New Roman"/>
                <w:sz w:val="24"/>
                <w:szCs w:val="24"/>
                <w:lang w:val="de-CH"/>
              </w:rPr>
              <m:t>σ</m:t>
            </m:r>
          </m:e>
          <m:sup>
            <m:r>
              <w:rPr>
                <w:rFonts w:ascii="Cambria Math" w:eastAsia="Times New Roman" w:hAnsi="Cambria Math" w:cs="Times New Roman"/>
                <w:sz w:val="24"/>
                <w:szCs w:val="24"/>
              </w:rPr>
              <m:t>2</m:t>
            </m:r>
          </m:sup>
        </m:sSup>
      </m:oMath>
      <w:r w:rsidRPr="00FE5A87">
        <w:rPr>
          <w:rFonts w:ascii="Times New Roman" w:eastAsia="Times New Roman" w:hAnsi="Times New Roman" w:cs="Times New Roman"/>
          <w:sz w:val="24"/>
          <w:szCs w:val="24"/>
        </w:rPr>
        <w:t xml:space="preserve"> gives the variance of the spatial process and </w:t>
      </w:r>
      <m:oMath>
        <m:r>
          <w:rPr>
            <w:rFonts w:ascii="Cambria Math" w:eastAsia="Times New Roman" w:hAnsi="Cambria Math" w:cs="Times New Roman"/>
            <w:sz w:val="24"/>
            <w:szCs w:val="24"/>
            <w:lang w:val="de-CH"/>
          </w:rPr>
          <m:t>ρ</m:t>
        </m:r>
      </m:oMath>
      <w:r w:rsidRPr="00FE5A87">
        <w:rPr>
          <w:rFonts w:ascii="Times New Roman" w:eastAsia="Times New Roman" w:hAnsi="Times New Roman" w:cs="Times New Roman"/>
          <w:sz w:val="24"/>
          <w:szCs w:val="24"/>
        </w:rPr>
        <w:t xml:space="preserve"> </w:t>
      </w:r>
      <w:r w:rsidRPr="00FE5A87">
        <w:rPr>
          <w:rFonts w:ascii="Times New Roman" w:eastAsia="Calibri" w:hAnsi="Times New Roman" w:cs="Times New Roman"/>
          <w:bCs/>
          <w:sz w:val="24"/>
          <w:szCs w:val="24"/>
        </w:rPr>
        <w:t>is a smoothing parameter that controls the rate of correlation decay with distance</w:t>
      </w:r>
      <w:r w:rsidRPr="00FE5A87">
        <w:rPr>
          <w:rFonts w:ascii="Times New Roman" w:eastAsia="Times New Roman" w:hAnsi="Times New Roman" w:cs="Times New Roman"/>
          <w:sz w:val="24"/>
          <w:szCs w:val="24"/>
        </w:rPr>
        <w:t xml:space="preserve">. For the exponential correlation function, </w:t>
      </w:r>
      <m:oMath>
        <m:f>
          <m:fPr>
            <m:ctrlPr>
              <w:rPr>
                <w:rFonts w:ascii="Cambria Math" w:eastAsia="Times New Roman" w:hAnsi="Cambria Math" w:cs="Times New Roman"/>
                <w:i/>
                <w:sz w:val="24"/>
                <w:szCs w:val="24"/>
                <w:lang w:val="de-CH"/>
              </w:rPr>
            </m:ctrlPr>
          </m:fPr>
          <m:num>
            <m:r>
              <w:rPr>
                <w:rFonts w:ascii="Cambria Math" w:eastAsia="Times New Roman" w:hAnsi="Cambria Math" w:cs="Times New Roman"/>
                <w:sz w:val="24"/>
                <w:szCs w:val="24"/>
              </w:rPr>
              <m:t>-</m:t>
            </m:r>
            <m:r>
              <m:rPr>
                <m:sty m:val="p"/>
              </m:rPr>
              <w:rPr>
                <w:rFonts w:ascii="Cambria Math" w:eastAsia="Times New Roman" w:hAnsi="Cambria Math" w:cs="Times New Roman"/>
                <w:sz w:val="24"/>
                <w:szCs w:val="24"/>
              </w:rPr>
              <m:t>log⁡</m:t>
            </m:r>
            <m:r>
              <w:rPr>
                <w:rFonts w:ascii="Cambria Math" w:eastAsia="Times New Roman" w:hAnsi="Cambria Math" w:cs="Times New Roman"/>
                <w:sz w:val="24"/>
                <w:szCs w:val="24"/>
              </w:rPr>
              <m:t>(</m:t>
            </m:r>
            <w:bookmarkStart w:id="53" w:name="OLE_LINK69"/>
            <w:bookmarkStart w:id="54" w:name="OLE_LINK68"/>
            <m:r>
              <w:rPr>
                <w:rFonts w:ascii="Cambria Math" w:eastAsia="Times New Roman" w:hAnsi="Cambria Math" w:cs="Times New Roman"/>
                <w:sz w:val="24"/>
                <w:szCs w:val="24"/>
              </w:rPr>
              <m:t>0.05</m:t>
            </m:r>
            <w:bookmarkEnd w:id="53"/>
            <w:bookmarkEnd w:id="54"/>
            <m:r>
              <w:rPr>
                <w:rFonts w:ascii="Cambria Math" w:eastAsia="Times New Roman" w:hAnsi="Cambria Math" w:cs="Times New Roman"/>
                <w:sz w:val="24"/>
                <w:szCs w:val="24"/>
              </w:rPr>
              <m:t>)</m:t>
            </m:r>
          </m:num>
          <m:den>
            <m:r>
              <w:rPr>
                <w:rFonts w:ascii="Cambria Math" w:eastAsia="Times New Roman" w:hAnsi="Cambria Math" w:cs="Times New Roman"/>
                <w:sz w:val="24"/>
                <w:szCs w:val="24"/>
                <w:lang w:val="de-CH"/>
              </w:rPr>
              <m:t>ρ</m:t>
            </m:r>
          </m:den>
        </m:f>
      </m:oMath>
      <w:r w:rsidRPr="00FE5A87">
        <w:rPr>
          <w:rFonts w:ascii="Times New Roman" w:eastAsia="Times New Roman" w:hAnsi="Times New Roman" w:cs="Times New Roman"/>
          <w:sz w:val="24"/>
          <w:szCs w:val="24"/>
        </w:rPr>
        <w:t xml:space="preserve">  determines the distance at which the correlation drops to </w:t>
      </w:r>
      <m:oMath>
        <m:r>
          <w:rPr>
            <w:rFonts w:ascii="Cambria Math" w:eastAsia="Times New Roman" w:hAnsi="Cambria Math" w:cs="Times New Roman"/>
            <w:sz w:val="24"/>
            <w:szCs w:val="24"/>
          </w:rPr>
          <m:t>0.05</m:t>
        </m:r>
      </m:oMath>
      <w:r w:rsidRPr="00FE5A87">
        <w:rPr>
          <w:rFonts w:ascii="Times New Roman" w:eastAsia="Times New Roman" w:hAnsi="Times New Roman" w:cs="Times New Roman"/>
          <w:sz w:val="24"/>
          <w:szCs w:val="24"/>
        </w:rPr>
        <w:t xml:space="preserve"> (i.e. effective range of spatial </w:t>
      </w:r>
      <w:proofErr w:type="gramStart"/>
      <w:r w:rsidRPr="00FE5A87">
        <w:rPr>
          <w:rFonts w:ascii="Times New Roman" w:eastAsia="Times New Roman" w:hAnsi="Times New Roman" w:cs="Times New Roman"/>
          <w:sz w:val="24"/>
          <w:szCs w:val="24"/>
        </w:rPr>
        <w:t>process</w:t>
      </w:r>
      <w:r w:rsidR="00C74005">
        <w:rPr>
          <w:rFonts w:ascii="Times New Roman" w:eastAsia="Times New Roman" w:hAnsi="Times New Roman" w:cs="Times New Roman"/>
          <w:sz w:val="24"/>
          <w:szCs w:val="24"/>
        </w:rPr>
        <w:t xml:space="preserve"> </w:t>
      </w:r>
      <w:proofErr w:type="gramEnd"/>
      <m:oMath>
        <m:r>
          <w:rPr>
            <w:rFonts w:ascii="Cambria Math" w:eastAsia="Times New Roman" w:hAnsi="Cambria Math" w:cs="Times New Roman"/>
            <w:sz w:val="24"/>
            <w:szCs w:val="24"/>
          </w:rPr>
          <m:t>(R)</m:t>
        </m:r>
      </m:oMath>
      <w:r w:rsidRPr="00FE5A87">
        <w:rPr>
          <w:rFonts w:ascii="Times New Roman" w:eastAsia="Times New Roman" w:hAnsi="Times New Roman" w:cs="Times New Roman"/>
          <w:sz w:val="24"/>
          <w:szCs w:val="24"/>
        </w:rPr>
        <w:t xml:space="preserve">). </w:t>
      </w:r>
      <w:r w:rsidRPr="00FE5A87">
        <w:rPr>
          <w:rFonts w:ascii="Times New Roman" w:eastAsia="Arial" w:hAnsi="Times New Roman" w:cs="Times New Roman"/>
          <w:sz w:val="24"/>
          <w:szCs w:val="24"/>
        </w:rPr>
        <w:t xml:space="preserve">Our model assumed that the relation between health interventions and mortality varied across regions by including intervention specific spatially varying coefficients, </w:t>
      </w:r>
      <w:bookmarkStart w:id="55" w:name="OLE_LINK33"/>
      <m:oMath>
        <m:sSub>
          <m:sSubPr>
            <m:ctrlPr>
              <w:rPr>
                <w:rFonts w:ascii="Cambria Math" w:eastAsia="Arial" w:hAnsi="Cambria Math" w:cs="Times New Roman"/>
                <w:i/>
                <w:sz w:val="24"/>
                <w:szCs w:val="24"/>
              </w:rPr>
            </m:ctrlPr>
          </m:sSubPr>
          <m:e>
            <m:r>
              <w:rPr>
                <w:rFonts w:ascii="Cambria Math" w:eastAsia="Arial" w:hAnsi="Cambria Math" w:cs="Times New Roman"/>
                <w:sz w:val="24"/>
                <w:szCs w:val="24"/>
              </w:rPr>
              <m:t>b</m:t>
            </m:r>
          </m:e>
          <m:sub>
            <m:r>
              <w:rPr>
                <w:rFonts w:ascii="Cambria Math" w:eastAsia="Arial" w:hAnsi="Cambria Math" w:cs="Times New Roman"/>
                <w:sz w:val="24"/>
                <w:szCs w:val="24"/>
              </w:rPr>
              <m:t>d</m:t>
            </m:r>
          </m:sub>
        </m:sSub>
        <w:bookmarkEnd w:id="55"/>
        <m:r>
          <w:rPr>
            <w:rFonts w:ascii="Cambria Math" w:eastAsia="Arial" w:hAnsi="Cambria Math" w:cs="Times New Roman"/>
            <w:sz w:val="24"/>
            <w:szCs w:val="24"/>
          </w:rPr>
          <m:t>+</m:t>
        </m:r>
        <w:bookmarkStart w:id="56" w:name="OLE_LINK37"/>
        <w:bookmarkStart w:id="57" w:name="OLE_LINK36"/>
        <m:sSub>
          <m:sSubPr>
            <m:ctrlPr>
              <w:rPr>
                <w:rFonts w:ascii="Cambria Math" w:eastAsia="Arial" w:hAnsi="Cambria Math" w:cs="Times New Roman"/>
                <w:i/>
                <w:sz w:val="24"/>
                <w:szCs w:val="24"/>
              </w:rPr>
            </m:ctrlPr>
          </m:sSubPr>
          <m:e>
            <m:r>
              <w:rPr>
                <w:rFonts w:ascii="Cambria Math" w:eastAsia="Arial" w:hAnsi="Cambria Math" w:cs="Times New Roman"/>
                <w:sz w:val="24"/>
                <w:szCs w:val="24"/>
              </w:rPr>
              <m:t>ε</m:t>
            </m:r>
          </m:e>
          <m:sub>
            <m:r>
              <w:rPr>
                <w:rFonts w:ascii="Cambria Math" w:eastAsia="Arial" w:hAnsi="Cambria Math" w:cs="Times New Roman"/>
                <w:sz w:val="24"/>
                <w:szCs w:val="24"/>
              </w:rPr>
              <m:t>kd</m:t>
            </m:r>
          </m:sub>
        </m:sSub>
        <w:bookmarkEnd w:id="56"/>
        <w:bookmarkEnd w:id="57"/>
        <m:r>
          <w:rPr>
            <w:rFonts w:ascii="Cambria Math" w:eastAsia="Arial" w:hAnsi="Cambria Math" w:cs="Times New Roman"/>
            <w:sz w:val="24"/>
            <w:szCs w:val="24"/>
          </w:rPr>
          <m:t xml:space="preserve">, </m:t>
        </m:r>
      </m:oMath>
      <w:r w:rsidRPr="00FE5A87">
        <w:rPr>
          <w:rFonts w:ascii="Times New Roman" w:eastAsia="Arial" w:hAnsi="Times New Roman" w:cs="Times New Roman"/>
          <w:sz w:val="24"/>
          <w:szCs w:val="24"/>
        </w:rPr>
        <w:t xml:space="preserve">where </w:t>
      </w:r>
      <w:bookmarkStart w:id="58" w:name="OLE_LINK76"/>
      <w:bookmarkStart w:id="59" w:name="OLE_LINK75"/>
      <m:oMath>
        <m:sSub>
          <m:sSubPr>
            <m:ctrlPr>
              <w:rPr>
                <w:rFonts w:ascii="Cambria Math" w:eastAsia="Arial" w:hAnsi="Cambria Math" w:cs="Times New Roman"/>
                <w:i/>
                <w:sz w:val="24"/>
                <w:szCs w:val="24"/>
              </w:rPr>
            </m:ctrlPr>
          </m:sSubPr>
          <m:e>
            <m:r>
              <w:rPr>
                <w:rFonts w:ascii="Cambria Math" w:eastAsia="Arial" w:hAnsi="Cambria Math" w:cs="Times New Roman"/>
                <w:sz w:val="24"/>
                <w:szCs w:val="24"/>
              </w:rPr>
              <m:t>b</m:t>
            </m:r>
          </m:e>
          <m:sub>
            <m:r>
              <w:rPr>
                <w:rFonts w:ascii="Cambria Math" w:eastAsia="Arial" w:hAnsi="Cambria Math" w:cs="Times New Roman"/>
                <w:sz w:val="24"/>
                <w:szCs w:val="24"/>
              </w:rPr>
              <m:t>d</m:t>
            </m:r>
          </m:sub>
        </m:sSub>
      </m:oMath>
      <w:bookmarkEnd w:id="58"/>
      <w:bookmarkEnd w:id="59"/>
      <w:r w:rsidRPr="00FE5A87">
        <w:rPr>
          <w:rFonts w:ascii="Times New Roman" w:eastAsia="Arial" w:hAnsi="Times New Roman" w:cs="Times New Roman"/>
          <w:sz w:val="24"/>
          <w:szCs w:val="24"/>
        </w:rPr>
        <w:t xml:space="preserve"> is the </w:t>
      </w:r>
      <w:r w:rsidR="00107D7F">
        <w:rPr>
          <w:rFonts w:ascii="Times New Roman" w:eastAsia="Arial" w:hAnsi="Times New Roman" w:cs="Times New Roman"/>
          <w:sz w:val="24"/>
          <w:szCs w:val="24"/>
        </w:rPr>
        <w:t xml:space="preserve">association between </w:t>
      </w:r>
      <w:r w:rsidRPr="00FE5A87">
        <w:rPr>
          <w:rFonts w:ascii="Times New Roman" w:eastAsia="Arial" w:hAnsi="Times New Roman" w:cs="Times New Roman"/>
          <w:sz w:val="24"/>
          <w:szCs w:val="24"/>
        </w:rPr>
        <w:t>intervention</w:t>
      </w:r>
      <w:r w:rsidR="00C74005">
        <w:rPr>
          <w:rFonts w:ascii="Times New Roman" w:eastAsia="Arial" w:hAnsi="Times New Roman" w:cs="Times New Roman"/>
          <w:sz w:val="24"/>
          <w:szCs w:val="24"/>
        </w:rPr>
        <w:t xml:space="preserve"> and mortality</w:t>
      </w:r>
      <w:r w:rsidRPr="00FE5A87">
        <w:rPr>
          <w:rFonts w:ascii="Times New Roman" w:eastAsia="Arial" w:hAnsi="Times New Roman" w:cs="Times New Roman"/>
          <w:sz w:val="24"/>
          <w:szCs w:val="24"/>
        </w:rPr>
        <w:t xml:space="preserve"> </w:t>
      </w:r>
      <m:oMath>
        <m:r>
          <w:rPr>
            <w:rFonts w:ascii="Cambria Math" w:eastAsia="Arial" w:hAnsi="Cambria Math" w:cs="Times New Roman"/>
            <w:sz w:val="24"/>
            <w:szCs w:val="24"/>
          </w:rPr>
          <m:t>d=1,…D</m:t>
        </m:r>
      </m:oMath>
      <w:r w:rsidRPr="00FE5A87">
        <w:rPr>
          <w:rFonts w:ascii="Times New Roman" w:eastAsia="Arial" w:hAnsi="Times New Roman" w:cs="Times New Roman"/>
          <w:sz w:val="24"/>
          <w:szCs w:val="24"/>
        </w:rPr>
        <w:t xml:space="preserve">  on child mortality at global (national) level and </w:t>
      </w:r>
      <w:bookmarkStart w:id="60" w:name="OLE_LINK42"/>
      <w:bookmarkStart w:id="61" w:name="OLE_LINK40"/>
      <w:bookmarkStart w:id="62" w:name="OLE_LINK39"/>
      <w:bookmarkStart w:id="63" w:name="OLE_LINK38"/>
      <m:oMath>
        <m:sSub>
          <m:sSubPr>
            <m:ctrlPr>
              <w:rPr>
                <w:rFonts w:ascii="Cambria Math" w:eastAsia="Arial" w:hAnsi="Cambria Math" w:cs="Times New Roman"/>
                <w:b/>
                <w:i/>
                <w:sz w:val="24"/>
                <w:szCs w:val="24"/>
              </w:rPr>
            </m:ctrlPr>
          </m:sSubPr>
          <m:e>
            <m:r>
              <m:rPr>
                <m:sty m:val="bi"/>
              </m:rPr>
              <w:rPr>
                <w:rFonts w:ascii="Cambria Math" w:eastAsia="Arial" w:hAnsi="Cambria Math" w:cs="Times New Roman"/>
                <w:sz w:val="24"/>
                <w:szCs w:val="24"/>
              </w:rPr>
              <m:t>ε</m:t>
            </m:r>
          </m:e>
          <m:sub>
            <m:r>
              <m:rPr>
                <m:sty m:val="bi"/>
              </m:rPr>
              <w:rPr>
                <w:rFonts w:ascii="Cambria Math" w:eastAsia="Arial" w:hAnsi="Cambria Math" w:cs="Times New Roman"/>
                <w:sz w:val="24"/>
                <w:szCs w:val="24"/>
              </w:rPr>
              <m:t>d</m:t>
            </m:r>
          </m:sub>
        </m:sSub>
        <w:bookmarkEnd w:id="60"/>
        <w:bookmarkEnd w:id="61"/>
        <w:bookmarkEnd w:id="62"/>
        <w:bookmarkEnd w:id="63"/>
        <m:r>
          <m:rPr>
            <m:sty m:val="bi"/>
          </m:rPr>
          <w:rPr>
            <w:rFonts w:ascii="Cambria Math" w:eastAsia="Arial" w:hAnsi="Cambria Math" w:cs="Times New Roman"/>
            <w:sz w:val="24"/>
            <w:szCs w:val="24"/>
          </w:rPr>
          <m:t>=</m:t>
        </m:r>
        <m:sSup>
          <m:sSupPr>
            <m:ctrlPr>
              <w:rPr>
                <w:rFonts w:ascii="Cambria Math" w:eastAsia="Arial" w:hAnsi="Cambria Math" w:cs="Times New Roman"/>
                <w:b/>
                <w:i/>
                <w:sz w:val="24"/>
                <w:szCs w:val="24"/>
              </w:rPr>
            </m:ctrlPr>
          </m:sSupPr>
          <m:e>
            <m:d>
              <m:dPr>
                <m:ctrlPr>
                  <w:rPr>
                    <w:rFonts w:ascii="Cambria Math" w:eastAsia="Arial" w:hAnsi="Cambria Math" w:cs="Times New Roman"/>
                    <w:b/>
                    <w:i/>
                    <w:sz w:val="24"/>
                    <w:szCs w:val="24"/>
                  </w:rPr>
                </m:ctrlPr>
              </m:dPr>
              <m:e>
                <w:bookmarkStart w:id="64" w:name="OLE_LINK41"/>
                <m:sSub>
                  <m:sSubPr>
                    <m:ctrlPr>
                      <w:rPr>
                        <w:rFonts w:ascii="Cambria Math" w:eastAsia="Arial" w:hAnsi="Cambria Math" w:cs="Times New Roman"/>
                        <w:i/>
                        <w:sz w:val="24"/>
                        <w:szCs w:val="24"/>
                      </w:rPr>
                    </m:ctrlPr>
                  </m:sSubPr>
                  <m:e>
                    <m:r>
                      <w:rPr>
                        <w:rFonts w:ascii="Cambria Math" w:eastAsia="Arial" w:hAnsi="Cambria Math" w:cs="Times New Roman"/>
                        <w:sz w:val="24"/>
                        <w:szCs w:val="24"/>
                      </w:rPr>
                      <m:t>ε</m:t>
                    </m:r>
                  </m:e>
                  <m:sub>
                    <m:r>
                      <w:rPr>
                        <w:rFonts w:ascii="Cambria Math" w:eastAsia="Arial" w:hAnsi="Cambria Math" w:cs="Times New Roman"/>
                        <w:sz w:val="24"/>
                        <w:szCs w:val="24"/>
                      </w:rPr>
                      <m:t>d1</m:t>
                    </m:r>
                  </m:sub>
                </m:sSub>
                <w:bookmarkEnd w:id="64"/>
                <m:r>
                  <m:rPr>
                    <m:sty m:val="bi"/>
                  </m:rPr>
                  <w:rPr>
                    <w:rFonts w:ascii="Cambria Math" w:eastAsia="Arial" w:hAnsi="Cambria Math" w:cs="Times New Roman"/>
                    <w:sz w:val="24"/>
                    <w:szCs w:val="24"/>
                  </w:rPr>
                  <m:t xml:space="preserve">,…, </m:t>
                </m:r>
                <m:sSub>
                  <m:sSubPr>
                    <m:ctrlPr>
                      <w:rPr>
                        <w:rFonts w:ascii="Cambria Math" w:eastAsia="Arial" w:hAnsi="Cambria Math" w:cs="Times New Roman"/>
                        <w:i/>
                        <w:sz w:val="24"/>
                        <w:szCs w:val="24"/>
                      </w:rPr>
                    </m:ctrlPr>
                  </m:sSubPr>
                  <m:e>
                    <m:r>
                      <w:rPr>
                        <w:rFonts w:ascii="Cambria Math" w:eastAsia="Arial" w:hAnsi="Cambria Math" w:cs="Times New Roman"/>
                        <w:sz w:val="24"/>
                        <w:szCs w:val="24"/>
                      </w:rPr>
                      <m:t>ε</m:t>
                    </m:r>
                  </m:e>
                  <m:sub>
                    <m:r>
                      <w:rPr>
                        <w:rFonts w:ascii="Cambria Math" w:eastAsia="Arial" w:hAnsi="Cambria Math" w:cs="Times New Roman"/>
                        <w:sz w:val="24"/>
                        <w:szCs w:val="24"/>
                      </w:rPr>
                      <m:t>dk</m:t>
                    </m:r>
                  </m:sub>
                </m:sSub>
              </m:e>
            </m:d>
          </m:e>
          <m:sup>
            <m:r>
              <m:rPr>
                <m:sty m:val="bi"/>
              </m:rPr>
              <w:rPr>
                <w:rFonts w:ascii="Cambria Math" w:eastAsia="Arial" w:hAnsi="Cambria Math" w:cs="Times New Roman"/>
                <w:sz w:val="24"/>
                <w:szCs w:val="24"/>
              </w:rPr>
              <m:t>T</m:t>
            </m:r>
          </m:sup>
        </m:sSup>
      </m:oMath>
      <w:r w:rsidRPr="00FE5A87">
        <w:rPr>
          <w:rFonts w:ascii="Times New Roman" w:eastAsia="Times New Roman" w:hAnsi="Times New Roman" w:cs="Times New Roman"/>
          <w:b/>
          <w:sz w:val="24"/>
          <w:szCs w:val="24"/>
        </w:rPr>
        <w:t xml:space="preserve"> </w:t>
      </w:r>
      <w:r w:rsidRPr="00FE5A87">
        <w:rPr>
          <w:rFonts w:ascii="Times New Roman" w:eastAsia="Times New Roman" w:hAnsi="Times New Roman" w:cs="Times New Roman"/>
          <w:sz w:val="24"/>
          <w:szCs w:val="24"/>
        </w:rPr>
        <w:t xml:space="preserve">are the varying effects at regional (sub-national) levels </w:t>
      </w:r>
      <w:bookmarkStart w:id="65" w:name="OLE_LINK66"/>
      <m:oMath>
        <m:r>
          <w:rPr>
            <w:rFonts w:ascii="Cambria Math" w:eastAsia="Times New Roman" w:hAnsi="Cambria Math" w:cs="Times New Roman"/>
            <w:sz w:val="24"/>
            <w:szCs w:val="24"/>
          </w:rPr>
          <m:t>k</m:t>
        </m:r>
        <w:bookmarkEnd w:id="65"/>
        <m:r>
          <w:rPr>
            <w:rFonts w:ascii="Cambria Math" w:eastAsia="Times New Roman" w:hAnsi="Cambria Math" w:cs="Times New Roman"/>
            <w:sz w:val="24"/>
            <w:szCs w:val="24"/>
          </w:rPr>
          <m:t>=1,…K</m:t>
        </m:r>
      </m:oMath>
      <w:r w:rsidRPr="00FE5A87">
        <w:rPr>
          <w:rFonts w:ascii="Times New Roman" w:eastAsia="Times New Roman" w:hAnsi="Times New Roman" w:cs="Times New Roman"/>
          <w:sz w:val="24"/>
          <w:szCs w:val="24"/>
        </w:rPr>
        <w:t xml:space="preserve"> with </w:t>
      </w:r>
      <m:oMath>
        <m:r>
          <w:rPr>
            <w:rFonts w:ascii="Cambria Math" w:eastAsia="Times New Roman" w:hAnsi="Cambria Math" w:cs="Times New Roman"/>
            <w:sz w:val="24"/>
            <w:szCs w:val="24"/>
          </w:rPr>
          <m:t>k</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i</m:t>
            </m:r>
          </m:e>
        </m:d>
      </m:oMath>
      <w:r w:rsidRPr="00FE5A87">
        <w:rPr>
          <w:rFonts w:ascii="Times New Roman" w:eastAsia="Times New Roman" w:hAnsi="Times New Roman" w:cs="Times New Roman"/>
          <w:sz w:val="24"/>
          <w:szCs w:val="24"/>
        </w:rPr>
        <w:t xml:space="preserve"> indicating the region  </w:t>
      </w:r>
      <m:oMath>
        <m:r>
          <w:rPr>
            <w:rFonts w:ascii="Cambria Math" w:eastAsia="Times New Roman" w:hAnsi="Cambria Math" w:cs="Times New Roman"/>
            <w:sz w:val="24"/>
            <w:szCs w:val="24"/>
          </w:rPr>
          <m:t>k</m:t>
        </m:r>
      </m:oMath>
      <w:r w:rsidRPr="00FE5A87">
        <w:rPr>
          <w:rFonts w:ascii="Times New Roman" w:eastAsia="Times New Roman" w:hAnsi="Times New Roman" w:cs="Times New Roman"/>
          <w:sz w:val="24"/>
          <w:szCs w:val="24"/>
        </w:rPr>
        <w:t xml:space="preserve">  corresponding to the location </w:t>
      </w:r>
      <m:oMath>
        <m:sSub>
          <m:sSubPr>
            <m:ctrlPr>
              <w:rPr>
                <w:rFonts w:ascii="Cambria Math" w:eastAsia="Arial" w:hAnsi="Cambria Math" w:cs="Times New Roman"/>
                <w:i/>
                <w:sz w:val="24"/>
                <w:szCs w:val="24"/>
              </w:rPr>
            </m:ctrlPr>
          </m:sSubPr>
          <m:e>
            <m:r>
              <w:rPr>
                <w:rFonts w:ascii="Cambria Math" w:eastAsia="Arial" w:hAnsi="Cambria Math" w:cs="Times New Roman"/>
                <w:sz w:val="24"/>
                <w:szCs w:val="24"/>
              </w:rPr>
              <m:t>s</m:t>
            </m:r>
          </m:e>
          <m:sub>
            <m:r>
              <w:rPr>
                <w:rFonts w:ascii="Cambria Math" w:eastAsia="Arial" w:hAnsi="Cambria Math" w:cs="Times New Roman"/>
                <w:sz w:val="24"/>
                <w:szCs w:val="24"/>
              </w:rPr>
              <m:t>i</m:t>
            </m:r>
          </m:sub>
        </m:sSub>
      </m:oMath>
      <w:r w:rsidRPr="00FE5A87">
        <w:rPr>
          <w:rFonts w:ascii="Times New Roman" w:eastAsia="Times New Roman" w:hAnsi="Times New Roman" w:cs="Times New Roman"/>
          <w:sz w:val="24"/>
          <w:szCs w:val="24"/>
        </w:rPr>
        <w:t xml:space="preserve">.We introduced spatial dependence among the regions via a </w:t>
      </w:r>
      <w:r w:rsidRPr="00FE5A87">
        <w:rPr>
          <w:rFonts w:ascii="Times New Roman" w:eastAsia="Arial" w:hAnsi="Times New Roman" w:cs="Times New Roman"/>
          <w:sz w:val="24"/>
          <w:szCs w:val="24"/>
        </w:rPr>
        <w:lastRenderedPageBreak/>
        <w:t xml:space="preserve">conditional autoregressive (CAR) </w:t>
      </w:r>
      <w:r w:rsidRPr="00FE5A87">
        <w:rPr>
          <w:rFonts w:ascii="Times New Roman" w:eastAsia="Times New Roman" w:hAnsi="Times New Roman" w:cs="Times New Roman"/>
          <w:sz w:val="24"/>
          <w:szCs w:val="24"/>
        </w:rPr>
        <w:t>prior for</w:t>
      </w:r>
      <w:r w:rsidRPr="00FE5A87">
        <w:rPr>
          <w:rFonts w:ascii="Times New Roman" w:eastAsia="Arial" w:hAnsi="Times New Roman" w:cs="Times New Roman"/>
          <w:sz w:val="24"/>
          <w:szCs w:val="24"/>
        </w:rPr>
        <w:t xml:space="preserve"> </w:t>
      </w:r>
      <m:oMath>
        <m:sSub>
          <m:sSubPr>
            <m:ctrlPr>
              <w:rPr>
                <w:rFonts w:ascii="Cambria Math" w:eastAsia="Arial" w:hAnsi="Cambria Math" w:cs="Times New Roman"/>
                <w:b/>
                <w:i/>
                <w:sz w:val="24"/>
                <w:szCs w:val="24"/>
              </w:rPr>
            </m:ctrlPr>
          </m:sSubPr>
          <m:e>
            <m:r>
              <m:rPr>
                <m:sty m:val="bi"/>
              </m:rPr>
              <w:rPr>
                <w:rFonts w:ascii="Cambria Math" w:eastAsia="Arial" w:hAnsi="Cambria Math" w:cs="Times New Roman"/>
                <w:sz w:val="24"/>
                <w:szCs w:val="24"/>
              </w:rPr>
              <m:t>ε</m:t>
            </m:r>
          </m:e>
          <m:sub>
            <m:r>
              <m:rPr>
                <m:sty m:val="bi"/>
              </m:rPr>
              <w:rPr>
                <w:rFonts w:ascii="Cambria Math" w:eastAsia="Arial" w:hAnsi="Cambria Math" w:cs="Times New Roman"/>
                <w:sz w:val="24"/>
                <w:szCs w:val="24"/>
              </w:rPr>
              <m:t>d</m:t>
            </m:r>
          </m:sub>
        </m:sSub>
      </m:oMath>
      <w:r w:rsidRPr="00FE5A87">
        <w:rPr>
          <w:rFonts w:ascii="Times New Roman" w:eastAsia="Arial" w:hAnsi="Times New Roman" w:cs="Times New Roman"/>
          <w:sz w:val="24"/>
          <w:szCs w:val="24"/>
        </w:rPr>
        <w:t xml:space="preserve">, that is </w:t>
      </w:r>
      <m:oMath>
        <m:sSub>
          <m:sSubPr>
            <m:ctrlPr>
              <w:rPr>
                <w:rFonts w:ascii="Cambria Math" w:eastAsia="Arial" w:hAnsi="Cambria Math" w:cs="Times New Roman"/>
                <w:b/>
                <w:i/>
                <w:sz w:val="24"/>
                <w:szCs w:val="24"/>
              </w:rPr>
            </m:ctrlPr>
          </m:sSubPr>
          <m:e>
            <m:r>
              <m:rPr>
                <m:sty m:val="bi"/>
              </m:rPr>
              <w:rPr>
                <w:rFonts w:ascii="Cambria Math" w:eastAsia="Arial" w:hAnsi="Cambria Math" w:cs="Times New Roman"/>
                <w:sz w:val="24"/>
                <w:szCs w:val="24"/>
              </w:rPr>
              <m:t>ε</m:t>
            </m:r>
          </m:e>
          <m:sub>
            <m:r>
              <m:rPr>
                <m:sty m:val="bi"/>
              </m:rPr>
              <w:rPr>
                <w:rFonts w:ascii="Cambria Math" w:eastAsia="Arial" w:hAnsi="Cambria Math" w:cs="Times New Roman"/>
                <w:sz w:val="24"/>
                <w:szCs w:val="24"/>
              </w:rPr>
              <m:t>d</m:t>
            </m:r>
          </m:sub>
        </m:sSub>
        <m:r>
          <w:rPr>
            <w:rFonts w:ascii="Cambria Math" w:eastAsia="Times New Roman" w:hAnsi="Cambria Math" w:cs="Times New Roman"/>
            <w:sz w:val="24"/>
            <w:szCs w:val="24"/>
          </w:rPr>
          <m:t>~N(</m:t>
        </m:r>
        <m:r>
          <m:rPr>
            <m:sty m:val="bi"/>
          </m:rPr>
          <w:rPr>
            <w:rFonts w:ascii="Cambria Math" w:eastAsia="Arial" w:hAnsi="Cambria Math" w:cs="Times New Roman"/>
            <w:sz w:val="24"/>
            <w:szCs w:val="24"/>
          </w:rPr>
          <m:t>0</m:t>
        </m:r>
        <m:r>
          <w:rPr>
            <w:rFonts w:ascii="Cambria Math" w:eastAsia="Times New Roman" w:hAnsi="Cambria Math" w:cs="Times New Roman"/>
            <w:sz w:val="24"/>
            <w:szCs w:val="24"/>
          </w:rPr>
          <m:t xml:space="preserve">, </m:t>
        </m:r>
        <m:sSub>
          <m:sSubPr>
            <m:ctrlPr>
              <w:rPr>
                <w:rFonts w:ascii="Cambria Math" w:eastAsia="Times New Roman" w:hAnsi="Cambria Math" w:cs="Times New Roman"/>
                <w:i/>
                <w:sz w:val="24"/>
                <w:szCs w:val="24"/>
              </w:rPr>
            </m:ctrlPr>
          </m:sSubPr>
          <m:e>
            <m:r>
              <m:rPr>
                <m:sty m:val="p"/>
              </m:rPr>
              <w:rPr>
                <w:rFonts w:ascii="Cambria Math" w:eastAsia="Times New Roman" w:hAnsi="Cambria Math" w:cs="Times New Roman"/>
                <w:sz w:val="24"/>
                <w:szCs w:val="24"/>
              </w:rPr>
              <m:t>Ω</m:t>
            </m:r>
          </m:e>
          <m:sub>
            <m:r>
              <w:rPr>
                <w:rFonts w:ascii="Cambria Math" w:eastAsia="Times New Roman" w:hAnsi="Cambria Math" w:cs="Times New Roman"/>
                <w:sz w:val="24"/>
                <w:szCs w:val="24"/>
              </w:rPr>
              <m:t>d</m:t>
            </m:r>
          </m:sub>
        </m:sSub>
        <m:r>
          <w:rPr>
            <w:rFonts w:ascii="Cambria Math" w:eastAsia="Times New Roman" w:hAnsi="Cambria Math" w:cs="Times New Roman"/>
            <w:sz w:val="24"/>
            <w:szCs w:val="24"/>
          </w:rPr>
          <m:t>)</m:t>
        </m:r>
      </m:oMath>
      <w:r w:rsidRPr="00FE5A87">
        <w:rPr>
          <w:rFonts w:ascii="Times New Roman" w:eastAsia="Times New Roman" w:hAnsi="Times New Roman" w:cs="Times New Roman"/>
          <w:sz w:val="24"/>
          <w:szCs w:val="24"/>
        </w:rPr>
        <w:t xml:space="preserve"> with </w:t>
      </w:r>
      <m:oMath>
        <m:sSub>
          <m:sSubPr>
            <m:ctrlPr>
              <w:rPr>
                <w:rFonts w:ascii="Cambria Math" w:eastAsia="Times New Roman" w:hAnsi="Cambria Math" w:cs="Times New Roman"/>
                <w:i/>
                <w:sz w:val="24"/>
                <w:szCs w:val="24"/>
              </w:rPr>
            </m:ctrlPr>
          </m:sSubPr>
          <m:e>
            <m:r>
              <m:rPr>
                <m:sty m:val="p"/>
              </m:rPr>
              <w:rPr>
                <w:rFonts w:ascii="Cambria Math" w:eastAsia="Times New Roman" w:hAnsi="Cambria Math" w:cs="Times New Roman"/>
                <w:sz w:val="24"/>
                <w:szCs w:val="24"/>
              </w:rPr>
              <m:t>Ω</m:t>
            </m:r>
          </m:e>
          <m:sub>
            <m:r>
              <w:rPr>
                <w:rFonts w:ascii="Cambria Math" w:eastAsia="Times New Roman" w:hAnsi="Cambria Math" w:cs="Times New Roman"/>
                <w:sz w:val="24"/>
                <w:szCs w:val="24"/>
              </w:rPr>
              <m:t>d</m:t>
            </m:r>
          </m:sub>
        </m:sSub>
        <m:r>
          <w:rPr>
            <w:rFonts w:ascii="Cambria Math" w:eastAsia="Times New Roman" w:hAnsi="Cambria Math" w:cs="Times New Roman"/>
            <w:sz w:val="24"/>
            <w:szCs w:val="24"/>
          </w:rPr>
          <m:t>=</m:t>
        </m:r>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σ</m:t>
            </m:r>
          </m:e>
          <m:sub>
            <m:r>
              <w:rPr>
                <w:rFonts w:ascii="Cambria Math" w:eastAsia="Times New Roman" w:hAnsi="Cambria Math" w:cs="Times New Roman"/>
                <w:sz w:val="24"/>
                <w:szCs w:val="24"/>
              </w:rPr>
              <m:t>d</m:t>
            </m:r>
          </m:sub>
          <m:sup>
            <m:r>
              <w:rPr>
                <w:rFonts w:ascii="Cambria Math" w:eastAsia="Times New Roman" w:hAnsi="Cambria Math" w:cs="Times New Roman"/>
                <w:sz w:val="24"/>
                <w:szCs w:val="24"/>
              </w:rPr>
              <m:t>2</m:t>
            </m:r>
          </m:sup>
        </m:sSubSup>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I-</m:t>
                </m:r>
                <w:bookmarkStart w:id="66" w:name="OLE_LINK82"/>
                <w:bookmarkStart w:id="67" w:name="OLE_LINK81"/>
                <m:r>
                  <w:rPr>
                    <w:rFonts w:ascii="Cambria Math" w:eastAsia="Times New Roman" w:hAnsi="Cambria Math" w:cs="Times New Roman"/>
                    <w:sz w:val="24"/>
                    <w:szCs w:val="24"/>
                  </w:rPr>
                  <m:t>γ</m:t>
                </m:r>
                <w:bookmarkEnd w:id="66"/>
                <w:bookmarkEnd w:id="67"/>
                <m:r>
                  <w:rPr>
                    <w:rFonts w:ascii="Cambria Math" w:eastAsia="Times New Roman" w:hAnsi="Cambria Math" w:cs="Times New Roman"/>
                    <w:sz w:val="24"/>
                    <w:szCs w:val="24"/>
                  </w:rPr>
                  <m:t>C</m:t>
                </m:r>
              </m:e>
            </m:d>
          </m:e>
          <m:sup>
            <m:r>
              <w:rPr>
                <w:rFonts w:ascii="Cambria Math" w:eastAsia="Times New Roman" w:hAnsi="Cambria Math" w:cs="Times New Roman"/>
                <w:sz w:val="24"/>
                <w:szCs w:val="24"/>
              </w:rPr>
              <m:t>-1</m:t>
            </m:r>
          </m:sup>
        </m:sSup>
        <w:bookmarkStart w:id="68" w:name="OLE_LINK98"/>
        <m:r>
          <m:rPr>
            <m:sty m:val="p"/>
          </m:rPr>
          <w:rPr>
            <w:rFonts w:ascii="Cambria Math" w:eastAsia="Times New Roman" w:hAnsi="Cambria Math" w:cs="Times New Roman"/>
            <w:sz w:val="24"/>
            <w:szCs w:val="24"/>
          </w:rPr>
          <m:t>Δ</m:t>
        </m:r>
        <w:bookmarkEnd w:id="68"/>
        <m:r>
          <w:rPr>
            <w:rFonts w:ascii="Cambria Math" w:eastAsia="Times New Roman" w:hAnsi="Cambria Math" w:cs="Times New Roman"/>
            <w:sz w:val="24"/>
            <w:szCs w:val="24"/>
          </w:rPr>
          <m:t xml:space="preserve">. </m:t>
        </m:r>
        <w:bookmarkStart w:id="69" w:name="OLE_LINK185"/>
        <w:bookmarkStart w:id="70" w:name="OLE_LINK184"/>
        <w:bookmarkStart w:id="71" w:name="OLE_LINK183"/>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 xml:space="preserve"> σ</m:t>
            </m:r>
          </m:e>
          <m:sub>
            <m:r>
              <w:rPr>
                <w:rFonts w:ascii="Cambria Math" w:eastAsia="Times New Roman" w:hAnsi="Cambria Math" w:cs="Times New Roman"/>
                <w:sz w:val="24"/>
                <w:szCs w:val="24"/>
              </w:rPr>
              <m:t>d</m:t>
            </m:r>
          </m:sub>
          <m:sup>
            <m:r>
              <w:rPr>
                <w:rFonts w:ascii="Cambria Math" w:eastAsia="Times New Roman" w:hAnsi="Cambria Math" w:cs="Times New Roman"/>
                <w:sz w:val="24"/>
                <w:szCs w:val="24"/>
              </w:rPr>
              <m:t>2</m:t>
            </m:r>
          </m:sup>
        </m:sSubSup>
      </m:oMath>
      <w:bookmarkEnd w:id="69"/>
      <w:bookmarkEnd w:id="70"/>
      <w:bookmarkEnd w:id="71"/>
      <w:r w:rsidRPr="00FE5A87">
        <w:rPr>
          <w:rFonts w:ascii="Times New Roman" w:eastAsia="CMR10" w:hAnsi="Times New Roman" w:cs="Times New Roman"/>
          <w:sz w:val="24"/>
          <w:szCs w:val="24"/>
        </w:rPr>
        <w:t xml:space="preserve"> is the variance of spatially varying disease </w:t>
      </w:r>
      <w:r w:rsidR="004F3D09">
        <w:rPr>
          <w:rFonts w:ascii="Times New Roman" w:eastAsia="CMR10" w:hAnsi="Times New Roman" w:cs="Times New Roman"/>
          <w:sz w:val="24"/>
          <w:szCs w:val="24"/>
        </w:rPr>
        <w:t>associations</w:t>
      </w:r>
      <w:r w:rsidRPr="00FE5A87">
        <w:rPr>
          <w:rFonts w:ascii="Times New Roman" w:eastAsia="CMR10" w:hAnsi="Times New Roman" w:cs="Times New Roman"/>
          <w:sz w:val="24"/>
          <w:szCs w:val="24"/>
        </w:rPr>
        <w:t xml:space="preserve">, </w:t>
      </w:r>
      <w:r w:rsidRPr="00FE5A87">
        <w:rPr>
          <w:rFonts w:ascii="Times New Roman" w:eastAsia="Times New Roman" w:hAnsi="Times New Roman" w:cs="Times New Roman"/>
          <w:sz w:val="24"/>
          <w:szCs w:val="24"/>
        </w:rPr>
        <w:t xml:space="preserve"> </w:t>
      </w:r>
      <m:oMath>
        <m:r>
          <m:rPr>
            <m:sty m:val="p"/>
          </m:rPr>
          <w:rPr>
            <w:rFonts w:ascii="Cambria Math" w:eastAsia="Times New Roman" w:hAnsi="Cambria Math" w:cs="Times New Roman"/>
            <w:sz w:val="24"/>
            <w:szCs w:val="24"/>
          </w:rPr>
          <m:t>Δ</m:t>
        </m:r>
      </m:oMath>
      <w:r w:rsidRPr="00FE5A87">
        <w:rPr>
          <w:rFonts w:ascii="Times New Roman" w:eastAsia="Times New Roman" w:hAnsi="Times New Roman" w:cs="Times New Roman"/>
          <w:sz w:val="24"/>
          <w:szCs w:val="24"/>
        </w:rPr>
        <w:t xml:space="preserve"> is a diagonal matrix with entries </w:t>
      </w: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Δ</m:t>
            </m:r>
          </m:e>
          <m:sub>
            <m:r>
              <w:rPr>
                <w:rFonts w:ascii="Cambria Math" w:eastAsia="Times New Roman" w:hAnsi="Cambria Math" w:cs="Times New Roman"/>
                <w:sz w:val="24"/>
                <w:szCs w:val="24"/>
              </w:rPr>
              <m:t>kk</m:t>
            </m:r>
          </m:sub>
        </m:sSub>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w:bookmarkStart w:id="72" w:name="OLE_LINK97"/>
            <w:bookmarkStart w:id="73" w:name="OLE_LINK96"/>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g</m:t>
                </m:r>
              </m:e>
              <m:sub>
                <m:r>
                  <w:rPr>
                    <w:rFonts w:ascii="Cambria Math" w:eastAsia="Times New Roman" w:hAnsi="Cambria Math" w:cs="Times New Roman"/>
                    <w:sz w:val="24"/>
                    <w:szCs w:val="24"/>
                  </w:rPr>
                  <m:t>k</m:t>
                </m:r>
              </m:sub>
            </m:sSub>
            <w:bookmarkEnd w:id="72"/>
            <w:bookmarkEnd w:id="73"/>
          </m:e>
          <m:sup>
            <m:r>
              <w:rPr>
                <w:rFonts w:ascii="Cambria Math" w:eastAsia="Times New Roman" w:hAnsi="Cambria Math" w:cs="Times New Roman"/>
                <w:sz w:val="24"/>
                <w:szCs w:val="24"/>
              </w:rPr>
              <m:t>-1</m:t>
            </m:r>
          </m:sup>
        </m:sSup>
      </m:oMath>
      <w:r w:rsidRPr="00FE5A87">
        <w:rPr>
          <w:rFonts w:ascii="Times New Roman" w:eastAsia="Times New Roman" w:hAnsi="Times New Roman" w:cs="Times New Roman"/>
          <w:sz w:val="24"/>
          <w:szCs w:val="24"/>
        </w:rPr>
        <w:t xml:space="preserve">where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g</m:t>
            </m:r>
          </m:e>
          <m:sub>
            <m:r>
              <w:rPr>
                <w:rFonts w:ascii="Cambria Math" w:eastAsia="Times New Roman" w:hAnsi="Cambria Math" w:cs="Times New Roman"/>
                <w:sz w:val="24"/>
                <w:szCs w:val="24"/>
              </w:rPr>
              <m:t>k</m:t>
            </m:r>
          </m:sub>
        </m:sSub>
      </m:oMath>
      <w:r w:rsidRPr="00FE5A87">
        <w:rPr>
          <w:rFonts w:ascii="Times New Roman" w:eastAsia="Times New Roman" w:hAnsi="Times New Roman" w:cs="Times New Roman"/>
          <w:sz w:val="24"/>
          <w:szCs w:val="24"/>
        </w:rPr>
        <w:t xml:space="preserve"> is the number of neighbors of region </w:t>
      </w:r>
      <m:oMath>
        <m:r>
          <w:rPr>
            <w:rFonts w:ascii="Cambria Math" w:eastAsia="Times New Roman" w:hAnsi="Cambria Math" w:cs="Times New Roman"/>
            <w:sz w:val="24"/>
            <w:szCs w:val="24"/>
          </w:rPr>
          <m:t>k</m:t>
        </m:r>
      </m:oMath>
      <w:r w:rsidRPr="00FE5A87">
        <w:rPr>
          <w:rFonts w:ascii="Times New Roman" w:eastAsia="Times New Roman" w:hAnsi="Times New Roman" w:cs="Times New Roman"/>
          <w:sz w:val="24"/>
          <w:szCs w:val="24"/>
        </w:rPr>
        <w:t xml:space="preserve">, </w:t>
      </w:r>
      <w:bookmarkStart w:id="74" w:name="OLE_LINK182"/>
      <w:bookmarkStart w:id="75" w:name="OLE_LINK181"/>
      <w:bookmarkStart w:id="76" w:name="OLE_LINK180"/>
      <m:oMath>
        <m:r>
          <w:rPr>
            <w:rFonts w:ascii="Cambria Math" w:eastAsia="Times New Roman" w:hAnsi="Cambria Math" w:cs="Times New Roman"/>
            <w:sz w:val="24"/>
            <w:szCs w:val="24"/>
          </w:rPr>
          <m:t>γ</m:t>
        </m:r>
      </m:oMath>
      <w:bookmarkEnd w:id="74"/>
      <w:bookmarkEnd w:id="75"/>
      <w:bookmarkEnd w:id="76"/>
      <w:r w:rsidRPr="00FE5A87">
        <w:rPr>
          <w:rFonts w:ascii="Times New Roman" w:eastAsia="Times New Roman" w:hAnsi="Times New Roman" w:cs="Times New Roman"/>
          <w:sz w:val="24"/>
          <w:szCs w:val="24"/>
        </w:rPr>
        <w:t xml:space="preserve"> measures overall spatial dependence and </w:t>
      </w:r>
      <m:oMath>
        <m:r>
          <w:rPr>
            <w:rFonts w:ascii="Cambria Math" w:eastAsia="Times New Roman" w:hAnsi="Cambria Math" w:cs="Times New Roman"/>
            <w:sz w:val="24"/>
            <w:szCs w:val="24"/>
          </w:rPr>
          <m:t>C</m:t>
        </m:r>
      </m:oMath>
      <w:r w:rsidRPr="00FE5A87">
        <w:rPr>
          <w:rFonts w:ascii="Times New Roman" w:eastAsia="Times New Roman" w:hAnsi="Times New Roman" w:cs="Times New Roman"/>
          <w:sz w:val="24"/>
          <w:szCs w:val="24"/>
        </w:rPr>
        <w:t xml:space="preserve"> is a proximity matrix with normalized entries that is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kl</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ω</m:t>
            </m:r>
          </m:e>
          <m:sub>
            <m:r>
              <w:rPr>
                <w:rFonts w:ascii="Cambria Math" w:eastAsia="Times New Roman" w:hAnsi="Cambria Math" w:cs="Times New Roman"/>
                <w:sz w:val="24"/>
                <w:szCs w:val="24"/>
              </w:rPr>
              <m:t>kl</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g</m:t>
            </m:r>
          </m:e>
          <m:sub>
            <m:r>
              <w:rPr>
                <w:rFonts w:ascii="Cambria Math" w:eastAsia="Times New Roman" w:hAnsi="Cambria Math" w:cs="Times New Roman"/>
                <w:sz w:val="24"/>
                <w:szCs w:val="24"/>
              </w:rPr>
              <m:t>k</m:t>
            </m:r>
          </m:sub>
        </m:sSub>
      </m:oMath>
      <w:r w:rsidRPr="00FE5A87">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ω</m:t>
            </m:r>
          </m:e>
          <m:sub>
            <m:r>
              <w:rPr>
                <w:rFonts w:ascii="Cambria Math" w:eastAsia="Times New Roman" w:hAnsi="Cambria Math" w:cs="Times New Roman"/>
                <w:sz w:val="24"/>
                <w:szCs w:val="24"/>
              </w:rPr>
              <m:t>kl</m:t>
            </m:r>
          </m:sub>
        </m:sSub>
      </m:oMath>
      <w:r w:rsidRPr="00FE5A87">
        <w:rPr>
          <w:rFonts w:ascii="Times New Roman" w:eastAsia="Times New Roman" w:hAnsi="Times New Roman" w:cs="Times New Roman"/>
          <w:sz w:val="24"/>
          <w:szCs w:val="24"/>
        </w:rPr>
        <w:t xml:space="preserve"> is 1 if region </w:t>
      </w:r>
      <m:oMath>
        <m:r>
          <w:rPr>
            <w:rFonts w:ascii="Cambria Math" w:eastAsia="Times New Roman" w:hAnsi="Cambria Math" w:cs="Times New Roman"/>
            <w:sz w:val="24"/>
            <w:szCs w:val="24"/>
          </w:rPr>
          <m:t>k</m:t>
        </m:r>
      </m:oMath>
      <w:r w:rsidRPr="00FE5A87">
        <w:rPr>
          <w:rFonts w:ascii="Times New Roman" w:eastAsia="Times New Roman" w:hAnsi="Times New Roman" w:cs="Times New Roman"/>
          <w:sz w:val="24"/>
          <w:szCs w:val="24"/>
        </w:rPr>
        <w:t xml:space="preserve"> neighbors </w:t>
      </w:r>
      <m:oMath>
        <m:r>
          <w:rPr>
            <w:rFonts w:ascii="Cambria Math" w:eastAsia="Times New Roman" w:hAnsi="Cambria Math" w:cs="Times New Roman"/>
            <w:sz w:val="24"/>
            <w:szCs w:val="24"/>
          </w:rPr>
          <m:t>l</m:t>
        </m:r>
      </m:oMath>
      <w:r w:rsidRPr="00FE5A87">
        <w:rPr>
          <w:rFonts w:ascii="Times New Roman" w:eastAsia="Times New Roman" w:hAnsi="Times New Roman" w:cs="Times New Roman"/>
          <w:sz w:val="24"/>
          <w:szCs w:val="24"/>
        </w:rPr>
        <w:t xml:space="preserve">  and 0 otherwise </w:t>
      </w:r>
      <w:bookmarkStart w:id="77" w:name="OLE_LINK101"/>
      <w:bookmarkStart w:id="78" w:name="OLE_LINK100"/>
      <w:r w:rsidRPr="00FE5A87">
        <w:rPr>
          <w:rFonts w:ascii="Arial" w:eastAsia="Arial" w:hAnsi="Arial" w:cs="Times New Roman"/>
          <w:lang w:val="de-CH"/>
        </w:rPr>
        <w:fldChar w:fldCharType="begin" w:fldLock="1"/>
      </w:r>
      <w:r w:rsidR="004A33ED">
        <w:rPr>
          <w:rFonts w:ascii="Times New Roman" w:eastAsia="Times New Roman" w:hAnsi="Times New Roman" w:cs="Times New Roman"/>
          <w:sz w:val="24"/>
          <w:szCs w:val="24"/>
        </w:rPr>
        <w:instrText xml:space="preserve"> ADDIN ZOTERO_ITEM CSL_CITATION {"citationID":"VCWgZcUj","properties":{"formattedCitation":"[35]","plainCitation":"[35]"},"citationItems":[{"id":1597,"uris":["http://zotero.org/users/4740495/items/77NXBWTX"],"uri":["http://zotero.org/users/4740495/items/77NXBWTX"],"itemData":{"id":1597,"type":"book","title":"Hierarchical modeling and analysis for spatial data: monographs on statistics and applied probability","publisher":"Chapman &amp; Hall/CRC","publisher-place":"New York","edition":"2","event-place":"New York","author":[{"family":"Banerjee","given":"S"},{"family":"Gelfand","given":"A"},{"family":"Carlin","given":"B"}],"issued":{"date-parts":[["2015"]]}}}],"schema":"https://github.com/citation-style-language/schema/raw/master/csl-citation.json"} </w:instrText>
      </w:r>
      <w:r w:rsidRPr="00FE5A87">
        <w:rPr>
          <w:rFonts w:ascii="Arial" w:eastAsia="Arial" w:hAnsi="Arial" w:cs="Times New Roman"/>
          <w:lang w:val="de-CH"/>
        </w:rPr>
        <w:fldChar w:fldCharType="separate"/>
      </w:r>
      <w:r w:rsidR="004A33ED" w:rsidRPr="007F2C2A">
        <w:rPr>
          <w:rFonts w:ascii="Times New Roman" w:hAnsi="Times New Roman" w:cs="Times New Roman"/>
          <w:sz w:val="24"/>
        </w:rPr>
        <w:t>[35]</w:t>
      </w:r>
      <w:r w:rsidRPr="00FE5A87">
        <w:rPr>
          <w:rFonts w:ascii="Arial" w:eastAsia="Arial" w:hAnsi="Arial" w:cs="Times New Roman"/>
          <w:lang w:val="de-CH"/>
        </w:rPr>
        <w:fldChar w:fldCharType="end"/>
      </w:r>
      <w:bookmarkEnd w:id="77"/>
      <w:bookmarkEnd w:id="78"/>
      <w:r w:rsidRPr="00FE5A87">
        <w:rPr>
          <w:rFonts w:ascii="Times New Roman" w:eastAsia="CMR10" w:hAnsi="Times New Roman" w:cs="Times New Roman"/>
          <w:sz w:val="24"/>
          <w:szCs w:val="24"/>
        </w:rPr>
        <w:t xml:space="preserve">. </w:t>
      </w:r>
      <w:r w:rsidRPr="00FE5A87">
        <w:rPr>
          <w:rFonts w:ascii="Times New Roman" w:eastAsia="Times New Roman" w:hAnsi="Times New Roman" w:cs="Times New Roman"/>
          <w:sz w:val="24"/>
          <w:szCs w:val="24"/>
        </w:rPr>
        <w:t xml:space="preserve">To complete Bayesian model formulation, we assumed inverse gamma priors for all spatial variances with known parameters, i.e.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σ</m:t>
            </m:r>
          </m:e>
          <m:sup>
            <m:r>
              <w:rPr>
                <w:rFonts w:ascii="Cambria Math" w:eastAsia="Times New Roman" w:hAnsi="Cambria Math" w:cs="Times New Roman"/>
                <w:sz w:val="24"/>
                <w:szCs w:val="24"/>
              </w:rPr>
              <m:t>2</m:t>
            </m:r>
          </m:sup>
        </m:sSup>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,σ</m:t>
            </m:r>
          </m:e>
          <m:sub>
            <m:r>
              <w:rPr>
                <w:rFonts w:ascii="Cambria Math" w:eastAsia="Times New Roman" w:hAnsi="Cambria Math" w:cs="Times New Roman"/>
                <w:sz w:val="24"/>
                <w:szCs w:val="24"/>
              </w:rPr>
              <m:t>d</m:t>
            </m:r>
          </m:sub>
          <m:sup>
            <m:r>
              <w:rPr>
                <w:rFonts w:ascii="Cambria Math" w:eastAsia="Times New Roman" w:hAnsi="Cambria Math" w:cs="Times New Roman"/>
                <w:sz w:val="24"/>
                <w:szCs w:val="24"/>
              </w:rPr>
              <m:t>2</m:t>
            </m:r>
          </m:sup>
        </m:sSubSup>
        <m:r>
          <w:rPr>
            <w:rFonts w:ascii="Cambria Math" w:eastAsia="Times New Roman" w:hAnsi="Cambria Math" w:cs="Times New Roman"/>
            <w:sz w:val="24"/>
            <w:szCs w:val="24"/>
          </w:rPr>
          <m:t>~IG(2.01, 1.01)</m:t>
        </m:r>
      </m:oMath>
      <w:r w:rsidRPr="00FE5A87">
        <w:rPr>
          <w:rFonts w:ascii="Times New Roman" w:eastAsia="Times New Roman" w:hAnsi="Times New Roman" w:cs="Times New Roman"/>
          <w:sz w:val="24"/>
          <w:szCs w:val="24"/>
        </w:rPr>
        <w:t xml:space="preserve">, a uniform prior distribution for </w:t>
      </w:r>
      <m:oMath>
        <m:r>
          <w:rPr>
            <w:rFonts w:ascii="Cambria Math" w:eastAsia="Times New Roman" w:hAnsi="Cambria Math" w:cs="Times New Roman"/>
            <w:sz w:val="24"/>
            <w:szCs w:val="24"/>
          </w:rPr>
          <m:t>ρ</m:t>
        </m:r>
        <w:bookmarkStart w:id="79" w:name="OLE_LINK71"/>
        <w:bookmarkStart w:id="80" w:name="OLE_LINK72"/>
        <m:r>
          <w:rPr>
            <w:rFonts w:ascii="Cambria Math" w:eastAsia="Times New Roman" w:hAnsi="Cambria Math" w:cs="Times New Roman"/>
            <w:sz w:val="24"/>
            <w:szCs w:val="24"/>
          </w:rPr>
          <m:t>~</m:t>
        </m:r>
        <w:bookmarkStart w:id="81" w:name="OLE_LINK73"/>
        <m:r>
          <w:rPr>
            <w:rFonts w:ascii="Cambria Math" w:eastAsia="Times New Roman" w:hAnsi="Cambria Math" w:cs="Times New Roman"/>
            <w:sz w:val="24"/>
            <w:szCs w:val="24"/>
          </w:rPr>
          <m:t>U(a, b)</m:t>
        </m:r>
      </m:oMath>
      <w:bookmarkEnd w:id="79"/>
      <w:bookmarkEnd w:id="80"/>
      <w:r w:rsidRPr="00FE5A87">
        <w:rPr>
          <w:rFonts w:ascii="Times New Roman" w:eastAsia="Times New Roman" w:hAnsi="Times New Roman" w:cs="Times New Roman"/>
          <w:sz w:val="24"/>
          <w:szCs w:val="24"/>
        </w:rPr>
        <w:t xml:space="preserve">, </w:t>
      </w:r>
      <w:bookmarkEnd w:id="81"/>
      <w:r w:rsidRPr="00FE5A87">
        <w:rPr>
          <w:rFonts w:ascii="Times New Roman" w:eastAsia="Times New Roman" w:hAnsi="Times New Roman" w:cs="Times New Roman"/>
          <w:sz w:val="24"/>
          <w:szCs w:val="24"/>
        </w:rPr>
        <w:t xml:space="preserve">where </w:t>
      </w:r>
      <w:bookmarkStart w:id="82" w:name="OLE_LINK74"/>
      <m:oMath>
        <m:r>
          <w:rPr>
            <w:rFonts w:ascii="Cambria Math" w:eastAsia="Times New Roman" w:hAnsi="Cambria Math" w:cs="Times New Roman"/>
            <w:sz w:val="24"/>
            <w:szCs w:val="24"/>
          </w:rPr>
          <m:t>a</m:t>
        </m:r>
      </m:oMath>
      <w:bookmarkEnd w:id="82"/>
      <w:r w:rsidRPr="00FE5A87">
        <w:rPr>
          <w:rFonts w:ascii="Times New Roman" w:eastAsia="Times New Roman" w:hAnsi="Times New Roman" w:cs="Times New Roman"/>
          <w:sz w:val="24"/>
          <w:szCs w:val="24"/>
        </w:rPr>
        <w:t xml:space="preserve">  and </w:t>
      </w:r>
      <m:oMath>
        <m:r>
          <w:rPr>
            <w:rFonts w:ascii="Cambria Math" w:eastAsia="Times New Roman" w:hAnsi="Cambria Math" w:cs="Times New Roman"/>
            <w:sz w:val="24"/>
            <w:szCs w:val="24"/>
          </w:rPr>
          <m:t>b</m:t>
        </m:r>
      </m:oMath>
      <w:r w:rsidRPr="00FE5A87">
        <w:rPr>
          <w:rFonts w:ascii="Times New Roman" w:eastAsia="Times New Roman" w:hAnsi="Times New Roman" w:cs="Times New Roman"/>
          <w:sz w:val="24"/>
          <w:szCs w:val="24"/>
        </w:rPr>
        <w:t xml:space="preserve"> chosen </w:t>
      </w:r>
      <w:r w:rsidRPr="00FE5A87">
        <w:rPr>
          <w:rFonts w:ascii="Times New Roman" w:eastAsia="Arial" w:hAnsi="Times New Roman" w:cs="Times New Roman"/>
          <w:sz w:val="24"/>
          <w:szCs w:val="24"/>
          <w:lang w:val="en-GB"/>
        </w:rPr>
        <w:t xml:space="preserve">such as the effective range is within the maximum and minimum distances of the observed locations </w:t>
      </w:r>
      <w:r w:rsidRPr="00FE5A87">
        <w:rPr>
          <w:rFonts w:ascii="Times New Roman" w:eastAsia="Arial" w:hAnsi="Times New Roman" w:cs="Times New Roman"/>
          <w:sz w:val="24"/>
          <w:szCs w:val="24"/>
          <w:lang w:val="en-GB"/>
        </w:rPr>
        <w:fldChar w:fldCharType="begin" w:fldLock="1"/>
      </w:r>
      <w:r w:rsidR="004A33ED">
        <w:rPr>
          <w:rFonts w:ascii="Times New Roman" w:eastAsia="Arial" w:hAnsi="Times New Roman" w:cs="Times New Roman"/>
          <w:sz w:val="24"/>
          <w:szCs w:val="24"/>
          <w:lang w:val="en-GB"/>
        </w:rPr>
        <w:instrText xml:space="preserve"> ADDIN ZOTERO_ITEM CSL_CITATION {"citationID":"KR4OIfaE","properties":{"formattedCitation":"[36]","plainCitation":"[36]"},"citationItems":[{"id":1600,"uris":["http://zotero.org/users/4740495/items/TNPFFVPU"],"uri":["http://zotero.org/users/4740495/items/TNPFFVPU"],"itemData":{"id":1600,"type":"article","title":"GeoBugs user manual version 1.2","source":"Google Scholar","URL":"https://www.mrc-bsu.cam.ac.uk/wp-content/uploads/geobugs12manual.pdf","author":[{"family":"Thomas","given":"Andrew"},{"family":"Best","given":"Nicky"},{"family":"Lunn","given":"Dave"},{"family":"Arnold","given":"Richard"},{"family":"Spiegelhalter","given":"David"}],"issued":{"date-parts":[["2004"]]}}}],"schema":"https://github.com/citation-style-language/schema/raw/master/csl-citation.json"} </w:instrText>
      </w:r>
      <w:r w:rsidRPr="00FE5A87">
        <w:rPr>
          <w:rFonts w:ascii="Times New Roman" w:eastAsia="Arial" w:hAnsi="Times New Roman" w:cs="Times New Roman"/>
          <w:sz w:val="24"/>
          <w:szCs w:val="24"/>
          <w:lang w:val="en-GB"/>
        </w:rPr>
        <w:fldChar w:fldCharType="separate"/>
      </w:r>
      <w:r w:rsidR="004A33ED" w:rsidRPr="007F2C2A">
        <w:rPr>
          <w:rFonts w:ascii="Times New Roman" w:hAnsi="Times New Roman" w:cs="Times New Roman"/>
          <w:sz w:val="24"/>
        </w:rPr>
        <w:t>[36]</w:t>
      </w:r>
      <w:r w:rsidRPr="00FE5A87">
        <w:rPr>
          <w:rFonts w:ascii="Times New Roman" w:eastAsia="Arial" w:hAnsi="Times New Roman" w:cs="Times New Roman"/>
          <w:sz w:val="24"/>
          <w:szCs w:val="24"/>
          <w:lang w:val="en-GB"/>
        </w:rPr>
        <w:fldChar w:fldCharType="end"/>
      </w:r>
      <w:r w:rsidRPr="00FE5A87">
        <w:rPr>
          <w:rFonts w:ascii="Times New Roman" w:eastAsia="Arial" w:hAnsi="Times New Roman" w:cs="Times New Roman"/>
          <w:sz w:val="24"/>
          <w:szCs w:val="24"/>
          <w:lang w:val="en-GB"/>
        </w:rPr>
        <w:t xml:space="preserve"> and a uniform prior for </w:t>
      </w:r>
      <m:oMath>
        <m:r>
          <w:rPr>
            <w:rFonts w:ascii="Cambria Math" w:eastAsia="Times New Roman" w:hAnsi="Cambria Math" w:cs="Times New Roman"/>
            <w:sz w:val="24"/>
            <w:szCs w:val="24"/>
          </w:rPr>
          <m:t>γ~U(</m:t>
        </m:r>
        <w:bookmarkStart w:id="83" w:name="OLE_LINK88"/>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λ</m:t>
            </m:r>
          </m:e>
          <m:sub>
            <m:r>
              <w:rPr>
                <w:rFonts w:ascii="Cambria Math" w:eastAsia="Times New Roman" w:hAnsi="Cambria Math" w:cs="Times New Roman"/>
                <w:sz w:val="24"/>
                <w:szCs w:val="24"/>
              </w:rPr>
              <m:t>1</m:t>
            </m:r>
          </m:sub>
          <m:sup>
            <m:r>
              <w:rPr>
                <w:rFonts w:ascii="Cambria Math" w:eastAsia="Times New Roman" w:hAnsi="Cambria Math" w:cs="Times New Roman"/>
                <w:sz w:val="24"/>
                <w:szCs w:val="24"/>
              </w:rPr>
              <m:t>-1</m:t>
            </m:r>
          </m:sup>
        </m:sSubSup>
        <w:bookmarkEnd w:id="83"/>
        <m:r>
          <w:rPr>
            <w:rFonts w:ascii="Cambria Math" w:eastAsia="Times New Roman" w:hAnsi="Cambria Math" w:cs="Times New Roman"/>
            <w:sz w:val="24"/>
            <w:szCs w:val="24"/>
          </w:rPr>
          <m:t>,</m:t>
        </m:r>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λ</m:t>
            </m:r>
          </m:e>
          <m:sub>
            <m:r>
              <w:rPr>
                <w:rFonts w:ascii="Cambria Math" w:eastAsia="Times New Roman" w:hAnsi="Cambria Math" w:cs="Times New Roman"/>
                <w:sz w:val="24"/>
                <w:szCs w:val="24"/>
              </w:rPr>
              <m:t>2</m:t>
            </m:r>
          </m:sub>
          <m:sup>
            <m:r>
              <w:rPr>
                <w:rFonts w:ascii="Cambria Math" w:eastAsia="Times New Roman" w:hAnsi="Cambria Math" w:cs="Times New Roman"/>
                <w:sz w:val="24"/>
                <w:szCs w:val="24"/>
              </w:rPr>
              <m:t>-1</m:t>
            </m:r>
          </m:sup>
        </m:sSubSup>
        <m:r>
          <w:rPr>
            <w:rFonts w:ascii="Cambria Math" w:eastAsia="Times New Roman" w:hAnsi="Cambria Math" w:cs="Times New Roman"/>
            <w:sz w:val="24"/>
            <w:szCs w:val="24"/>
          </w:rPr>
          <m:t>)</m:t>
        </m:r>
      </m:oMath>
      <w:r w:rsidRPr="00FE5A87">
        <w:rPr>
          <w:rFonts w:ascii="Times New Roman" w:eastAsia="Times New Roman" w:hAnsi="Times New Roman" w:cs="Times New Roman"/>
          <w:sz w:val="24"/>
          <w:szCs w:val="24"/>
        </w:rPr>
        <w:t xml:space="preserve"> where </w:t>
      </w:r>
      <m:oMath>
        <m:sSub>
          <m:sSubPr>
            <m:ctrlPr>
              <w:rPr>
                <w:rFonts w:ascii="Cambria Math" w:eastAsia="Times New Roman" w:hAnsi="Cambria Math" w:cs="Times New Roman"/>
                <w:i/>
                <w:sz w:val="24"/>
                <w:szCs w:val="24"/>
              </w:rPr>
            </m:ctrlPr>
          </m:sSubPr>
          <m:e>
            <w:bookmarkStart w:id="84" w:name="OLE_LINK89"/>
            <m:r>
              <w:rPr>
                <w:rFonts w:ascii="Cambria Math" w:eastAsia="Times New Roman" w:hAnsi="Cambria Math" w:cs="Times New Roman"/>
                <w:sz w:val="24"/>
                <w:szCs w:val="24"/>
              </w:rPr>
              <m:t>λ</m:t>
            </m:r>
            <w:bookmarkEnd w:id="84"/>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λ</m:t>
            </m:r>
          </m:e>
          <m:sub>
            <m:r>
              <w:rPr>
                <w:rFonts w:ascii="Cambria Math" w:eastAsia="Times New Roman" w:hAnsi="Cambria Math" w:cs="Times New Roman"/>
                <w:sz w:val="24"/>
                <w:szCs w:val="24"/>
              </w:rPr>
              <m:t>2</m:t>
            </m:r>
          </m:sub>
        </m:sSub>
      </m:oMath>
      <w:r w:rsidRPr="00FE5A87">
        <w:rPr>
          <w:rFonts w:ascii="Times New Roman" w:eastAsia="Times New Roman" w:hAnsi="Times New Roman" w:cs="Times New Roman"/>
          <w:sz w:val="24"/>
          <w:szCs w:val="24"/>
        </w:rPr>
        <w:t xml:space="preserve"> are the smallest and largest eigenvalue of </w:t>
      </w:r>
      <w:bookmarkStart w:id="85" w:name="OLE_LINK99"/>
      <m:oMath>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Δ</m:t>
            </m:r>
          </m:e>
          <m:sup>
            <m:f>
              <m:fPr>
                <m:type m:val="skw"/>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2</m:t>
                </m:r>
              </m:den>
            </m:f>
          </m:sup>
        </m:sSup>
        <w:bookmarkEnd w:id="85"/>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CΔ</m:t>
            </m:r>
          </m:e>
          <m:sup>
            <m:f>
              <m:fPr>
                <m:type m:val="skw"/>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2</m:t>
                </m:r>
              </m:den>
            </m:f>
          </m:sup>
        </m:sSup>
      </m:oMath>
      <w:r w:rsidRPr="00FE5A87">
        <w:rPr>
          <w:rFonts w:ascii="Times New Roman" w:eastAsia="Times New Roman" w:hAnsi="Times New Roman" w:cs="Times New Roman"/>
          <w:sz w:val="24"/>
          <w:szCs w:val="24"/>
        </w:rPr>
        <w:t xml:space="preserve"> </w:t>
      </w:r>
      <w:r w:rsidRPr="00FE5A87">
        <w:rPr>
          <w:rFonts w:ascii="Times New Roman" w:eastAsia="Times New Roman" w:hAnsi="Times New Roman" w:cs="Times New Roman"/>
          <w:sz w:val="24"/>
          <w:szCs w:val="24"/>
        </w:rPr>
        <w:fldChar w:fldCharType="begin" w:fldLock="1"/>
      </w:r>
      <w:r w:rsidR="004A33ED">
        <w:rPr>
          <w:rFonts w:ascii="Times New Roman" w:eastAsia="Times New Roman" w:hAnsi="Times New Roman" w:cs="Times New Roman"/>
          <w:sz w:val="24"/>
          <w:szCs w:val="24"/>
        </w:rPr>
        <w:instrText xml:space="preserve"> ADDIN ZOTERO_ITEM CSL_CITATION {"citationID":"EYZyeCIe","properties":{"formattedCitation":"[35]","plainCitation":"[35]"},"citationItems":[{"id":1597,"uris":["http://zotero.org/users/4740495/items/77NXBWTX"],"uri":["http://zotero.org/users/4740495/items/77NXBWTX"],"itemData":{"id":1597,"type":"book","title":"Hierarchical modeling and analysis for spatial data: monographs on statistics and applied probability","publisher":"Chapman &amp; Hall/CRC","publisher-place":"New York","edition":"2","event-place":"New York","author":[{"family":"Banerjee","given":"S"},{"family":"Gelfand","given":"A"},{"family":"Carlin","given":"B"}],"issued":{"date-parts":[["2015"]]}}}],"schema":"https://github.com/citation-style-language/schema/raw/master/csl-citation.json"} </w:instrText>
      </w:r>
      <w:r w:rsidRPr="00FE5A87">
        <w:rPr>
          <w:rFonts w:ascii="Times New Roman" w:eastAsia="Times New Roman" w:hAnsi="Times New Roman" w:cs="Times New Roman"/>
          <w:sz w:val="24"/>
          <w:szCs w:val="24"/>
        </w:rPr>
        <w:fldChar w:fldCharType="separate"/>
      </w:r>
      <w:r w:rsidR="004A33ED" w:rsidRPr="007F2C2A">
        <w:rPr>
          <w:rFonts w:ascii="Times New Roman" w:hAnsi="Times New Roman" w:cs="Times New Roman"/>
          <w:sz w:val="24"/>
        </w:rPr>
        <w:t>[35]</w:t>
      </w:r>
      <w:r w:rsidRPr="00FE5A87">
        <w:rPr>
          <w:rFonts w:ascii="Times New Roman" w:eastAsia="Times New Roman" w:hAnsi="Times New Roman" w:cs="Times New Roman"/>
          <w:sz w:val="24"/>
          <w:szCs w:val="24"/>
        </w:rPr>
        <w:fldChar w:fldCharType="end"/>
      </w:r>
      <w:r w:rsidRPr="00FE5A87">
        <w:rPr>
          <w:rFonts w:ascii="Times New Roman" w:eastAsia="Times New Roman" w:hAnsi="Times New Roman" w:cs="Times New Roman"/>
          <w:sz w:val="24"/>
          <w:szCs w:val="24"/>
        </w:rPr>
        <w:t xml:space="preserve">. The shape parameter was assigned an exponential </w:t>
      </w:r>
      <w:proofErr w:type="gramStart"/>
      <w:r w:rsidRPr="00FE5A87">
        <w:rPr>
          <w:rFonts w:ascii="Times New Roman" w:eastAsia="Times New Roman" w:hAnsi="Times New Roman" w:cs="Times New Roman"/>
          <w:sz w:val="24"/>
          <w:szCs w:val="24"/>
        </w:rPr>
        <w:t xml:space="preserve">prior </w:t>
      </w:r>
      <w:proofErr w:type="gramEnd"/>
      <m:oMath>
        <m:r>
          <w:rPr>
            <w:rFonts w:ascii="Cambria Math" w:eastAsia="Times New Roman" w:hAnsi="Cambria Math" w:cs="Times New Roman"/>
            <w:sz w:val="24"/>
            <w:szCs w:val="24"/>
          </w:rPr>
          <m:t>r~Exp(0.01)</m:t>
        </m:r>
      </m:oMath>
      <w:r w:rsidRPr="00FE5A87">
        <w:rPr>
          <w:rFonts w:ascii="Times New Roman" w:eastAsia="Times New Roman" w:hAnsi="Times New Roman" w:cs="Times New Roman"/>
          <w:sz w:val="24"/>
          <w:szCs w:val="24"/>
        </w:rPr>
        <w:t xml:space="preserve">. Non-informative normal priors were adopted for the regression coefficients </w:t>
      </w:r>
      <w:bookmarkStart w:id="86" w:name="OLE_LINK79"/>
      <w:bookmarkStart w:id="87" w:name="OLE_LINK78"/>
      <w:bookmarkStart w:id="88" w:name="OLE_LINK77"/>
      <w:bookmarkStart w:id="89" w:name="OLE_LINK141"/>
      <w:bookmarkStart w:id="90" w:name="OLE_LINK122"/>
      <w:bookmarkStart w:id="91" w:name="OLE_LINK87"/>
      <w:bookmarkStart w:id="92" w:name="OLE_LINK86"/>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l</m:t>
            </m:r>
          </m:sub>
        </m:sSub>
        <m:r>
          <w:rPr>
            <w:rFonts w:ascii="Cambria Math" w:eastAsia="Times New Roman" w:hAnsi="Cambria Math" w:cs="Times New Roman"/>
            <w:sz w:val="24"/>
            <w:szCs w:val="24"/>
          </w:rPr>
          <m:t>,</m:t>
        </m:r>
        <m:sSub>
          <m:sSubPr>
            <m:ctrlPr>
              <w:rPr>
                <w:rFonts w:ascii="Cambria Math" w:eastAsia="Arial" w:hAnsi="Cambria Math" w:cs="Times New Roman"/>
                <w:i/>
                <w:sz w:val="24"/>
                <w:szCs w:val="24"/>
              </w:rPr>
            </m:ctrlPr>
          </m:sSubPr>
          <m:e>
            <m:r>
              <w:rPr>
                <w:rFonts w:ascii="Cambria Math" w:eastAsia="Arial" w:hAnsi="Cambria Math" w:cs="Times New Roman"/>
                <w:sz w:val="24"/>
                <w:szCs w:val="24"/>
              </w:rPr>
              <m:t>b</m:t>
            </m:r>
          </m:e>
          <m:sub>
            <m:r>
              <w:rPr>
                <w:rFonts w:ascii="Cambria Math" w:eastAsia="Arial" w:hAnsi="Cambria Math" w:cs="Times New Roman"/>
                <w:sz w:val="24"/>
                <w:szCs w:val="24"/>
              </w:rPr>
              <m:t>d</m:t>
            </m:r>
          </m:sub>
        </m:sSub>
        <w:bookmarkEnd w:id="86"/>
        <w:bookmarkEnd w:id="87"/>
        <w:bookmarkEnd w:id="88"/>
        <m:r>
          <w:rPr>
            <w:rFonts w:ascii="Cambria Math" w:eastAsia="Arial" w:hAnsi="Cambria Math" w:cs="Times New Roman"/>
            <w:sz w:val="24"/>
            <w:szCs w:val="24"/>
          </w:rPr>
          <m:t>~N(0,</m:t>
        </m:r>
        <m:sSup>
          <m:sSupPr>
            <m:ctrlPr>
              <w:rPr>
                <w:rFonts w:ascii="Cambria Math" w:eastAsia="Arial" w:hAnsi="Cambria Math" w:cs="Times New Roman"/>
                <w:i/>
                <w:sz w:val="24"/>
                <w:szCs w:val="24"/>
              </w:rPr>
            </m:ctrlPr>
          </m:sSupPr>
          <m:e>
            <m:r>
              <w:rPr>
                <w:rFonts w:ascii="Cambria Math" w:eastAsia="Arial" w:hAnsi="Cambria Math" w:cs="Times New Roman"/>
                <w:sz w:val="24"/>
                <w:szCs w:val="24"/>
              </w:rPr>
              <m:t>10</m:t>
            </m:r>
          </m:e>
          <m:sup>
            <m:r>
              <w:rPr>
                <w:rFonts w:ascii="Cambria Math" w:eastAsia="Arial" w:hAnsi="Cambria Math" w:cs="Times New Roman"/>
                <w:sz w:val="24"/>
                <w:szCs w:val="24"/>
              </w:rPr>
              <m:t>3</m:t>
            </m:r>
          </m:sup>
        </m:sSup>
        <w:bookmarkEnd w:id="89"/>
        <w:bookmarkEnd w:id="90"/>
        <m:r>
          <w:rPr>
            <w:rFonts w:ascii="Cambria Math" w:eastAsia="Arial" w:hAnsi="Cambria Math" w:cs="Times New Roman"/>
            <w:sz w:val="24"/>
            <w:szCs w:val="24"/>
          </w:rPr>
          <m:t>)</m:t>
        </m:r>
      </m:oMath>
      <w:r w:rsidRPr="00FE5A87">
        <w:rPr>
          <w:rFonts w:ascii="Times New Roman" w:eastAsia="Times New Roman" w:hAnsi="Times New Roman" w:cs="Times New Roman"/>
          <w:sz w:val="24"/>
          <w:szCs w:val="24"/>
        </w:rPr>
        <w:t xml:space="preserve"> </w:t>
      </w:r>
      <w:bookmarkEnd w:id="91"/>
      <w:bookmarkEnd w:id="92"/>
      <w:r w:rsidRPr="00FE5A87">
        <w:rPr>
          <w:rFonts w:ascii="Times New Roman" w:eastAsia="Times New Roman" w:hAnsi="Times New Roman" w:cs="Times New Roman"/>
          <w:sz w:val="24"/>
          <w:szCs w:val="24"/>
        </w:rPr>
        <w:t xml:space="preserve">for </w:t>
      </w:r>
      <w:bookmarkStart w:id="93" w:name="OLE_LINK92"/>
      <m:oMath>
        <m:r>
          <w:rPr>
            <w:rFonts w:ascii="Cambria Math" w:eastAsia="Times New Roman" w:hAnsi="Cambria Math" w:cs="Times New Roman"/>
            <w:sz w:val="24"/>
            <w:szCs w:val="24"/>
          </w:rPr>
          <m:t>l</m:t>
        </m:r>
        <w:bookmarkStart w:id="94" w:name="OLE_LINK80"/>
        <m:r>
          <w:rPr>
            <w:rFonts w:ascii="Cambria Math" w:eastAsia="Times New Roman" w:hAnsi="Cambria Math" w:cs="Times New Roman"/>
            <w:sz w:val="24"/>
            <w:szCs w:val="24"/>
          </w:rPr>
          <m:t>=1,…p</m:t>
        </m:r>
      </m:oMath>
      <w:bookmarkEnd w:id="93"/>
      <w:bookmarkEnd w:id="94"/>
      <w:r w:rsidRPr="00FE5A87">
        <w:rPr>
          <w:rFonts w:ascii="Times New Roman" w:eastAsia="Times New Roman" w:hAnsi="Times New Roman" w:cs="Times New Roman"/>
          <w:sz w:val="24"/>
          <w:szCs w:val="24"/>
        </w:rPr>
        <w:t xml:space="preserve"> </w:t>
      </w:r>
      <w:proofErr w:type="gramStart"/>
      <w:r w:rsidRPr="00FE5A87">
        <w:rPr>
          <w:rFonts w:ascii="Times New Roman" w:eastAsia="Times New Roman" w:hAnsi="Times New Roman" w:cs="Times New Roman"/>
          <w:sz w:val="24"/>
          <w:szCs w:val="24"/>
        </w:rPr>
        <w:t xml:space="preserve">and </w:t>
      </w:r>
      <w:proofErr w:type="gramEnd"/>
      <m:oMath>
        <m:r>
          <w:rPr>
            <w:rFonts w:ascii="Cambria Math" w:eastAsia="Times New Roman" w:hAnsi="Cambria Math" w:cs="Times New Roman"/>
            <w:sz w:val="24"/>
            <w:szCs w:val="24"/>
          </w:rPr>
          <m:t>d=1,…D</m:t>
        </m:r>
      </m:oMath>
      <w:r w:rsidRPr="00FE5A87">
        <w:rPr>
          <w:rFonts w:ascii="Times New Roman" w:eastAsia="Calibri" w:hAnsi="Times New Roman" w:cs="Times New Roman"/>
          <w:sz w:val="24"/>
          <w:szCs w:val="24"/>
        </w:rPr>
        <w:t xml:space="preserve">. </w:t>
      </w:r>
    </w:p>
    <w:p w:rsidR="00C45D53" w:rsidRPr="00FE5A87" w:rsidRDefault="00C45D53" w:rsidP="00C45D53">
      <w:pPr>
        <w:jc w:val="both"/>
        <w:rPr>
          <w:rFonts w:ascii="Times New Roman" w:eastAsia="Arial" w:hAnsi="Times New Roman" w:cs="Times New Roman"/>
          <w:sz w:val="24"/>
          <w:szCs w:val="24"/>
        </w:rPr>
      </w:pPr>
      <w:r w:rsidRPr="00FE5A87">
        <w:rPr>
          <w:rFonts w:ascii="Times New Roman" w:eastAsia="Arial" w:hAnsi="Times New Roman" w:cs="Times New Roman"/>
          <w:sz w:val="24"/>
          <w:szCs w:val="24"/>
        </w:rPr>
        <w:t xml:space="preserve">The joint posterior distribution of the model is given by </w:t>
      </w:r>
    </w:p>
    <w:bookmarkStart w:id="95" w:name="OLE_LINK191"/>
    <w:p w:rsidR="00C45D53" w:rsidRPr="00FE5A87" w:rsidRDefault="00EF2D88" w:rsidP="00C45D53">
      <w:pPr>
        <w:jc w:val="both"/>
        <w:rPr>
          <w:rFonts w:ascii="Times New Roman" w:eastAsia="Arial" w:hAnsi="Times New Roman" w:cs="Times New Roman"/>
          <w:sz w:val="24"/>
          <w:szCs w:val="24"/>
        </w:rPr>
      </w:pPr>
      <m:oMath>
        <m:nary>
          <m:naryPr>
            <m:chr m:val="∏"/>
            <m:limLoc m:val="undOvr"/>
            <m:ctrlPr>
              <w:rPr>
                <w:rFonts w:ascii="Cambria Math" w:eastAsia="Arial" w:hAnsi="Cambria Math" w:cs="Times New Roman"/>
                <w:b/>
                <w:i/>
                <w:sz w:val="24"/>
                <w:szCs w:val="24"/>
              </w:rPr>
            </m:ctrlPr>
          </m:naryPr>
          <m:sub>
            <m:r>
              <m:rPr>
                <m:sty m:val="bi"/>
              </m:rPr>
              <w:rPr>
                <w:rFonts w:ascii="Cambria Math" w:eastAsia="Arial" w:hAnsi="Cambria Math" w:cs="Times New Roman"/>
                <w:sz w:val="24"/>
                <w:szCs w:val="24"/>
              </w:rPr>
              <m:t>i</m:t>
            </m:r>
          </m:sub>
          <m:sup/>
          <m:e>
            <m:r>
              <m:rPr>
                <m:sty m:val="bi"/>
              </m:rPr>
              <w:rPr>
                <w:rFonts w:ascii="Cambria Math" w:eastAsia="Arial" w:hAnsi="Cambria Math" w:cs="Times New Roman"/>
                <w:sz w:val="24"/>
                <w:szCs w:val="24"/>
              </w:rPr>
              <m:t>[</m:t>
            </m:r>
            <m:r>
              <w:rPr>
                <w:rFonts w:ascii="Cambria Math" w:eastAsia="Arial" w:hAnsi="Cambria Math" w:cs="Times New Roman"/>
                <w:sz w:val="24"/>
                <w:szCs w:val="24"/>
              </w:rPr>
              <m:t xml:space="preserve"> </m:t>
            </m:r>
            <m:sSub>
              <m:sSubPr>
                <m:ctrlPr>
                  <w:rPr>
                    <w:rFonts w:ascii="Cambria Math" w:eastAsia="Arial" w:hAnsi="Cambria Math" w:cs="Times New Roman"/>
                    <w:i/>
                    <w:sz w:val="24"/>
                    <w:szCs w:val="24"/>
                  </w:rPr>
                </m:ctrlPr>
              </m:sSubPr>
              <m:e>
                <m:r>
                  <w:rPr>
                    <w:rFonts w:ascii="Cambria Math" w:eastAsia="Arial" w:hAnsi="Cambria Math" w:cs="Times New Roman"/>
                    <w:sz w:val="24"/>
                    <w:szCs w:val="24"/>
                  </w:rPr>
                  <m:t>t</m:t>
                </m:r>
              </m:e>
              <m:sub>
                <m:r>
                  <w:rPr>
                    <w:rFonts w:ascii="Cambria Math" w:eastAsia="Arial" w:hAnsi="Cambria Math" w:cs="Times New Roman"/>
                    <w:sz w:val="24"/>
                    <w:szCs w:val="24"/>
                  </w:rPr>
                  <m:t>j</m:t>
                </m:r>
              </m:sub>
            </m:sSub>
            <m:r>
              <w:rPr>
                <w:rFonts w:ascii="Cambria Math" w:eastAsia="Arial" w:hAnsi="Cambria Math" w:cs="Times New Roman"/>
                <w:sz w:val="24"/>
                <w:szCs w:val="24"/>
              </w:rPr>
              <m:t>(</m:t>
            </m:r>
            <m:sSub>
              <m:sSubPr>
                <m:ctrlPr>
                  <w:rPr>
                    <w:rFonts w:ascii="Cambria Math" w:eastAsia="Arial" w:hAnsi="Cambria Math" w:cs="Times New Roman"/>
                    <w:i/>
                    <w:sz w:val="24"/>
                    <w:szCs w:val="24"/>
                  </w:rPr>
                </m:ctrlPr>
              </m:sSubPr>
              <m:e>
                <m:r>
                  <w:rPr>
                    <w:rFonts w:ascii="Cambria Math" w:eastAsia="Arial" w:hAnsi="Cambria Math" w:cs="Times New Roman"/>
                    <w:sz w:val="24"/>
                    <w:szCs w:val="24"/>
                  </w:rPr>
                  <m:t>s</m:t>
                </m:r>
              </m:e>
              <m:sub>
                <m:r>
                  <w:rPr>
                    <w:rFonts w:ascii="Cambria Math" w:eastAsia="Arial" w:hAnsi="Cambria Math" w:cs="Times New Roman"/>
                    <w:sz w:val="24"/>
                    <w:szCs w:val="24"/>
                  </w:rPr>
                  <m:t>i</m:t>
                </m:r>
              </m:sub>
            </m:sSub>
            <m:r>
              <w:rPr>
                <w:rFonts w:ascii="Cambria Math" w:eastAsia="Arial" w:hAnsi="Cambria Math" w:cs="Times New Roman"/>
                <w:sz w:val="24"/>
                <w:szCs w:val="24"/>
              </w:rPr>
              <m:t>)</m:t>
            </m:r>
            <m:r>
              <m:rPr>
                <m:sty m:val="p"/>
              </m:rPr>
              <w:rPr>
                <w:rFonts w:ascii="Cambria Math" w:eastAsia="Arial" w:hAnsi="Cambria Math" w:cs="Times New Roman"/>
                <w:sz w:val="24"/>
                <w:szCs w:val="24"/>
              </w:rPr>
              <m:t xml:space="preserve"> |</m:t>
            </m:r>
            <w:bookmarkStart w:id="96" w:name="OLE_LINK190"/>
            <m:r>
              <m:rPr>
                <m:sty m:val="bi"/>
              </m:rPr>
              <w:rPr>
                <w:rFonts w:ascii="Cambria Math" w:eastAsia="Arial" w:hAnsi="Cambria Math" w:cs="Times New Roman"/>
                <w:sz w:val="24"/>
                <w:szCs w:val="24"/>
              </w:rPr>
              <m:t>β</m:t>
            </m:r>
            <w:bookmarkStart w:id="97" w:name="OLE_LINK189"/>
            <w:bookmarkEnd w:id="96"/>
            <m:r>
              <m:rPr>
                <m:sty m:val="bi"/>
              </m:rPr>
              <w:rPr>
                <w:rFonts w:ascii="Cambria Math" w:eastAsia="Arial" w:hAnsi="Cambria Math" w:cs="Times New Roman"/>
                <w:sz w:val="24"/>
                <w:szCs w:val="24"/>
              </w:rPr>
              <m:t xml:space="preserve">, </m:t>
            </m:r>
            <m:sSub>
              <m:sSubPr>
                <m:ctrlPr>
                  <w:rPr>
                    <w:rFonts w:ascii="Cambria Math" w:eastAsia="Arial" w:hAnsi="Cambria Math" w:cs="Times New Roman"/>
                    <w:i/>
                    <w:sz w:val="24"/>
                    <w:szCs w:val="24"/>
                  </w:rPr>
                </m:ctrlPr>
              </m:sSubPr>
              <m:e>
                <m:r>
                  <w:rPr>
                    <w:rFonts w:ascii="Cambria Math" w:eastAsia="Arial" w:hAnsi="Cambria Math" w:cs="Times New Roman"/>
                    <w:sz w:val="24"/>
                    <w:szCs w:val="24"/>
                  </w:rPr>
                  <m:t>b</m:t>
                </m:r>
              </m:e>
              <m:sub>
                <m:r>
                  <w:rPr>
                    <w:rFonts w:ascii="Cambria Math" w:eastAsia="Arial" w:hAnsi="Cambria Math" w:cs="Times New Roman"/>
                    <w:sz w:val="24"/>
                    <w:szCs w:val="24"/>
                  </w:rPr>
                  <m:t>d</m:t>
                </m:r>
              </m:sub>
            </m:sSub>
            <w:bookmarkEnd w:id="97"/>
            <m:r>
              <w:rPr>
                <w:rFonts w:ascii="Cambria Math" w:eastAsia="Arial" w:hAnsi="Cambria Math" w:cs="Times New Roman"/>
                <w:sz w:val="24"/>
                <w:szCs w:val="24"/>
              </w:rPr>
              <m:t>, W</m:t>
            </m:r>
            <m:d>
              <m:dPr>
                <m:ctrlPr>
                  <w:rPr>
                    <w:rFonts w:ascii="Cambria Math" w:eastAsia="Arial" w:hAnsi="Cambria Math" w:cs="Times New Roman"/>
                    <w:i/>
                    <w:sz w:val="24"/>
                    <w:szCs w:val="24"/>
                  </w:rPr>
                </m:ctrlPr>
              </m:dPr>
              <m:e>
                <m:sSub>
                  <m:sSubPr>
                    <m:ctrlPr>
                      <w:rPr>
                        <w:rFonts w:ascii="Cambria Math" w:eastAsia="Arial" w:hAnsi="Cambria Math" w:cs="Times New Roman"/>
                        <w:i/>
                        <w:sz w:val="24"/>
                        <w:szCs w:val="24"/>
                      </w:rPr>
                    </m:ctrlPr>
                  </m:sSubPr>
                  <m:e>
                    <m:r>
                      <w:rPr>
                        <w:rFonts w:ascii="Cambria Math" w:eastAsia="Arial" w:hAnsi="Cambria Math" w:cs="Times New Roman"/>
                        <w:sz w:val="24"/>
                        <w:szCs w:val="24"/>
                      </w:rPr>
                      <m:t>s</m:t>
                    </m:r>
                  </m:e>
                  <m:sub>
                    <m:r>
                      <w:rPr>
                        <w:rFonts w:ascii="Cambria Math" w:eastAsia="Arial" w:hAnsi="Cambria Math" w:cs="Times New Roman"/>
                        <w:sz w:val="24"/>
                        <w:szCs w:val="24"/>
                      </w:rPr>
                      <m:t>i</m:t>
                    </m:r>
                  </m:sub>
                </m:sSub>
              </m:e>
            </m:d>
          </m:e>
        </m:nary>
        <m:sSub>
          <m:sSubPr>
            <m:ctrlPr>
              <w:rPr>
                <w:rFonts w:ascii="Cambria Math" w:eastAsia="Arial" w:hAnsi="Cambria Math" w:cs="Times New Roman"/>
                <w:i/>
                <w:sz w:val="24"/>
                <w:szCs w:val="24"/>
              </w:rPr>
            </m:ctrlPr>
          </m:sSubPr>
          <m:e>
            <m:r>
              <w:rPr>
                <w:rFonts w:ascii="Cambria Math" w:eastAsia="Arial" w:hAnsi="Cambria Math" w:cs="Times New Roman"/>
                <w:sz w:val="24"/>
                <w:szCs w:val="24"/>
              </w:rPr>
              <m:t>ε</m:t>
            </m:r>
          </m:e>
          <m:sub>
            <m:r>
              <w:rPr>
                <w:rFonts w:ascii="Cambria Math" w:eastAsia="Arial" w:hAnsi="Cambria Math" w:cs="Times New Roman"/>
                <w:sz w:val="24"/>
                <w:szCs w:val="24"/>
              </w:rPr>
              <m:t>dk</m:t>
            </m:r>
          </m:sub>
        </m:sSub>
        <m:r>
          <w:rPr>
            <w:rFonts w:ascii="Cambria Math" w:eastAsia="Times New Roman" w:hAnsi="Cambria Math" w:cs="Times New Roman"/>
            <w:sz w:val="24"/>
            <w:szCs w:val="24"/>
          </w:rPr>
          <m:t>,</m:t>
        </m:r>
        <m:sSub>
          <m:sSubPr>
            <m:ctrlPr>
              <w:rPr>
                <w:rFonts w:ascii="Cambria Math" w:eastAsia="Arial" w:hAnsi="Cambria Math" w:cs="Times New Roman"/>
                <w:b/>
                <w:i/>
                <w:sz w:val="24"/>
                <w:szCs w:val="24"/>
              </w:rPr>
            </m:ctrlPr>
          </m:sSubPr>
          <m:e>
            <m:r>
              <m:rPr>
                <m:sty m:val="bi"/>
              </m:rPr>
              <w:rPr>
                <w:rFonts w:ascii="Cambria Math" w:eastAsia="Arial" w:hAnsi="Cambria Math" w:cs="Times New Roman"/>
                <w:sz w:val="24"/>
                <w:szCs w:val="24"/>
              </w:rPr>
              <m:t>X</m:t>
            </m:r>
          </m:e>
          <m:sub>
            <m:r>
              <m:rPr>
                <m:sty m:val="bi"/>
              </m:rPr>
              <w:rPr>
                <w:rFonts w:ascii="Cambria Math" w:eastAsia="Arial" w:hAnsi="Cambria Math" w:cs="Times New Roman"/>
                <w:sz w:val="24"/>
                <w:szCs w:val="24"/>
              </w:rPr>
              <m:t>j</m:t>
            </m:r>
          </m:sub>
        </m:sSub>
        <m:d>
          <m:dPr>
            <m:ctrlPr>
              <w:rPr>
                <w:rFonts w:ascii="Cambria Math" w:eastAsia="Arial" w:hAnsi="Cambria Math" w:cs="Times New Roman"/>
                <w:i/>
                <w:sz w:val="24"/>
                <w:szCs w:val="24"/>
              </w:rPr>
            </m:ctrlPr>
          </m:dPr>
          <m:e>
            <m:sSub>
              <m:sSubPr>
                <m:ctrlPr>
                  <w:rPr>
                    <w:rFonts w:ascii="Cambria Math" w:eastAsia="Arial" w:hAnsi="Cambria Math" w:cs="Times New Roman"/>
                    <w:i/>
                    <w:sz w:val="24"/>
                    <w:szCs w:val="24"/>
                  </w:rPr>
                </m:ctrlPr>
              </m:sSubPr>
              <m:e>
                <m:r>
                  <w:rPr>
                    <w:rFonts w:ascii="Cambria Math" w:eastAsia="Arial" w:hAnsi="Cambria Math" w:cs="Times New Roman"/>
                    <w:sz w:val="24"/>
                    <w:szCs w:val="24"/>
                  </w:rPr>
                  <m:t>s</m:t>
                </m:r>
              </m:e>
              <m:sub>
                <m:r>
                  <w:rPr>
                    <w:rFonts w:ascii="Cambria Math" w:eastAsia="Arial" w:hAnsi="Cambria Math" w:cs="Times New Roman"/>
                    <w:sz w:val="24"/>
                    <w:szCs w:val="24"/>
                  </w:rPr>
                  <m:t>i</m:t>
                </m:r>
              </m:sub>
            </m:sSub>
          </m:e>
        </m:d>
        <m:r>
          <w:rPr>
            <w:rFonts w:ascii="Cambria Math" w:eastAsia="Arial" w:hAnsi="Cambria Math" w:cs="Times New Roman"/>
            <w:sz w:val="24"/>
            <w:szCs w:val="24"/>
          </w:rPr>
          <m:t>,</m:t>
        </m:r>
        <m:sSub>
          <m:sSubPr>
            <m:ctrlPr>
              <w:rPr>
                <w:rFonts w:ascii="Cambria Math" w:eastAsia="Arial" w:hAnsi="Cambria Math" w:cs="Times New Roman"/>
                <w:b/>
                <w:i/>
                <w:sz w:val="24"/>
                <w:szCs w:val="24"/>
              </w:rPr>
            </m:ctrlPr>
          </m:sSubPr>
          <m:e>
            <m:r>
              <m:rPr>
                <m:sty m:val="bi"/>
              </m:rPr>
              <w:rPr>
                <w:rFonts w:ascii="Cambria Math" w:eastAsia="Arial" w:hAnsi="Cambria Math" w:cs="Times New Roman"/>
                <w:sz w:val="24"/>
                <w:szCs w:val="24"/>
              </w:rPr>
              <m:t>Z</m:t>
            </m:r>
          </m:e>
          <m:sub>
            <m:r>
              <m:rPr>
                <m:sty m:val="bi"/>
              </m:rPr>
              <w:rPr>
                <w:rFonts w:ascii="Cambria Math" w:eastAsia="Arial" w:hAnsi="Cambria Math" w:cs="Times New Roman"/>
                <w:sz w:val="24"/>
                <w:szCs w:val="24"/>
              </w:rPr>
              <m:t>d</m:t>
            </m:r>
          </m:sub>
        </m:sSub>
        <m:d>
          <m:dPr>
            <m:ctrlPr>
              <w:rPr>
                <w:rFonts w:ascii="Cambria Math" w:eastAsia="Arial" w:hAnsi="Cambria Math" w:cs="Times New Roman"/>
                <w:i/>
                <w:sz w:val="24"/>
                <w:szCs w:val="24"/>
              </w:rPr>
            </m:ctrlPr>
          </m:dPr>
          <m:e>
            <m:sSub>
              <m:sSubPr>
                <m:ctrlPr>
                  <w:rPr>
                    <w:rFonts w:ascii="Cambria Math" w:eastAsia="Arial" w:hAnsi="Cambria Math" w:cs="Times New Roman"/>
                    <w:i/>
                    <w:sz w:val="24"/>
                    <w:szCs w:val="24"/>
                  </w:rPr>
                </m:ctrlPr>
              </m:sSubPr>
              <m:e>
                <m:r>
                  <w:rPr>
                    <w:rFonts w:ascii="Cambria Math" w:eastAsia="Arial" w:hAnsi="Cambria Math" w:cs="Times New Roman"/>
                    <w:sz w:val="24"/>
                    <w:szCs w:val="24"/>
                  </w:rPr>
                  <m:t>s</m:t>
                </m:r>
              </m:e>
              <m:sub>
                <m:r>
                  <w:rPr>
                    <w:rFonts w:ascii="Cambria Math" w:eastAsia="Arial" w:hAnsi="Cambria Math" w:cs="Times New Roman"/>
                    <w:sz w:val="24"/>
                    <w:szCs w:val="24"/>
                  </w:rPr>
                  <m:t>i</m:t>
                </m:r>
              </m:sub>
            </m:sSub>
          </m:e>
        </m:d>
        <m:r>
          <w:rPr>
            <w:rFonts w:ascii="Cambria Math" w:eastAsia="Arial" w:hAnsi="Cambria Math" w:cs="Times New Roman"/>
            <w:sz w:val="24"/>
            <w:szCs w:val="24"/>
          </w:rPr>
          <m:t>,r</m:t>
        </m:r>
        <m:r>
          <m:rPr>
            <m:sty m:val="p"/>
          </m:rPr>
          <w:rPr>
            <w:rFonts w:ascii="Cambria Math" w:eastAsia="Times New Roman" w:hAnsi="Cambria Math" w:cs="Times New Roman"/>
            <w:sz w:val="24"/>
            <w:szCs w:val="24"/>
          </w:rPr>
          <m:t xml:space="preserve"> ]</m:t>
        </m:r>
      </m:oMath>
      <w:r w:rsidR="00C45D53" w:rsidRPr="00FE5A87">
        <w:rPr>
          <w:rFonts w:ascii="Times New Roman" w:eastAsia="Arial" w:hAnsi="Times New Roman" w:cs="Times New Roman"/>
          <w:sz w:val="24"/>
          <w:szCs w:val="24"/>
        </w:rPr>
        <w:t>[</w:t>
      </w:r>
      <m:oMath>
        <m:r>
          <m:rPr>
            <m:sty m:val="bi"/>
          </m:rPr>
          <w:rPr>
            <w:rFonts w:ascii="Cambria Math" w:eastAsia="Times New Roman" w:hAnsi="Cambria Math" w:cs="Times New Roman"/>
            <w:sz w:val="24"/>
            <w:szCs w:val="24"/>
          </w:rPr>
          <m:t xml:space="preserve"> W</m:t>
        </m:r>
        <m:r>
          <w:rPr>
            <w:rFonts w:ascii="Cambria Math" w:eastAsia="Times New Roman" w:hAnsi="Cambria Math" w:cs="Times New Roman"/>
            <w:sz w:val="24"/>
            <w:szCs w:val="24"/>
          </w:rPr>
          <m:t>(s)|</m:t>
        </m:r>
        <w:bookmarkStart w:id="98" w:name="OLE_LINK188"/>
        <w:bookmarkStart w:id="99" w:name="OLE_LINK187"/>
        <m:sSup>
          <m:sSupPr>
            <m:ctrlPr>
              <w:rPr>
                <w:rFonts w:ascii="Cambria Math" w:eastAsia="Times New Roman" w:hAnsi="Cambria Math" w:cs="Times New Roman"/>
                <w:i/>
                <w:sz w:val="24"/>
                <w:szCs w:val="24"/>
                <w:lang w:val="de-CH"/>
              </w:rPr>
            </m:ctrlPr>
          </m:sSupPr>
          <m:e>
            <m:r>
              <w:rPr>
                <w:rFonts w:ascii="Cambria Math" w:eastAsia="Times New Roman" w:hAnsi="Cambria Math" w:cs="Times New Roman"/>
                <w:sz w:val="24"/>
                <w:szCs w:val="24"/>
                <w:lang w:val="de-CH"/>
              </w:rPr>
              <m:t>σ</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r>
          <w:rPr>
            <w:rFonts w:ascii="Cambria Math" w:eastAsia="Times New Roman" w:hAnsi="Cambria Math" w:cs="Times New Roman"/>
            <w:sz w:val="24"/>
            <w:szCs w:val="24"/>
            <w:lang w:val="de-CH"/>
          </w:rPr>
          <m:t>ρ</m:t>
        </m:r>
        <w:bookmarkEnd w:id="98"/>
        <w:bookmarkEnd w:id="99"/>
        <m:r>
          <w:rPr>
            <w:rFonts w:ascii="Cambria Math" w:eastAsia="Times New Roman" w:hAnsi="Cambria Math" w:cs="Times New Roman"/>
            <w:sz w:val="24"/>
            <w:szCs w:val="24"/>
          </w:rPr>
          <m:t>][</m:t>
        </m:r>
        <m:sSub>
          <m:sSubPr>
            <m:ctrlPr>
              <w:rPr>
                <w:rFonts w:ascii="Cambria Math" w:eastAsia="Arial" w:hAnsi="Cambria Math" w:cs="Times New Roman"/>
                <w:b/>
                <w:i/>
                <w:sz w:val="24"/>
                <w:szCs w:val="24"/>
              </w:rPr>
            </m:ctrlPr>
          </m:sSubPr>
          <m:e>
            <m:r>
              <m:rPr>
                <m:sty m:val="bi"/>
              </m:rPr>
              <w:rPr>
                <w:rFonts w:ascii="Cambria Math" w:eastAsia="Arial" w:hAnsi="Cambria Math" w:cs="Times New Roman"/>
                <w:sz w:val="24"/>
                <w:szCs w:val="24"/>
              </w:rPr>
              <m:t>ε</m:t>
            </m:r>
          </m:e>
          <m:sub>
            <m:r>
              <m:rPr>
                <m:sty m:val="bi"/>
              </m:rPr>
              <w:rPr>
                <w:rFonts w:ascii="Cambria Math" w:eastAsia="Arial" w:hAnsi="Cambria Math" w:cs="Times New Roman"/>
                <w:sz w:val="24"/>
                <w:szCs w:val="24"/>
              </w:rPr>
              <m:t>d</m:t>
            </m:r>
          </m:sub>
        </m:sSub>
        <m:r>
          <m:rPr>
            <m:sty m:val="bi"/>
          </m:rPr>
          <w:rPr>
            <w:rFonts w:ascii="Cambria Math" w:eastAsia="Arial" w:hAnsi="Cambria Math" w:cs="Times New Roman"/>
            <w:sz w:val="24"/>
            <w:szCs w:val="24"/>
          </w:rPr>
          <m:t>|</m:t>
        </m:r>
        <w:bookmarkStart w:id="100" w:name="OLE_LINK186"/>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 xml:space="preserve"> σ</m:t>
            </m:r>
          </m:e>
          <m:sub>
            <m:r>
              <w:rPr>
                <w:rFonts w:ascii="Cambria Math" w:eastAsia="Times New Roman" w:hAnsi="Cambria Math" w:cs="Times New Roman"/>
                <w:sz w:val="24"/>
                <w:szCs w:val="24"/>
              </w:rPr>
              <m:t>d</m:t>
            </m:r>
          </m:sub>
          <m:sup>
            <m:r>
              <w:rPr>
                <w:rFonts w:ascii="Cambria Math" w:eastAsia="Times New Roman" w:hAnsi="Cambria Math" w:cs="Times New Roman"/>
                <w:sz w:val="24"/>
                <w:szCs w:val="24"/>
              </w:rPr>
              <m:t>2</m:t>
            </m:r>
          </m:sup>
        </m:sSubSup>
        <m:r>
          <w:rPr>
            <w:rFonts w:ascii="Cambria Math" w:eastAsia="Times New Roman" w:hAnsi="Cambria Math" w:cs="Times New Roman"/>
            <w:sz w:val="24"/>
            <w:szCs w:val="24"/>
          </w:rPr>
          <m:t>,γ</m:t>
        </m:r>
        <w:bookmarkEnd w:id="100"/>
        <m:r>
          <w:rPr>
            <w:rFonts w:ascii="Cambria Math" w:eastAsia="Times New Roman" w:hAnsi="Cambria Math" w:cs="Times New Roman"/>
            <w:sz w:val="24"/>
            <w:szCs w:val="24"/>
          </w:rPr>
          <m:t>][</m:t>
        </m:r>
        <m:sSubSup>
          <m:sSubSupPr>
            <m:ctrlPr>
              <w:rPr>
                <w:rFonts w:ascii="Cambria Math" w:eastAsia="Times New Roman" w:hAnsi="Cambria Math" w:cs="Times New Roman"/>
                <w:i/>
                <w:sz w:val="24"/>
                <w:szCs w:val="24"/>
              </w:rPr>
            </m:ctrlPr>
          </m:sSubSupPr>
          <m:e>
            <m:r>
              <m:rPr>
                <m:sty m:val="bi"/>
              </m:rPr>
              <w:rPr>
                <w:rFonts w:ascii="Cambria Math" w:eastAsia="Arial" w:hAnsi="Cambria Math" w:cs="Times New Roman"/>
                <w:sz w:val="24"/>
                <w:szCs w:val="24"/>
              </w:rPr>
              <m:t xml:space="preserve">β, </m:t>
            </m:r>
            <m:sSub>
              <m:sSubPr>
                <m:ctrlPr>
                  <w:rPr>
                    <w:rFonts w:ascii="Cambria Math" w:eastAsia="Arial" w:hAnsi="Cambria Math" w:cs="Times New Roman"/>
                    <w:i/>
                    <w:sz w:val="24"/>
                    <w:szCs w:val="24"/>
                  </w:rPr>
                </m:ctrlPr>
              </m:sSubPr>
              <m:e>
                <m:r>
                  <w:rPr>
                    <w:rFonts w:ascii="Cambria Math" w:eastAsia="Arial" w:hAnsi="Cambria Math" w:cs="Times New Roman"/>
                    <w:sz w:val="24"/>
                    <w:szCs w:val="24"/>
                  </w:rPr>
                  <m:t>b</m:t>
                </m:r>
              </m:e>
              <m:sub>
                <m:r>
                  <w:rPr>
                    <w:rFonts w:ascii="Cambria Math" w:eastAsia="Arial" w:hAnsi="Cambria Math" w:cs="Times New Roman"/>
                    <w:sz w:val="24"/>
                    <w:szCs w:val="24"/>
                  </w:rPr>
                  <m:t>d</m:t>
                </m:r>
              </m:sub>
            </m:sSub>
            <m:r>
              <w:rPr>
                <w:rFonts w:ascii="Cambria Math" w:eastAsia="Times New Roman" w:hAnsi="Cambria Math" w:cs="Times New Roman"/>
                <w:sz w:val="24"/>
                <w:szCs w:val="24"/>
              </w:rPr>
              <m:t xml:space="preserve">, </m:t>
            </m:r>
            <m:sSup>
              <m:sSupPr>
                <m:ctrlPr>
                  <w:rPr>
                    <w:rFonts w:ascii="Cambria Math" w:eastAsia="Times New Roman" w:hAnsi="Cambria Math" w:cs="Times New Roman"/>
                    <w:i/>
                    <w:sz w:val="24"/>
                    <w:szCs w:val="24"/>
                    <w:lang w:val="de-CH"/>
                  </w:rPr>
                </m:ctrlPr>
              </m:sSupPr>
              <m:e>
                <m:r>
                  <w:rPr>
                    <w:rFonts w:ascii="Cambria Math" w:eastAsia="Times New Roman" w:hAnsi="Cambria Math" w:cs="Times New Roman"/>
                    <w:sz w:val="24"/>
                    <w:szCs w:val="24"/>
                    <w:lang w:val="de-CH"/>
                  </w:rPr>
                  <m:t>σ</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,σ</m:t>
            </m:r>
          </m:e>
          <m:sub>
            <m:r>
              <w:rPr>
                <w:rFonts w:ascii="Cambria Math" w:eastAsia="Times New Roman" w:hAnsi="Cambria Math" w:cs="Times New Roman"/>
                <w:sz w:val="24"/>
                <w:szCs w:val="24"/>
              </w:rPr>
              <m:t>d</m:t>
            </m:r>
          </m:sub>
          <m:sup>
            <m:r>
              <w:rPr>
                <w:rFonts w:ascii="Cambria Math" w:eastAsia="Times New Roman" w:hAnsi="Cambria Math" w:cs="Times New Roman"/>
                <w:sz w:val="24"/>
                <w:szCs w:val="24"/>
              </w:rPr>
              <m:t>2</m:t>
            </m:r>
          </m:sup>
        </m:sSubSup>
        <m:r>
          <w:rPr>
            <w:rFonts w:ascii="Cambria Math" w:eastAsia="Times New Roman" w:hAnsi="Cambria Math" w:cs="Times New Roman"/>
            <w:sz w:val="24"/>
            <w:szCs w:val="24"/>
          </w:rPr>
          <m:t>,γ,</m:t>
        </m:r>
        <m:r>
          <w:rPr>
            <w:rFonts w:ascii="Cambria Math" w:eastAsia="Times New Roman" w:hAnsi="Cambria Math" w:cs="Times New Roman"/>
            <w:sz w:val="24"/>
            <w:szCs w:val="24"/>
            <w:lang w:val="de-CH"/>
          </w:rPr>
          <m:t>ρ</m:t>
        </m:r>
        <m:r>
          <w:rPr>
            <w:rFonts w:ascii="Cambria Math" w:eastAsia="Times New Roman" w:hAnsi="Cambria Math" w:cs="Times New Roman"/>
            <w:sz w:val="24"/>
            <w:szCs w:val="24"/>
          </w:rPr>
          <m:t>,r]</m:t>
        </m:r>
      </m:oMath>
      <w:r w:rsidR="00C45D53" w:rsidRPr="00FE5A87">
        <w:rPr>
          <w:rFonts w:ascii="Times New Roman" w:eastAsia="Arial" w:hAnsi="Times New Roman" w:cs="Times New Roman"/>
          <w:sz w:val="24"/>
          <w:szCs w:val="24"/>
        </w:rPr>
        <w:t xml:space="preserve">. </w:t>
      </w:r>
    </w:p>
    <w:bookmarkEnd w:id="95"/>
    <w:p w:rsidR="00AD50FA" w:rsidRDefault="00AD50FA" w:rsidP="00C45D53">
      <w:pPr>
        <w:autoSpaceDE w:val="0"/>
        <w:autoSpaceDN w:val="0"/>
        <w:adjustRightInd w:val="0"/>
        <w:spacing w:after="0" w:line="480" w:lineRule="auto"/>
        <w:jc w:val="both"/>
        <w:rPr>
          <w:rFonts w:ascii="Times New Roman" w:eastAsia="Calibri" w:hAnsi="Times New Roman" w:cs="Times New Roman"/>
          <w:sz w:val="24"/>
          <w:szCs w:val="24"/>
          <w:lang w:val="en-GB"/>
        </w:rPr>
      </w:pPr>
    </w:p>
    <w:p w:rsidR="00C45D53" w:rsidRPr="00FE5A87" w:rsidRDefault="00C45D53" w:rsidP="00C45D53">
      <w:pPr>
        <w:autoSpaceDE w:val="0"/>
        <w:autoSpaceDN w:val="0"/>
        <w:adjustRightInd w:val="0"/>
        <w:spacing w:after="0" w:line="480" w:lineRule="auto"/>
        <w:jc w:val="both"/>
        <w:rPr>
          <w:rFonts w:ascii="Times New Roman" w:eastAsia="Arial" w:hAnsi="Times New Roman" w:cs="Times New Roman"/>
          <w:sz w:val="24"/>
          <w:szCs w:val="24"/>
        </w:rPr>
      </w:pPr>
      <w:r w:rsidRPr="00FE5A87">
        <w:rPr>
          <w:rFonts w:ascii="Times New Roman" w:eastAsia="Calibri" w:hAnsi="Times New Roman" w:cs="Times New Roman"/>
          <w:sz w:val="24"/>
          <w:szCs w:val="24"/>
          <w:lang w:val="en-GB"/>
        </w:rPr>
        <w:t xml:space="preserve">Model parameters were estimated using Markov Chain Monte Carlo (MCMC) simulation </w:t>
      </w:r>
      <w:r w:rsidRPr="00FE5A87">
        <w:rPr>
          <w:rFonts w:ascii="Times New Roman" w:eastAsia="Calibri" w:hAnsi="Times New Roman" w:cs="Times New Roman"/>
          <w:sz w:val="24"/>
          <w:szCs w:val="24"/>
          <w:lang w:val="en-GB"/>
        </w:rPr>
        <w:fldChar w:fldCharType="begin" w:fldLock="1"/>
      </w:r>
      <w:r w:rsidR="004A33ED">
        <w:rPr>
          <w:rFonts w:ascii="Times New Roman" w:eastAsia="Calibri" w:hAnsi="Times New Roman" w:cs="Times New Roman"/>
          <w:sz w:val="24"/>
          <w:szCs w:val="24"/>
          <w:lang w:val="en-GB"/>
        </w:rPr>
        <w:instrText xml:space="preserve"> ADDIN ZOTERO_ITEM CSL_CITATION {"citationID":"c1IYa2EC","properties":{"formattedCitation":"[37]","plainCitation":"[37]"},"citationItems":[{"id":1602,"uris":["http://zotero.org/users/4740495/items/ZEDBRVQP"],"uri":["http://zotero.org/users/4740495/items/ZEDBRVQP"],"itemData":{"id":1602,"type":"article-journal","title":"A review of Bayesian variable selection methods: what, how and which","container-title":"Bayesian Analysis","page":"85-118","volume":"4","issue":"1","source":"Crossref","URL":"http://projecteuclid.org/euclid.ba/1340370391","DOI":"10.1214/09-BA403","ISSN":"1936-0975","shortTitle":"A review of Bayesian variable selection methods","language":"en","author":[{"family":"O'Hara","given":"R. B."},{"family":"Sillanpää","given":"M. J."}],"issued":{"date-parts":[["2009",3]]},"accessed":{"date-parts":[["2018",9,2]]}}}],"schema":"https://github.com/citation-style-language/schema/raw/master/csl-citation.json"} </w:instrText>
      </w:r>
      <w:r w:rsidRPr="00FE5A87">
        <w:rPr>
          <w:rFonts w:ascii="Times New Roman" w:eastAsia="Calibri" w:hAnsi="Times New Roman" w:cs="Times New Roman"/>
          <w:sz w:val="24"/>
          <w:szCs w:val="24"/>
          <w:lang w:val="en-GB"/>
        </w:rPr>
        <w:fldChar w:fldCharType="separate"/>
      </w:r>
      <w:r w:rsidR="004A33ED" w:rsidRPr="007F2C2A">
        <w:rPr>
          <w:rFonts w:ascii="Times New Roman" w:hAnsi="Times New Roman" w:cs="Times New Roman"/>
          <w:sz w:val="24"/>
        </w:rPr>
        <w:t>[37]</w:t>
      </w:r>
      <w:r w:rsidRPr="00FE5A87">
        <w:rPr>
          <w:rFonts w:ascii="Times New Roman" w:eastAsia="Calibri" w:hAnsi="Times New Roman" w:cs="Times New Roman"/>
          <w:sz w:val="24"/>
          <w:szCs w:val="24"/>
          <w:lang w:val="en-GB"/>
        </w:rPr>
        <w:fldChar w:fldCharType="end"/>
      </w:r>
      <w:r w:rsidRPr="00FE5A87">
        <w:rPr>
          <w:rFonts w:ascii="Times New Roman" w:eastAsia="Calibri" w:hAnsi="Times New Roman" w:cs="Times New Roman"/>
          <w:sz w:val="24"/>
          <w:szCs w:val="24"/>
          <w:lang w:val="en-GB"/>
        </w:rPr>
        <w:t xml:space="preserve">. </w:t>
      </w:r>
      <w:r w:rsidRPr="00FE5A87">
        <w:rPr>
          <w:rFonts w:ascii="Times New Roman" w:eastAsia="Arial" w:hAnsi="Times New Roman" w:cs="Times New Roman"/>
          <w:sz w:val="24"/>
          <w:szCs w:val="24"/>
        </w:rPr>
        <w:t xml:space="preserve">We run a two chain algorithm for 250 000 iterations with an initial burn-in of 20,000 iterations. Convergence was assessed by visual inspection of trace and density plots and analytically by the Gelman and Rubin  diagnostic </w:t>
      </w:r>
      <w:r w:rsidRPr="00FE5A87">
        <w:rPr>
          <w:rFonts w:ascii="Times New Roman" w:eastAsia="Arial" w:hAnsi="Times New Roman" w:cs="Times New Roman"/>
          <w:sz w:val="24"/>
          <w:szCs w:val="24"/>
        </w:rPr>
        <w:fldChar w:fldCharType="begin" w:fldLock="1"/>
      </w:r>
      <w:r w:rsidR="004A33ED">
        <w:rPr>
          <w:rFonts w:ascii="Times New Roman" w:eastAsia="Arial" w:hAnsi="Times New Roman" w:cs="Times New Roman"/>
          <w:sz w:val="24"/>
          <w:szCs w:val="24"/>
        </w:rPr>
        <w:instrText xml:space="preserve"> ADDIN ZOTERO_ITEM CSL_CITATION {"citationID":"KcsfpPqM","properties":{"formattedCitation":"[38]","plainCitation":"[38]"},"citationItems":[{"id":2002,"uris":["http://zotero.org/users/4740495/items/A245X9VD"],"uri":["http://zotero.org/users/4740495/items/A245X9VD"],"itemData":{"id":2002,"type":"article-journal","title":"[practical markov chain monte carlo]: comment: one long run with diagnostics: implementation strategies for Markov Chain Monte Carlo","container-title":"Statistical Science","page":"493-497","volume":"7","issue":"4","source":"Project Euclid","abstract":"Project Euclid - mathematics and statistics online","URL":"https://projecteuclid.org/euclid.ss/1177011143","DOI":"10.1214/ss/1177011143","ISSN":"0883-4237, 2168-8745","shortTitle":"[Practical Markov Chain Monte Carlo]","language":"EN","author":[{"family":"Raftery","given":"AE."},{"family":"Lewis","given":"SM."}],"issued":{"date-parts":[["1992",11]]},"accessed":{"date-parts":[["2018",12,19]]}}}],"schema":"https://github.com/citation-style-language/schema/raw/master/csl-citation.json"} </w:instrText>
      </w:r>
      <w:r w:rsidRPr="00FE5A87">
        <w:rPr>
          <w:rFonts w:ascii="Times New Roman" w:eastAsia="Arial" w:hAnsi="Times New Roman" w:cs="Times New Roman"/>
          <w:sz w:val="24"/>
          <w:szCs w:val="24"/>
        </w:rPr>
        <w:fldChar w:fldCharType="separate"/>
      </w:r>
      <w:r w:rsidR="004A33ED" w:rsidRPr="007F2C2A">
        <w:rPr>
          <w:rFonts w:ascii="Times New Roman" w:hAnsi="Times New Roman" w:cs="Times New Roman"/>
          <w:sz w:val="24"/>
        </w:rPr>
        <w:t>[38]</w:t>
      </w:r>
      <w:r w:rsidRPr="00FE5A87">
        <w:rPr>
          <w:rFonts w:ascii="Times New Roman" w:eastAsia="Arial" w:hAnsi="Times New Roman" w:cs="Times New Roman"/>
          <w:sz w:val="24"/>
          <w:szCs w:val="24"/>
        </w:rPr>
        <w:fldChar w:fldCharType="end"/>
      </w:r>
      <w:r w:rsidRPr="00FE5A87">
        <w:rPr>
          <w:rFonts w:ascii="Times New Roman" w:eastAsia="Arial" w:hAnsi="Times New Roman" w:cs="Times New Roman"/>
          <w:sz w:val="24"/>
          <w:szCs w:val="24"/>
        </w:rPr>
        <w:t xml:space="preserve">. </w:t>
      </w:r>
    </w:p>
    <w:p w:rsidR="00C45D53" w:rsidRPr="00CB39F2" w:rsidRDefault="00C45D53" w:rsidP="00C45D53">
      <w:pPr>
        <w:spacing w:after="0" w:line="480" w:lineRule="auto"/>
        <w:jc w:val="both"/>
        <w:rPr>
          <w:rFonts w:ascii="Times New Roman" w:eastAsia="Arial" w:hAnsi="Times New Roman" w:cs="Times New Roman"/>
          <w:b/>
          <w:sz w:val="24"/>
          <w:szCs w:val="24"/>
        </w:rPr>
      </w:pPr>
      <w:r w:rsidRPr="00CB39F2">
        <w:rPr>
          <w:rFonts w:ascii="Times New Roman" w:eastAsia="Arial" w:hAnsi="Times New Roman" w:cs="Times New Roman"/>
          <w:b/>
          <w:sz w:val="24"/>
          <w:szCs w:val="24"/>
        </w:rPr>
        <w:t>Bayesian variable selection</w:t>
      </w:r>
    </w:p>
    <w:p w:rsidR="00C45D53" w:rsidRPr="00FE5A87" w:rsidRDefault="00C45D53" w:rsidP="00C45D53">
      <w:pPr>
        <w:spacing w:after="0" w:line="480" w:lineRule="auto"/>
        <w:jc w:val="both"/>
        <w:rPr>
          <w:rFonts w:ascii="Times New Roman" w:eastAsia="Arial" w:hAnsi="Times New Roman" w:cs="Times New Roman"/>
          <w:sz w:val="24"/>
          <w:szCs w:val="24"/>
        </w:rPr>
      </w:pPr>
      <w:r w:rsidRPr="00FE5A87">
        <w:rPr>
          <w:rFonts w:ascii="Times New Roman" w:eastAsia="Arial" w:hAnsi="Times New Roman" w:cs="Times New Roman"/>
          <w:sz w:val="24"/>
          <w:szCs w:val="24"/>
        </w:rPr>
        <w:t xml:space="preserve">A Bayesian stochastic search variable selection approach was used to determine the most important predictors of under-five mortality </w:t>
      </w:r>
      <w:r w:rsidRPr="00FE5A87">
        <w:rPr>
          <w:rFonts w:ascii="Times New Roman" w:eastAsia="Arial" w:hAnsi="Times New Roman" w:cs="Times New Roman"/>
          <w:sz w:val="24"/>
          <w:szCs w:val="24"/>
        </w:rPr>
        <w:fldChar w:fldCharType="begin" w:fldLock="1"/>
      </w:r>
      <w:r w:rsidR="004A33ED">
        <w:rPr>
          <w:rFonts w:ascii="Times New Roman" w:eastAsia="Arial" w:hAnsi="Times New Roman" w:cs="Times New Roman"/>
          <w:sz w:val="24"/>
          <w:szCs w:val="24"/>
        </w:rPr>
        <w:instrText xml:space="preserve"> ADDIN ZOTERO_ITEM CSL_CITATION {"citationID":"pWrAWpxW","properties":{"formattedCitation":"[39]","plainCitation":"[39]"},"citationItems":[{"id":1433,"uris":["http://zotero.org/users/4740495/items/GE8BMR4P"],"uri":["http://zotero.org/users/4740495/items/GE8BMR4P"],"itemData":{"id":1433,"type":"article-journal","title":"Variable selection via Gibbs sampling","container-title":"Journal of the American Statistical Association","page":"881-889","volume":"88","issue":"423","source":"JSTOR","abstract":"A crucial problem in building a multiple regression model is the selection of predictors to include. The main thrust of this article is to propose and develop a procedure that uses probabilistic considerations for selecting promising subsets. This procedure entails embedding the regression setup in a hierarchical normal mixture model where latent variables are used to identify subset choices. In this framework the promising subsets of predictors can be identified as those with higher posterior probability. The computational burden is then alleviated by using the Gibbs sampler to indirectly sample from this multinomial posterior distribution on the set of possible subset choices. Those subsets with higher probability--the promising ones--can then be identified by their more frequent appearance in the Gibbs sample.","URL":"https://www.jstor.org/stable/2290777","DOI":"10.2307/2290777","ISSN":"0162-1459","author":[{"family":"George","given":""},{"family":"McCulloch","given":"Robert E."}],"issued":{"date-parts":[["1993"]]},"accessed":{"date-parts":[["2018",8,29]]}}}],"schema":"https://github.com/citation-style-language/schema/raw/master/csl-citation.json"} </w:instrText>
      </w:r>
      <w:r w:rsidRPr="00FE5A87">
        <w:rPr>
          <w:rFonts w:ascii="Times New Roman" w:eastAsia="Arial" w:hAnsi="Times New Roman" w:cs="Times New Roman"/>
          <w:sz w:val="24"/>
          <w:szCs w:val="24"/>
        </w:rPr>
        <w:fldChar w:fldCharType="separate"/>
      </w:r>
      <w:r w:rsidR="004A33ED" w:rsidRPr="007F2C2A">
        <w:rPr>
          <w:rFonts w:ascii="Times New Roman" w:hAnsi="Times New Roman" w:cs="Times New Roman"/>
          <w:sz w:val="24"/>
        </w:rPr>
        <w:t>[39]</w:t>
      </w:r>
      <w:r w:rsidRPr="00FE5A87">
        <w:rPr>
          <w:rFonts w:ascii="Times New Roman" w:eastAsia="Arial" w:hAnsi="Times New Roman" w:cs="Times New Roman"/>
          <w:sz w:val="24"/>
          <w:szCs w:val="24"/>
        </w:rPr>
        <w:fldChar w:fldCharType="end"/>
      </w:r>
      <w:r w:rsidRPr="00FE5A87">
        <w:rPr>
          <w:rFonts w:ascii="Times New Roman" w:eastAsia="Arial" w:hAnsi="Times New Roman" w:cs="Times New Roman"/>
          <w:sz w:val="24"/>
          <w:szCs w:val="24"/>
        </w:rPr>
        <w:t xml:space="preserve">. ITN coverage measures were highly correlated with more than 85%, therefore, only one (or none) ITN measure among those defining ownership and one (or none) ITN measure among those defining use </w:t>
      </w:r>
      <w:r w:rsidRPr="00FE5A87">
        <w:rPr>
          <w:rFonts w:ascii="Times New Roman" w:eastAsia="Arial" w:hAnsi="Times New Roman" w:cs="Times New Roman"/>
          <w:sz w:val="24"/>
          <w:szCs w:val="24"/>
        </w:rPr>
        <w:fldChar w:fldCharType="begin" w:fldLock="1"/>
      </w:r>
      <w:r w:rsidR="004A33ED">
        <w:rPr>
          <w:rFonts w:ascii="Times New Roman" w:eastAsia="Arial" w:hAnsi="Times New Roman" w:cs="Times New Roman"/>
          <w:sz w:val="24"/>
          <w:szCs w:val="24"/>
        </w:rPr>
        <w:instrText xml:space="preserve"> ADDIN ZOTERO_ITEM CSL_CITATION {"citationID":"xHLY8nYq","properties":{"formattedCitation":"[40,41]","plainCitation":"[40,41]"},"citationItems":[{"id":1359,"uris":["http://zotero.org/users/4740495/items/YTSBGSDA"],"uri":["http://zotero.org/users/4740495/items/YTSBGSDA"],"itemData":{"id":1359,"type":"article-journal","title":"Geostatistical modelling of malaria indicator survey data to assess the effects of interventions on the geographical distribution of malaria prevalence in children less than 5 years in Uganda","container-title":"PLoS One","page":"e0174948","volume":"12","issue":"4","source":"PLoS Journals","URL":"http://journals.plos.org/plosone/article?id=10.1371/journal.pone.0174948","DOI":"10.1371/journal.pone.0174948","ISSN":"1932-6203","language":"en","author":[{"family":"Ssempiira","given":"Julius"},{"family":"Nambuusi","given":"Betty"},{"family":"Kissa","given":"John"},{"family":"Agaba","given":"Bosco"},{"family":"Makumbi","given":"Fredrick"},{"family":"Kasasa","given":"Simon"},{"family":"Vounatsou","given":"Penelope"}],"issued":{"date-parts":[["2017",4,4]]},"accessed":{"date-parts":[["2018",8,27]]}},"label":"page"},{"id":1430,"uris":["http://zotero.org/users/4740495/items/ALCV7VMK"],"uri":["http://zotero.org/users/4740495/items/ALCV7VMK"],"itemData":{"id":1430,"type":"article-journal","title":"Effects of vector-control interventions on changes in risk of malaria parasitaemia in sub-Saharan Africa: A spatial and temporal analysis","container-title":"Lancet Global Health","page":"e601-e615","volume":"2","issue":"10","source":"ScienceDirect","abstract":"Summary\nBackground\nIn the past decade, decreases in clinical episodes and deaths due to malaria have been mainly associated with the expansion of vector-control measures, such as insecticide-treated bednets and indoor residual spraying. Malaria indicator surveys gather information about key malaria indicators through national representative household surveys. We aimed to estimate changes in risk of malaria parasitaemia at high spatial resolution in sub-Saharan Africa, and to quantify the effects of malaria interventions at national and subnational levels.\nMethods\nIn this spatial and temporal analysis, we analysed data from the six sub-Saharan countries that had publicly available data from two malaria indicator or demographic and health surveys with malaria measurements done in 2006–08 and 2010–12: Angola, Liberia, Mozambique, Senegal, Rwanda, and Tanzania. We used Bayesian geostatistical models to estimate the present malaria risk and to establish the change relative to the period between the last two national surveys. We applied Bayesian variable selection procedures to select the most relevant insecticide-treated-bednet measure for reducing malaria risk, and did spatial kriging over the study region to produce intervention coverage maps. We estimated the contribution of bednets and indoor residual spraying on changes in malaria risk, after adjustment for climatic and socioeconomic factors. Spatially varying coefficients of intervention coverage enabled estimation of their effects at subnational level.\nFindings\nIn all countries, the probability of decrease in parasitaemia varied substantially between regions. Insecticide-treated bednets were an important intervention for reducing malaria risk, according to different definitions of coverage. An overall effect of insecticide-treated bednets at country level was significant only in Angola (–0·64, 95% credible interval −0·98 to −0·30) and Senegal (–0·34, −0·64 to −0·05); however, in all countries, we detected significant effects of bednets and indoor residual spraying at local level.\nInterpretation\nThe described methodology is useful for the identification of regions where changes in malaria risk have taken place, and to describe the geographical pattern of malaria. Intervention effects vary in space, which might be driven by local endemicity levels. The produced maps provide a visual aid for national malaria control programmes to identify where targeted strategies and resources are most needed or likely to have the greatest effect on reducing the risk of parasitaemia.\nFunding\nSwiss Programme for Research on Global Issues for Development.","URL":"http://www.sciencedirect.com/science/article/pii/S2214109X14703006","DOI":"10.1016/S2214-109X(14)70300-6","ISSN":"2214-109X","shortTitle":"Effects of vector-control interventions on changes in risk of malaria parasitaemia in sub-Saharan Africa","journalAbbreviation":"The Lancet Global Health","author":[{"family":"Giardina","given":""},{"family":"Kasasa","given":"Simon"},{"family":"Sié","given":"Ali"},{"family":"Utzinger","given":"Jürg"},{"family":"Tanner","given":"Marcel"},{"family":"Vounatsou","given":"Penelope"}],"issued":{"date-parts":[["2014",10,1]]},"accessed":{"date-parts":[["2018",8,29]]}},"label":"page"}],"schema":"https://github.com/citation-style-language/schema/raw/master/csl-citation.json"} </w:instrText>
      </w:r>
      <w:r w:rsidRPr="00FE5A87">
        <w:rPr>
          <w:rFonts w:ascii="Times New Roman" w:eastAsia="Arial" w:hAnsi="Times New Roman" w:cs="Times New Roman"/>
          <w:sz w:val="24"/>
          <w:szCs w:val="24"/>
        </w:rPr>
        <w:fldChar w:fldCharType="separate"/>
      </w:r>
      <w:r w:rsidR="004A33ED" w:rsidRPr="007F2C2A">
        <w:rPr>
          <w:rFonts w:ascii="Times New Roman" w:hAnsi="Times New Roman" w:cs="Times New Roman"/>
          <w:sz w:val="24"/>
        </w:rPr>
        <w:t>[40,41]</w:t>
      </w:r>
      <w:r w:rsidRPr="00FE5A87">
        <w:rPr>
          <w:rFonts w:ascii="Times New Roman" w:eastAsia="Arial" w:hAnsi="Times New Roman" w:cs="Times New Roman"/>
          <w:sz w:val="24"/>
          <w:szCs w:val="24"/>
        </w:rPr>
        <w:fldChar w:fldCharType="end"/>
      </w:r>
      <w:r w:rsidRPr="00FE5A87">
        <w:rPr>
          <w:rFonts w:ascii="Times New Roman" w:eastAsia="Arial" w:hAnsi="Times New Roman" w:cs="Times New Roman"/>
          <w:sz w:val="24"/>
          <w:szCs w:val="24"/>
        </w:rPr>
        <w:t xml:space="preserve"> was selected. For each ITN coverage measure </w:t>
      </w:r>
      <m:oMath>
        <m:sSub>
          <m:sSubPr>
            <m:ctrlPr>
              <w:rPr>
                <w:rFonts w:ascii="Cambria Math" w:eastAsia="Arial" w:hAnsi="Cambria Math" w:cs="Times New Roman"/>
                <w:i/>
                <w:sz w:val="24"/>
                <w:szCs w:val="24"/>
              </w:rPr>
            </m:ctrlPr>
          </m:sSubPr>
          <m:e>
            <m:r>
              <w:rPr>
                <w:rFonts w:ascii="Cambria Math" w:eastAsia="Arial" w:hAnsi="Cambria Math" w:cs="Times New Roman"/>
                <w:sz w:val="24"/>
                <w:szCs w:val="24"/>
              </w:rPr>
              <m:t>X</m:t>
            </m:r>
          </m:e>
          <m:sub>
            <m:r>
              <w:rPr>
                <w:rFonts w:ascii="Cambria Math" w:eastAsia="Arial" w:hAnsi="Cambria Math" w:cs="Times New Roman"/>
                <w:sz w:val="24"/>
                <w:szCs w:val="24"/>
              </w:rPr>
              <m:t>p</m:t>
            </m:r>
          </m:sub>
        </m:sSub>
      </m:oMath>
      <w:r w:rsidRPr="00FE5A87">
        <w:rPr>
          <w:rFonts w:ascii="Times New Roman" w:eastAsia="Times New Roman" w:hAnsi="Times New Roman" w:cs="Times New Roman"/>
          <w:sz w:val="24"/>
          <w:szCs w:val="24"/>
        </w:rPr>
        <w:t xml:space="preserve"> in the ownership group</w:t>
      </w:r>
      <w:r w:rsidRPr="00FE5A87">
        <w:rPr>
          <w:rFonts w:ascii="Times New Roman" w:eastAsia="Arial" w:hAnsi="Times New Roman" w:cs="Times New Roman"/>
          <w:sz w:val="24"/>
          <w:szCs w:val="24"/>
        </w:rPr>
        <w:t xml:space="preserve">, a categorical </w:t>
      </w:r>
      <w:proofErr w:type="gramStart"/>
      <w:r w:rsidRPr="00FE5A87">
        <w:rPr>
          <w:rFonts w:ascii="Times New Roman" w:eastAsia="Arial" w:hAnsi="Times New Roman" w:cs="Times New Roman"/>
          <w:sz w:val="24"/>
          <w:szCs w:val="24"/>
        </w:rPr>
        <w:t xml:space="preserve">indicator </w:t>
      </w:r>
      <w:proofErr w:type="gramEnd"/>
      <m:oMath>
        <m:sSub>
          <m:sSubPr>
            <m:ctrlPr>
              <w:rPr>
                <w:rFonts w:ascii="Cambria Math" w:eastAsia="Arial" w:hAnsi="Cambria Math" w:cs="Times New Roman"/>
                <w:i/>
                <w:sz w:val="24"/>
                <w:szCs w:val="24"/>
              </w:rPr>
            </m:ctrlPr>
          </m:sSubPr>
          <m:e>
            <m:r>
              <w:rPr>
                <w:rFonts w:ascii="Cambria Math" w:eastAsia="Arial" w:hAnsi="Cambria Math" w:cs="Times New Roman"/>
                <w:sz w:val="24"/>
                <w:szCs w:val="24"/>
              </w:rPr>
              <m:t>I</m:t>
            </m:r>
          </m:e>
          <m:sub>
            <m:r>
              <w:rPr>
                <w:rFonts w:ascii="Cambria Math" w:eastAsia="Arial" w:hAnsi="Cambria Math" w:cs="Times New Roman"/>
                <w:sz w:val="24"/>
                <w:szCs w:val="24"/>
              </w:rPr>
              <m:t xml:space="preserve">p </m:t>
            </m:r>
          </m:sub>
        </m:sSub>
      </m:oMath>
      <w:r w:rsidRPr="00FE5A87">
        <w:rPr>
          <w:rFonts w:ascii="Times New Roman" w:eastAsia="Times New Roman" w:hAnsi="Times New Roman" w:cs="Times New Roman"/>
          <w:sz w:val="24"/>
          <w:szCs w:val="24"/>
        </w:rPr>
        <w:t xml:space="preserve">, </w:t>
      </w:r>
      <w:r w:rsidRPr="00FE5A87">
        <w:rPr>
          <w:rFonts w:ascii="Times New Roman" w:eastAsia="Arial" w:hAnsi="Times New Roman" w:cs="Times New Roman"/>
          <w:sz w:val="24"/>
          <w:szCs w:val="24"/>
        </w:rPr>
        <w:t>was introduced to represent exclusion of the variable from the model (</w:t>
      </w:r>
      <m:oMath>
        <m:sSub>
          <m:sSubPr>
            <m:ctrlPr>
              <w:rPr>
                <w:rFonts w:ascii="Cambria Math" w:eastAsia="Arial" w:hAnsi="Cambria Math" w:cs="Times New Roman"/>
                <w:i/>
                <w:sz w:val="24"/>
                <w:szCs w:val="24"/>
              </w:rPr>
            </m:ctrlPr>
          </m:sSubPr>
          <m:e>
            <m:r>
              <w:rPr>
                <w:rFonts w:ascii="Cambria Math" w:eastAsia="Arial" w:hAnsi="Cambria Math" w:cs="Times New Roman"/>
                <w:sz w:val="24"/>
                <w:szCs w:val="24"/>
              </w:rPr>
              <m:t>I</m:t>
            </m:r>
          </m:e>
          <m:sub>
            <m:r>
              <w:rPr>
                <w:rFonts w:ascii="Cambria Math" w:eastAsia="Arial" w:hAnsi="Cambria Math" w:cs="Times New Roman"/>
                <w:sz w:val="24"/>
                <w:szCs w:val="24"/>
              </w:rPr>
              <m:t>p</m:t>
            </m:r>
          </m:sub>
        </m:sSub>
        <m:r>
          <w:rPr>
            <w:rFonts w:ascii="Cambria Math" w:eastAsia="Arial" w:hAnsi="Cambria Math" w:cs="Times New Roman"/>
            <w:sz w:val="24"/>
            <w:szCs w:val="24"/>
          </w:rPr>
          <m:t>=1</m:t>
        </m:r>
      </m:oMath>
      <w:r w:rsidRPr="00FE5A87">
        <w:rPr>
          <w:rFonts w:ascii="Times New Roman" w:eastAsia="Arial" w:hAnsi="Times New Roman" w:cs="Times New Roman"/>
          <w:sz w:val="24"/>
          <w:szCs w:val="24"/>
        </w:rPr>
        <w:t xml:space="preserve">), or inclusion of one of the ITN </w:t>
      </w:r>
      <w:r w:rsidRPr="00FE5A87">
        <w:rPr>
          <w:rFonts w:ascii="Times New Roman" w:eastAsia="Arial" w:hAnsi="Times New Roman" w:cs="Times New Roman"/>
          <w:sz w:val="24"/>
          <w:szCs w:val="24"/>
        </w:rPr>
        <w:lastRenderedPageBreak/>
        <w:t>ownership measure i.e. Prop_ITNA (</w:t>
      </w:r>
      <m:oMath>
        <m:sSub>
          <m:sSubPr>
            <m:ctrlPr>
              <w:rPr>
                <w:rFonts w:ascii="Cambria Math" w:eastAsia="Arial" w:hAnsi="Cambria Math" w:cs="Times New Roman"/>
                <w:i/>
                <w:sz w:val="24"/>
                <w:szCs w:val="24"/>
              </w:rPr>
            </m:ctrlPr>
          </m:sSubPr>
          <m:e>
            <m:r>
              <w:rPr>
                <w:rFonts w:ascii="Cambria Math" w:eastAsia="Arial" w:hAnsi="Cambria Math" w:cs="Times New Roman"/>
                <w:sz w:val="24"/>
                <w:szCs w:val="24"/>
              </w:rPr>
              <m:t>I</m:t>
            </m:r>
          </m:e>
          <m:sub>
            <m:r>
              <w:rPr>
                <w:rFonts w:ascii="Cambria Math" w:eastAsia="Arial" w:hAnsi="Cambria Math" w:cs="Times New Roman"/>
                <w:sz w:val="24"/>
                <w:szCs w:val="24"/>
              </w:rPr>
              <m:t>p</m:t>
            </m:r>
          </m:sub>
        </m:sSub>
        <m:r>
          <w:rPr>
            <w:rFonts w:ascii="Cambria Math" w:eastAsia="Arial" w:hAnsi="Cambria Math" w:cs="Times New Roman"/>
            <w:sz w:val="24"/>
            <w:szCs w:val="24"/>
          </w:rPr>
          <m:t>=2</m:t>
        </m:r>
      </m:oMath>
      <w:r w:rsidRPr="00FE5A87">
        <w:rPr>
          <w:rFonts w:ascii="Times New Roman" w:eastAsia="Arial" w:hAnsi="Times New Roman" w:cs="Times New Roman"/>
          <w:sz w:val="24"/>
          <w:szCs w:val="24"/>
        </w:rPr>
        <w:t>), Prop_1ITN2 (</w:t>
      </w:r>
      <m:oMath>
        <m:sSub>
          <m:sSubPr>
            <m:ctrlPr>
              <w:rPr>
                <w:rFonts w:ascii="Cambria Math" w:eastAsia="Arial" w:hAnsi="Cambria Math" w:cs="Times New Roman"/>
                <w:i/>
                <w:sz w:val="24"/>
                <w:szCs w:val="24"/>
              </w:rPr>
            </m:ctrlPr>
          </m:sSubPr>
          <m:e>
            <m:r>
              <w:rPr>
                <w:rFonts w:ascii="Cambria Math" w:eastAsia="Arial" w:hAnsi="Cambria Math" w:cs="Times New Roman"/>
                <w:sz w:val="24"/>
                <w:szCs w:val="24"/>
              </w:rPr>
              <m:t>I</m:t>
            </m:r>
          </m:e>
          <m:sub>
            <m:r>
              <w:rPr>
                <w:rFonts w:ascii="Cambria Math" w:eastAsia="Arial" w:hAnsi="Cambria Math" w:cs="Times New Roman"/>
                <w:sz w:val="24"/>
                <w:szCs w:val="24"/>
              </w:rPr>
              <m:t>p</m:t>
            </m:r>
          </m:sub>
        </m:sSub>
        <m:r>
          <w:rPr>
            <w:rFonts w:ascii="Cambria Math" w:eastAsia="Arial" w:hAnsi="Cambria Math" w:cs="Times New Roman"/>
            <w:sz w:val="24"/>
            <w:szCs w:val="24"/>
          </w:rPr>
          <m:t>=3</m:t>
        </m:r>
      </m:oMath>
      <w:r w:rsidRPr="00FE5A87">
        <w:rPr>
          <w:rFonts w:ascii="Times New Roman" w:eastAsia="Arial" w:hAnsi="Times New Roman" w:cs="Times New Roman"/>
          <w:sz w:val="24"/>
          <w:szCs w:val="24"/>
        </w:rPr>
        <w:t>) and Prop_1ITN (</w:t>
      </w:r>
      <m:oMath>
        <m:sSub>
          <m:sSubPr>
            <m:ctrlPr>
              <w:rPr>
                <w:rFonts w:ascii="Cambria Math" w:eastAsia="Arial" w:hAnsi="Cambria Math" w:cs="Times New Roman"/>
                <w:i/>
                <w:sz w:val="24"/>
                <w:szCs w:val="24"/>
              </w:rPr>
            </m:ctrlPr>
          </m:sSubPr>
          <m:e>
            <m:r>
              <w:rPr>
                <w:rFonts w:ascii="Cambria Math" w:eastAsia="Arial" w:hAnsi="Cambria Math" w:cs="Times New Roman"/>
                <w:sz w:val="24"/>
                <w:szCs w:val="24"/>
              </w:rPr>
              <m:t>I</m:t>
            </m:r>
          </m:e>
          <m:sub>
            <m:r>
              <w:rPr>
                <w:rFonts w:ascii="Cambria Math" w:eastAsia="Arial" w:hAnsi="Cambria Math" w:cs="Times New Roman"/>
                <w:sz w:val="24"/>
                <w:szCs w:val="24"/>
              </w:rPr>
              <m:t>p</m:t>
            </m:r>
          </m:sub>
        </m:sSub>
        <m:r>
          <w:rPr>
            <w:rFonts w:ascii="Cambria Math" w:eastAsia="Arial" w:hAnsi="Cambria Math" w:cs="Times New Roman"/>
            <w:sz w:val="24"/>
            <w:szCs w:val="24"/>
          </w:rPr>
          <m:t>=4</m:t>
        </m:r>
      </m:oMath>
      <w:r w:rsidRPr="00FE5A87">
        <w:rPr>
          <w:rFonts w:ascii="Times New Roman" w:eastAsia="Arial" w:hAnsi="Times New Roman" w:cs="Times New Roman"/>
          <w:sz w:val="24"/>
          <w:szCs w:val="24"/>
        </w:rPr>
        <w:t>). A similar definition was adopted for the ITN use coverage measure i.e. exclusion of the variable from the model (</w:t>
      </w:r>
      <m:oMath>
        <m:sSub>
          <m:sSubPr>
            <m:ctrlPr>
              <w:rPr>
                <w:rFonts w:ascii="Cambria Math" w:eastAsia="Arial" w:hAnsi="Cambria Math" w:cs="Times New Roman"/>
                <w:i/>
                <w:sz w:val="24"/>
                <w:szCs w:val="24"/>
              </w:rPr>
            </m:ctrlPr>
          </m:sSubPr>
          <m:e>
            <m:r>
              <w:rPr>
                <w:rFonts w:ascii="Cambria Math" w:eastAsia="Arial" w:hAnsi="Cambria Math" w:cs="Times New Roman"/>
                <w:sz w:val="24"/>
                <w:szCs w:val="24"/>
              </w:rPr>
              <m:t>I</m:t>
            </m:r>
          </m:e>
          <m:sub>
            <m:r>
              <w:rPr>
                <w:rFonts w:ascii="Cambria Math" w:eastAsia="Arial" w:hAnsi="Cambria Math" w:cs="Times New Roman"/>
                <w:sz w:val="24"/>
                <w:szCs w:val="24"/>
              </w:rPr>
              <m:t>p</m:t>
            </m:r>
          </m:sub>
        </m:sSub>
        <m:r>
          <w:rPr>
            <w:rFonts w:ascii="Cambria Math" w:eastAsia="Arial" w:hAnsi="Cambria Math" w:cs="Times New Roman"/>
            <w:sz w:val="24"/>
            <w:szCs w:val="24"/>
          </w:rPr>
          <m:t>=1</m:t>
        </m:r>
      </m:oMath>
      <w:r w:rsidRPr="00FE5A87">
        <w:rPr>
          <w:rFonts w:ascii="Times New Roman" w:eastAsia="Arial" w:hAnsi="Times New Roman" w:cs="Times New Roman"/>
          <w:sz w:val="24"/>
          <w:szCs w:val="24"/>
        </w:rPr>
        <w:t>), inclusion of Prop_ITN5 (</w:t>
      </w:r>
      <m:oMath>
        <m:sSub>
          <m:sSubPr>
            <m:ctrlPr>
              <w:rPr>
                <w:rFonts w:ascii="Cambria Math" w:eastAsia="Arial" w:hAnsi="Cambria Math" w:cs="Times New Roman"/>
                <w:i/>
                <w:sz w:val="24"/>
                <w:szCs w:val="24"/>
              </w:rPr>
            </m:ctrlPr>
          </m:sSubPr>
          <m:e>
            <m:r>
              <w:rPr>
                <w:rFonts w:ascii="Cambria Math" w:eastAsia="Arial" w:hAnsi="Cambria Math" w:cs="Times New Roman"/>
                <w:sz w:val="24"/>
                <w:szCs w:val="24"/>
              </w:rPr>
              <m:t>I</m:t>
            </m:r>
          </m:e>
          <m:sub>
            <m:r>
              <w:rPr>
                <w:rFonts w:ascii="Cambria Math" w:eastAsia="Arial" w:hAnsi="Cambria Math" w:cs="Times New Roman"/>
                <w:sz w:val="24"/>
                <w:szCs w:val="24"/>
              </w:rPr>
              <m:t>p</m:t>
            </m:r>
          </m:sub>
        </m:sSub>
        <m:r>
          <w:rPr>
            <w:rFonts w:ascii="Cambria Math" w:eastAsia="Arial" w:hAnsi="Cambria Math" w:cs="Times New Roman"/>
            <w:sz w:val="24"/>
            <w:szCs w:val="24"/>
          </w:rPr>
          <m:t>=2</m:t>
        </m:r>
      </m:oMath>
      <w:r w:rsidRPr="00FE5A87">
        <w:rPr>
          <w:rFonts w:ascii="Times New Roman" w:eastAsia="Arial" w:hAnsi="Times New Roman" w:cs="Times New Roman"/>
          <w:sz w:val="24"/>
          <w:szCs w:val="24"/>
        </w:rPr>
        <w:t>), Prop_ITNS (</w:t>
      </w:r>
      <m:oMath>
        <m:sSub>
          <m:sSubPr>
            <m:ctrlPr>
              <w:rPr>
                <w:rFonts w:ascii="Cambria Math" w:eastAsia="Arial" w:hAnsi="Cambria Math" w:cs="Times New Roman"/>
                <w:i/>
                <w:sz w:val="24"/>
                <w:szCs w:val="24"/>
              </w:rPr>
            </m:ctrlPr>
          </m:sSubPr>
          <m:e>
            <m:r>
              <w:rPr>
                <w:rFonts w:ascii="Cambria Math" w:eastAsia="Arial" w:hAnsi="Cambria Math" w:cs="Times New Roman"/>
                <w:sz w:val="24"/>
                <w:szCs w:val="24"/>
              </w:rPr>
              <m:t>I</m:t>
            </m:r>
          </m:e>
          <m:sub>
            <m:r>
              <w:rPr>
                <w:rFonts w:ascii="Cambria Math" w:eastAsia="Arial" w:hAnsi="Cambria Math" w:cs="Times New Roman"/>
                <w:sz w:val="24"/>
                <w:szCs w:val="24"/>
              </w:rPr>
              <m:t>p</m:t>
            </m:r>
          </m:sub>
        </m:sSub>
        <m:r>
          <w:rPr>
            <w:rFonts w:ascii="Cambria Math" w:eastAsia="Arial" w:hAnsi="Cambria Math" w:cs="Times New Roman"/>
            <w:sz w:val="24"/>
            <w:szCs w:val="24"/>
          </w:rPr>
          <m:t>=3</m:t>
        </m:r>
      </m:oMath>
      <w:r w:rsidRPr="00FE5A87">
        <w:rPr>
          <w:rFonts w:ascii="Times New Roman" w:eastAsia="Arial" w:hAnsi="Times New Roman" w:cs="Times New Roman"/>
          <w:sz w:val="24"/>
          <w:szCs w:val="24"/>
        </w:rPr>
        <w:t>) and Prop_ITNU (</w:t>
      </w:r>
      <m:oMath>
        <m:sSub>
          <m:sSubPr>
            <m:ctrlPr>
              <w:rPr>
                <w:rFonts w:ascii="Cambria Math" w:eastAsia="Arial" w:hAnsi="Cambria Math" w:cs="Times New Roman"/>
                <w:i/>
                <w:sz w:val="24"/>
                <w:szCs w:val="24"/>
              </w:rPr>
            </m:ctrlPr>
          </m:sSubPr>
          <m:e>
            <m:r>
              <w:rPr>
                <w:rFonts w:ascii="Cambria Math" w:eastAsia="Arial" w:hAnsi="Cambria Math" w:cs="Times New Roman"/>
                <w:sz w:val="24"/>
                <w:szCs w:val="24"/>
              </w:rPr>
              <m:t>I</m:t>
            </m:r>
          </m:e>
          <m:sub>
            <m:r>
              <w:rPr>
                <w:rFonts w:ascii="Cambria Math" w:eastAsia="Arial" w:hAnsi="Cambria Math" w:cs="Times New Roman"/>
                <w:sz w:val="24"/>
                <w:szCs w:val="24"/>
              </w:rPr>
              <m:t>p</m:t>
            </m:r>
          </m:sub>
        </m:sSub>
        <m:r>
          <w:rPr>
            <w:rFonts w:ascii="Cambria Math" w:eastAsia="Arial" w:hAnsi="Cambria Math" w:cs="Times New Roman"/>
            <w:sz w:val="24"/>
            <w:szCs w:val="24"/>
          </w:rPr>
          <m:t>=4</m:t>
        </m:r>
      </m:oMath>
      <w:r w:rsidRPr="00FE5A87">
        <w:rPr>
          <w:rFonts w:ascii="Times New Roman" w:eastAsia="Arial" w:hAnsi="Times New Roman" w:cs="Times New Roman"/>
          <w:sz w:val="24"/>
          <w:szCs w:val="24"/>
        </w:rPr>
        <w:t xml:space="preserve">). The ITN measure with the highest probability of inclusion in each category was included in the final model. For the environmental/climatic variables except land cover, variable selection compared their linear and categorical forms and selected the one that had the highest probability of inclusion or neither of the two forms. The categorical forms were generated based on the quartiles of variables. We introduced an indicator </w:t>
      </w:r>
      <m:oMath>
        <m:sSub>
          <m:sSubPr>
            <m:ctrlPr>
              <w:rPr>
                <w:rFonts w:ascii="Cambria Math" w:eastAsia="Arial" w:hAnsi="Cambria Math" w:cs="Times New Roman"/>
                <w:i/>
                <w:sz w:val="24"/>
                <w:szCs w:val="24"/>
              </w:rPr>
            </m:ctrlPr>
          </m:sSubPr>
          <m:e>
            <m:r>
              <w:rPr>
                <w:rFonts w:ascii="Cambria Math" w:eastAsia="Arial" w:hAnsi="Cambria Math" w:cs="Times New Roman"/>
                <w:sz w:val="24"/>
                <w:szCs w:val="24"/>
              </w:rPr>
              <m:t>I</m:t>
            </m:r>
          </m:e>
          <m:sub>
            <m:r>
              <w:rPr>
                <w:rFonts w:ascii="Cambria Math" w:eastAsia="Arial" w:hAnsi="Cambria Math" w:cs="Times New Roman"/>
                <w:sz w:val="24"/>
                <w:szCs w:val="24"/>
              </w:rPr>
              <m:t xml:space="preserve">p </m:t>
            </m:r>
          </m:sub>
        </m:sSub>
      </m:oMath>
      <w:r w:rsidRPr="00FE5A87">
        <w:rPr>
          <w:rFonts w:ascii="Times New Roman" w:eastAsia="Times New Roman" w:hAnsi="Times New Roman" w:cs="Times New Roman"/>
          <w:sz w:val="24"/>
          <w:szCs w:val="24"/>
        </w:rPr>
        <w:t xml:space="preserve"> f</w:t>
      </w:r>
      <w:r w:rsidRPr="00FE5A87">
        <w:rPr>
          <w:rFonts w:ascii="Times New Roman" w:eastAsia="Arial" w:hAnsi="Times New Roman" w:cs="Times New Roman"/>
          <w:sz w:val="24"/>
          <w:szCs w:val="24"/>
        </w:rPr>
        <w:t xml:space="preserve">or each environmental/climatic covariate </w:t>
      </w:r>
      <m:oMath>
        <m:sSub>
          <m:sSubPr>
            <m:ctrlPr>
              <w:rPr>
                <w:rFonts w:ascii="Cambria Math" w:eastAsia="Arial" w:hAnsi="Cambria Math" w:cs="Times New Roman"/>
                <w:i/>
                <w:sz w:val="24"/>
                <w:szCs w:val="24"/>
              </w:rPr>
            </m:ctrlPr>
          </m:sSubPr>
          <m:e>
            <m:r>
              <w:rPr>
                <w:rFonts w:ascii="Cambria Math" w:eastAsia="Arial" w:hAnsi="Cambria Math" w:cs="Times New Roman"/>
                <w:sz w:val="24"/>
                <w:szCs w:val="24"/>
              </w:rPr>
              <m:t>X</m:t>
            </m:r>
          </m:e>
          <m:sub>
            <m:r>
              <w:rPr>
                <w:rFonts w:ascii="Cambria Math" w:eastAsia="Arial" w:hAnsi="Cambria Math" w:cs="Times New Roman"/>
                <w:sz w:val="24"/>
                <w:szCs w:val="24"/>
              </w:rPr>
              <m:t>p</m:t>
            </m:r>
          </m:sub>
        </m:sSub>
      </m:oMath>
      <w:r w:rsidRPr="00FE5A87">
        <w:rPr>
          <w:rFonts w:ascii="Times New Roman" w:eastAsia="Arial" w:hAnsi="Times New Roman" w:cs="Times New Roman"/>
          <w:sz w:val="24"/>
          <w:szCs w:val="24"/>
        </w:rPr>
        <w:t xml:space="preserve">  which defines exclusion of the variable from the model (</w:t>
      </w:r>
      <m:oMath>
        <m:sSub>
          <m:sSubPr>
            <m:ctrlPr>
              <w:rPr>
                <w:rFonts w:ascii="Cambria Math" w:eastAsia="Arial" w:hAnsi="Cambria Math" w:cs="Times New Roman"/>
                <w:i/>
                <w:sz w:val="24"/>
                <w:szCs w:val="24"/>
              </w:rPr>
            </m:ctrlPr>
          </m:sSubPr>
          <m:e>
            <m:r>
              <w:rPr>
                <w:rFonts w:ascii="Cambria Math" w:eastAsia="Arial" w:hAnsi="Cambria Math" w:cs="Times New Roman"/>
                <w:sz w:val="24"/>
                <w:szCs w:val="24"/>
              </w:rPr>
              <m:t>I</m:t>
            </m:r>
          </m:e>
          <m:sub>
            <m:r>
              <w:rPr>
                <w:rFonts w:ascii="Cambria Math" w:eastAsia="Arial" w:hAnsi="Cambria Math" w:cs="Times New Roman"/>
                <w:sz w:val="24"/>
                <w:szCs w:val="24"/>
              </w:rPr>
              <m:t>p</m:t>
            </m:r>
          </m:sub>
        </m:sSub>
        <m:r>
          <w:rPr>
            <w:rFonts w:ascii="Cambria Math" w:eastAsia="Arial" w:hAnsi="Cambria Math" w:cs="Times New Roman"/>
            <w:sz w:val="24"/>
            <w:szCs w:val="24"/>
          </w:rPr>
          <m:t>=1</m:t>
        </m:r>
      </m:oMath>
      <w:r w:rsidRPr="00FE5A87">
        <w:rPr>
          <w:rFonts w:ascii="Times New Roman" w:eastAsia="Arial" w:hAnsi="Times New Roman" w:cs="Times New Roman"/>
          <w:sz w:val="24"/>
          <w:szCs w:val="24"/>
        </w:rPr>
        <w:t>), inclusion in a categorical (</w:t>
      </w:r>
      <m:oMath>
        <m:sSub>
          <m:sSubPr>
            <m:ctrlPr>
              <w:rPr>
                <w:rFonts w:ascii="Cambria Math" w:eastAsia="Arial" w:hAnsi="Cambria Math" w:cs="Times New Roman"/>
                <w:i/>
                <w:sz w:val="24"/>
                <w:szCs w:val="24"/>
              </w:rPr>
            </m:ctrlPr>
          </m:sSubPr>
          <m:e>
            <m:r>
              <w:rPr>
                <w:rFonts w:ascii="Cambria Math" w:eastAsia="Arial" w:hAnsi="Cambria Math" w:cs="Times New Roman"/>
                <w:sz w:val="24"/>
                <w:szCs w:val="24"/>
              </w:rPr>
              <m:t>I</m:t>
            </m:r>
          </m:e>
          <m:sub>
            <m:r>
              <w:rPr>
                <w:rFonts w:ascii="Cambria Math" w:eastAsia="Arial" w:hAnsi="Cambria Math" w:cs="Times New Roman"/>
                <w:sz w:val="24"/>
                <w:szCs w:val="24"/>
              </w:rPr>
              <m:t>p</m:t>
            </m:r>
          </m:sub>
        </m:sSub>
        <m:r>
          <w:rPr>
            <w:rFonts w:ascii="Cambria Math" w:eastAsia="Arial" w:hAnsi="Cambria Math" w:cs="Times New Roman"/>
            <w:sz w:val="24"/>
            <w:szCs w:val="24"/>
          </w:rPr>
          <m:t>=2</m:t>
        </m:r>
      </m:oMath>
      <w:r w:rsidRPr="00FE5A87">
        <w:rPr>
          <w:rFonts w:ascii="Times New Roman" w:eastAsia="Arial" w:hAnsi="Times New Roman" w:cs="Times New Roman"/>
          <w:sz w:val="24"/>
          <w:szCs w:val="24"/>
        </w:rPr>
        <w:t>) or linear (</w:t>
      </w:r>
      <m:oMath>
        <m:sSub>
          <m:sSubPr>
            <m:ctrlPr>
              <w:rPr>
                <w:rFonts w:ascii="Cambria Math" w:eastAsia="Arial" w:hAnsi="Cambria Math" w:cs="Times New Roman"/>
                <w:i/>
                <w:sz w:val="24"/>
                <w:szCs w:val="24"/>
              </w:rPr>
            </m:ctrlPr>
          </m:sSubPr>
          <m:e>
            <m:r>
              <w:rPr>
                <w:rFonts w:ascii="Cambria Math" w:eastAsia="Arial" w:hAnsi="Cambria Math" w:cs="Times New Roman"/>
                <w:sz w:val="24"/>
                <w:szCs w:val="24"/>
              </w:rPr>
              <m:t>I</m:t>
            </m:r>
          </m:e>
          <m:sub>
            <m:r>
              <w:rPr>
                <w:rFonts w:ascii="Cambria Math" w:eastAsia="Arial" w:hAnsi="Cambria Math" w:cs="Times New Roman"/>
                <w:sz w:val="24"/>
                <w:szCs w:val="24"/>
              </w:rPr>
              <m:t>p</m:t>
            </m:r>
          </m:sub>
        </m:sSub>
        <m:r>
          <w:rPr>
            <w:rFonts w:ascii="Cambria Math" w:eastAsia="Arial" w:hAnsi="Cambria Math" w:cs="Times New Roman"/>
            <w:sz w:val="24"/>
            <w:szCs w:val="24"/>
          </w:rPr>
          <m:t>=3</m:t>
        </m:r>
      </m:oMath>
      <w:r w:rsidRPr="00FE5A87">
        <w:rPr>
          <w:rFonts w:ascii="Times New Roman" w:eastAsia="Arial" w:hAnsi="Times New Roman" w:cs="Times New Roman"/>
          <w:sz w:val="24"/>
          <w:szCs w:val="24"/>
        </w:rPr>
        <w:t xml:space="preserve">) form. For diseases, socio-demographic, land cover, health interventions other than ITN coverage measures, we introduced a binary indicator parameter </w:t>
      </w:r>
      <m:oMath>
        <m:sSub>
          <m:sSubPr>
            <m:ctrlPr>
              <w:rPr>
                <w:rFonts w:ascii="Cambria Math" w:eastAsia="Arial" w:hAnsi="Cambria Math" w:cs="Times New Roman"/>
                <w:i/>
                <w:sz w:val="24"/>
                <w:szCs w:val="24"/>
              </w:rPr>
            </m:ctrlPr>
          </m:sSubPr>
          <m:e>
            <m:r>
              <w:rPr>
                <w:rFonts w:ascii="Cambria Math" w:eastAsia="Arial" w:hAnsi="Cambria Math" w:cs="Times New Roman"/>
                <w:sz w:val="24"/>
                <w:szCs w:val="24"/>
              </w:rPr>
              <m:t>I</m:t>
            </m:r>
          </m:e>
          <m:sub>
            <m:r>
              <w:rPr>
                <w:rFonts w:ascii="Cambria Math" w:eastAsia="Arial" w:hAnsi="Cambria Math" w:cs="Times New Roman"/>
                <w:sz w:val="24"/>
                <w:szCs w:val="24"/>
              </w:rPr>
              <m:t xml:space="preserve">p </m:t>
            </m:r>
          </m:sub>
        </m:sSub>
      </m:oMath>
      <w:r w:rsidRPr="00FE5A87">
        <w:rPr>
          <w:rFonts w:ascii="Times New Roman" w:eastAsia="Arial" w:hAnsi="Times New Roman" w:cs="Times New Roman"/>
          <w:sz w:val="24"/>
          <w:szCs w:val="24"/>
        </w:rPr>
        <w:t>suggesting presence (</w:t>
      </w:r>
      <m:oMath>
        <m:sSub>
          <m:sSubPr>
            <m:ctrlPr>
              <w:rPr>
                <w:rFonts w:ascii="Cambria Math" w:eastAsia="Arial" w:hAnsi="Cambria Math" w:cs="Times New Roman"/>
                <w:i/>
                <w:sz w:val="24"/>
                <w:szCs w:val="24"/>
              </w:rPr>
            </m:ctrlPr>
          </m:sSubPr>
          <m:e>
            <m:r>
              <w:rPr>
                <w:rFonts w:ascii="Cambria Math" w:eastAsia="Arial" w:hAnsi="Cambria Math" w:cs="Times New Roman"/>
                <w:sz w:val="24"/>
                <w:szCs w:val="24"/>
              </w:rPr>
              <m:t>I</m:t>
            </m:r>
          </m:e>
          <m:sub>
            <m:r>
              <w:rPr>
                <w:rFonts w:ascii="Cambria Math" w:eastAsia="Arial" w:hAnsi="Cambria Math" w:cs="Times New Roman"/>
                <w:sz w:val="24"/>
                <w:szCs w:val="24"/>
              </w:rPr>
              <m:t>p</m:t>
            </m:r>
          </m:sub>
        </m:sSub>
        <m:r>
          <w:rPr>
            <w:rFonts w:ascii="Cambria Math" w:eastAsia="Arial" w:hAnsi="Cambria Math" w:cs="Times New Roman"/>
            <w:sz w:val="24"/>
            <w:szCs w:val="24"/>
          </w:rPr>
          <m:t>=1</m:t>
        </m:r>
      </m:oMath>
      <w:r w:rsidRPr="00FE5A87">
        <w:rPr>
          <w:rFonts w:ascii="Times New Roman" w:eastAsia="Arial" w:hAnsi="Times New Roman" w:cs="Times New Roman"/>
          <w:sz w:val="24"/>
          <w:szCs w:val="24"/>
        </w:rPr>
        <w:t>) or absence (</w:t>
      </w:r>
      <m:oMath>
        <m:sSub>
          <m:sSubPr>
            <m:ctrlPr>
              <w:rPr>
                <w:rFonts w:ascii="Cambria Math" w:eastAsia="Arial" w:hAnsi="Cambria Math" w:cs="Times New Roman"/>
                <w:i/>
                <w:sz w:val="24"/>
                <w:szCs w:val="24"/>
              </w:rPr>
            </m:ctrlPr>
          </m:sSubPr>
          <m:e>
            <m:r>
              <w:rPr>
                <w:rFonts w:ascii="Cambria Math" w:eastAsia="Arial" w:hAnsi="Cambria Math" w:cs="Times New Roman"/>
                <w:sz w:val="24"/>
                <w:szCs w:val="24"/>
              </w:rPr>
              <m:t>I</m:t>
            </m:r>
          </m:e>
          <m:sub>
            <m:r>
              <w:rPr>
                <w:rFonts w:ascii="Cambria Math" w:eastAsia="Arial" w:hAnsi="Cambria Math" w:cs="Times New Roman"/>
                <w:sz w:val="24"/>
                <w:szCs w:val="24"/>
              </w:rPr>
              <m:t>p</m:t>
            </m:r>
          </m:sub>
        </m:sSub>
        <m:r>
          <w:rPr>
            <w:rFonts w:ascii="Cambria Math" w:eastAsia="Arial" w:hAnsi="Cambria Math" w:cs="Times New Roman"/>
            <w:sz w:val="24"/>
            <w:szCs w:val="24"/>
          </w:rPr>
          <m:t>=0</m:t>
        </m:r>
      </m:oMath>
      <w:r w:rsidRPr="00FE5A87">
        <w:rPr>
          <w:rFonts w:ascii="Times New Roman" w:eastAsia="Arial" w:hAnsi="Times New Roman" w:cs="Times New Roman"/>
          <w:sz w:val="24"/>
          <w:szCs w:val="24"/>
        </w:rPr>
        <w:t xml:space="preserve">) of the predictor from the model. </w:t>
      </w:r>
    </w:p>
    <w:p w:rsidR="00C45D53" w:rsidRPr="00FE5A87" w:rsidRDefault="00EF2D88" w:rsidP="007F2C2A">
      <w:pPr>
        <w:widowControl w:val="0"/>
        <w:autoSpaceDE w:val="0"/>
        <w:autoSpaceDN w:val="0"/>
        <w:adjustRightInd w:val="0"/>
        <w:spacing w:after="0" w:line="480" w:lineRule="auto"/>
        <w:jc w:val="both"/>
        <w:rPr>
          <w:rFonts w:ascii="Times New Roman" w:eastAsia="Arial" w:hAnsi="Times New Roman" w:cs="Times New Roman"/>
          <w:sz w:val="24"/>
          <w:szCs w:val="24"/>
        </w:rPr>
      </w:pPr>
      <m:oMath>
        <m:sSub>
          <m:sSubPr>
            <m:ctrlPr>
              <w:rPr>
                <w:rFonts w:ascii="Cambria Math" w:eastAsia="Arial" w:hAnsi="Cambria Math" w:cs="Times New Roman"/>
                <w:i/>
                <w:sz w:val="24"/>
                <w:szCs w:val="24"/>
              </w:rPr>
            </m:ctrlPr>
          </m:sSubPr>
          <m:e>
            <m:r>
              <w:rPr>
                <w:rFonts w:ascii="Cambria Math" w:eastAsia="Arial" w:hAnsi="Cambria Math" w:cs="Times New Roman"/>
                <w:sz w:val="24"/>
                <w:szCs w:val="24"/>
              </w:rPr>
              <m:t>I</m:t>
            </m:r>
          </m:e>
          <m:sub>
            <m:r>
              <w:rPr>
                <w:rFonts w:ascii="Cambria Math" w:eastAsia="Arial" w:hAnsi="Cambria Math" w:cs="Times New Roman"/>
                <w:sz w:val="24"/>
                <w:szCs w:val="24"/>
              </w:rPr>
              <m:t>p</m:t>
            </m:r>
          </m:sub>
        </m:sSub>
      </m:oMath>
      <w:r w:rsidR="00C45D53" w:rsidRPr="00FE5A87">
        <w:rPr>
          <w:rFonts w:ascii="Times New Roman" w:eastAsia="Arial" w:hAnsi="Times New Roman" w:cs="Times New Roman"/>
          <w:sz w:val="24"/>
          <w:szCs w:val="24"/>
        </w:rPr>
        <w:t xml:space="preserve"> </w:t>
      </w:r>
      <w:proofErr w:type="gramStart"/>
      <w:r w:rsidR="00C45D53" w:rsidRPr="00FE5A87">
        <w:rPr>
          <w:rFonts w:ascii="Times New Roman" w:eastAsia="Arial" w:hAnsi="Times New Roman" w:cs="Times New Roman"/>
          <w:sz w:val="24"/>
          <w:szCs w:val="24"/>
        </w:rPr>
        <w:t>has</w:t>
      </w:r>
      <w:proofErr w:type="gramEnd"/>
      <w:r w:rsidR="00C45D53" w:rsidRPr="00FE5A87">
        <w:rPr>
          <w:rFonts w:ascii="Times New Roman" w:eastAsia="Arial" w:hAnsi="Times New Roman" w:cs="Times New Roman"/>
          <w:sz w:val="24"/>
          <w:szCs w:val="24"/>
        </w:rPr>
        <w:t xml:space="preserve"> a probability mass function </w:t>
      </w:r>
      <m:oMath>
        <m:nary>
          <m:naryPr>
            <m:chr m:val="∏"/>
            <m:limLoc m:val="undOvr"/>
            <m:ctrlPr>
              <w:rPr>
                <w:rFonts w:ascii="Cambria Math" w:eastAsia="Arial" w:hAnsi="Cambria Math" w:cs="Times New Roman"/>
                <w:i/>
                <w:sz w:val="24"/>
                <w:szCs w:val="24"/>
              </w:rPr>
            </m:ctrlPr>
          </m:naryPr>
          <m:sub>
            <m:r>
              <w:rPr>
                <w:rFonts w:ascii="Cambria Math" w:eastAsia="Arial" w:hAnsi="Cambria Math" w:cs="Times New Roman"/>
                <w:sz w:val="24"/>
                <w:szCs w:val="24"/>
              </w:rPr>
              <m:t>j=1</m:t>
            </m:r>
          </m:sub>
          <m:sup>
            <m:r>
              <w:rPr>
                <w:rFonts w:ascii="Cambria Math" w:eastAsia="Arial" w:hAnsi="Cambria Math" w:cs="Times New Roman"/>
                <w:sz w:val="24"/>
                <w:szCs w:val="24"/>
              </w:rPr>
              <m:t>p</m:t>
            </m:r>
          </m:sup>
          <m:e>
            <m:sSubSup>
              <m:sSubSupPr>
                <m:ctrlPr>
                  <w:rPr>
                    <w:rFonts w:ascii="Cambria Math" w:eastAsia="Arial" w:hAnsi="Cambria Math" w:cs="Times New Roman"/>
                    <w:i/>
                    <w:sz w:val="24"/>
                    <w:szCs w:val="24"/>
                  </w:rPr>
                </m:ctrlPr>
              </m:sSubSupPr>
              <m:e>
                <m:r>
                  <w:rPr>
                    <w:rFonts w:ascii="Cambria Math" w:eastAsia="Arial" w:hAnsi="Cambria Math" w:cs="Times New Roman"/>
                    <w:sz w:val="24"/>
                    <w:szCs w:val="24"/>
                  </w:rPr>
                  <m:t>π</m:t>
                </m:r>
              </m:e>
              <m:sub>
                <m:r>
                  <w:rPr>
                    <w:rFonts w:ascii="Cambria Math" w:eastAsia="Arial" w:hAnsi="Cambria Math" w:cs="Times New Roman"/>
                    <w:sz w:val="24"/>
                    <w:szCs w:val="24"/>
                  </w:rPr>
                  <m:t>j</m:t>
                </m:r>
              </m:sub>
              <m:sup>
                <m:sSub>
                  <m:sSubPr>
                    <m:ctrlPr>
                      <w:rPr>
                        <w:rFonts w:ascii="Cambria Math" w:eastAsia="Arial" w:hAnsi="Cambria Math" w:cs="Times New Roman"/>
                        <w:i/>
                        <w:sz w:val="24"/>
                        <w:szCs w:val="24"/>
                      </w:rPr>
                    </m:ctrlPr>
                  </m:sSubPr>
                  <m:e>
                    <m:r>
                      <w:rPr>
                        <w:rFonts w:ascii="Cambria Math" w:eastAsia="Arial" w:hAnsi="Cambria Math" w:cs="Times New Roman"/>
                        <w:sz w:val="24"/>
                        <w:szCs w:val="24"/>
                      </w:rPr>
                      <m:t>δ</m:t>
                    </m:r>
                  </m:e>
                  <m:sub>
                    <m:r>
                      <w:rPr>
                        <w:rFonts w:ascii="Cambria Math" w:eastAsia="Arial" w:hAnsi="Cambria Math" w:cs="Times New Roman"/>
                        <w:sz w:val="24"/>
                        <w:szCs w:val="24"/>
                      </w:rPr>
                      <m:t>j</m:t>
                    </m:r>
                  </m:sub>
                </m:sSub>
                <m:r>
                  <w:rPr>
                    <w:rFonts w:ascii="Cambria Math" w:eastAsia="Arial" w:hAnsi="Cambria Math" w:cs="Times New Roman"/>
                    <w:sz w:val="24"/>
                    <w:szCs w:val="24"/>
                  </w:rPr>
                  <m:t>(</m:t>
                </m:r>
                <m:sSub>
                  <m:sSubPr>
                    <m:ctrlPr>
                      <w:rPr>
                        <w:rFonts w:ascii="Cambria Math" w:eastAsia="Arial" w:hAnsi="Cambria Math" w:cs="Times New Roman"/>
                        <w:i/>
                        <w:sz w:val="24"/>
                        <w:szCs w:val="24"/>
                      </w:rPr>
                    </m:ctrlPr>
                  </m:sSubPr>
                  <m:e>
                    <m:r>
                      <w:rPr>
                        <w:rFonts w:ascii="Cambria Math" w:eastAsia="Arial" w:hAnsi="Cambria Math" w:cs="Times New Roman"/>
                        <w:sz w:val="24"/>
                        <w:szCs w:val="24"/>
                      </w:rPr>
                      <m:t>I</m:t>
                    </m:r>
                  </m:e>
                  <m:sub>
                    <m:r>
                      <w:rPr>
                        <w:rFonts w:ascii="Cambria Math" w:eastAsia="Arial" w:hAnsi="Cambria Math" w:cs="Times New Roman"/>
                        <w:sz w:val="24"/>
                        <w:szCs w:val="24"/>
                      </w:rPr>
                      <m:t>p</m:t>
                    </m:r>
                  </m:sub>
                </m:sSub>
                <m:r>
                  <w:rPr>
                    <w:rFonts w:ascii="Cambria Math" w:eastAsia="Arial" w:hAnsi="Cambria Math" w:cs="Times New Roman"/>
                    <w:sz w:val="24"/>
                    <w:szCs w:val="24"/>
                  </w:rPr>
                  <m:t>)</m:t>
                </m:r>
              </m:sup>
            </m:sSubSup>
          </m:e>
        </m:nary>
      </m:oMath>
      <w:r w:rsidR="00C45D53" w:rsidRPr="00FE5A87">
        <w:rPr>
          <w:rFonts w:ascii="Times New Roman" w:eastAsia="Arial" w:hAnsi="Times New Roman" w:cs="Times New Roman"/>
          <w:sz w:val="24"/>
          <w:szCs w:val="24"/>
        </w:rPr>
        <w:t xml:space="preserve">, where </w:t>
      </w:r>
      <m:oMath>
        <m:sSub>
          <m:sSubPr>
            <m:ctrlPr>
              <w:rPr>
                <w:rFonts w:ascii="Cambria Math" w:eastAsia="Arial" w:hAnsi="Cambria Math" w:cs="Times New Roman"/>
                <w:i/>
                <w:sz w:val="24"/>
                <w:szCs w:val="24"/>
              </w:rPr>
            </m:ctrlPr>
          </m:sSubPr>
          <m:e>
            <m:r>
              <w:rPr>
                <w:rFonts w:ascii="Cambria Math" w:eastAsia="Arial" w:hAnsi="Cambria Math" w:cs="Times New Roman"/>
                <w:sz w:val="24"/>
                <w:szCs w:val="24"/>
              </w:rPr>
              <m:t>π</m:t>
            </m:r>
          </m:e>
          <m:sub>
            <m:r>
              <w:rPr>
                <w:rFonts w:ascii="Cambria Math" w:eastAsia="Arial" w:hAnsi="Cambria Math" w:cs="Times New Roman"/>
                <w:sz w:val="24"/>
                <w:szCs w:val="24"/>
              </w:rPr>
              <m:t>j</m:t>
            </m:r>
          </m:sub>
        </m:sSub>
      </m:oMath>
      <w:r w:rsidR="00C45D53" w:rsidRPr="00FE5A87">
        <w:rPr>
          <w:rFonts w:ascii="Times New Roman" w:eastAsia="Arial" w:hAnsi="Times New Roman" w:cs="Times New Roman"/>
          <w:sz w:val="24"/>
          <w:szCs w:val="24"/>
        </w:rPr>
        <w:t xml:space="preserve"> denotes the inclusion probabilities, </w:t>
      </w:r>
      <m:oMath>
        <m:r>
          <w:rPr>
            <w:rFonts w:ascii="Cambria Math" w:eastAsia="Arial" w:hAnsi="Cambria Math" w:cs="Times New Roman"/>
            <w:sz w:val="24"/>
            <w:szCs w:val="24"/>
          </w:rPr>
          <m:t>j=(1,2,3,4)</m:t>
        </m:r>
      </m:oMath>
      <w:r w:rsidR="00C45D53" w:rsidRPr="00FE5A87">
        <w:rPr>
          <w:rFonts w:ascii="Times New Roman" w:eastAsia="Arial" w:hAnsi="Times New Roman" w:cs="Times New Roman"/>
          <w:sz w:val="24"/>
          <w:szCs w:val="24"/>
        </w:rPr>
        <w:t xml:space="preserve">, e.g. for ITN coverage measures so that </w:t>
      </w:r>
      <m:oMath>
        <m:nary>
          <m:naryPr>
            <m:chr m:val="∑"/>
            <m:limLoc m:val="subSup"/>
            <m:ctrlPr>
              <w:rPr>
                <w:rFonts w:ascii="Cambria Math" w:eastAsia="Arial" w:hAnsi="Cambria Math" w:cs="Times New Roman"/>
                <w:i/>
                <w:sz w:val="24"/>
                <w:szCs w:val="24"/>
              </w:rPr>
            </m:ctrlPr>
          </m:naryPr>
          <m:sub>
            <m:r>
              <w:rPr>
                <w:rFonts w:ascii="Cambria Math" w:eastAsia="Arial" w:hAnsi="Cambria Math" w:cs="Times New Roman"/>
                <w:sz w:val="24"/>
                <w:szCs w:val="24"/>
              </w:rPr>
              <m:t>j=1</m:t>
            </m:r>
          </m:sub>
          <m:sup>
            <m:r>
              <w:rPr>
                <w:rFonts w:ascii="Cambria Math" w:eastAsia="Arial" w:hAnsi="Cambria Math" w:cs="Times New Roman"/>
                <w:sz w:val="24"/>
                <w:szCs w:val="24"/>
              </w:rPr>
              <m:t>p</m:t>
            </m:r>
          </m:sup>
          <m:e>
            <m:sSub>
              <m:sSubPr>
                <m:ctrlPr>
                  <w:rPr>
                    <w:rFonts w:ascii="Cambria Math" w:eastAsia="Arial" w:hAnsi="Cambria Math" w:cs="Times New Roman"/>
                    <w:i/>
                    <w:sz w:val="24"/>
                    <w:szCs w:val="24"/>
                  </w:rPr>
                </m:ctrlPr>
              </m:sSubPr>
              <m:e>
                <m:r>
                  <w:rPr>
                    <w:rFonts w:ascii="Cambria Math" w:eastAsia="Arial" w:hAnsi="Cambria Math" w:cs="Times New Roman"/>
                    <w:sz w:val="24"/>
                    <w:szCs w:val="24"/>
                  </w:rPr>
                  <m:t>π</m:t>
                </m:r>
              </m:e>
              <m:sub>
                <m:r>
                  <w:rPr>
                    <w:rFonts w:ascii="Cambria Math" w:eastAsia="Arial" w:hAnsi="Cambria Math" w:cs="Times New Roman"/>
                    <w:sz w:val="24"/>
                    <w:szCs w:val="24"/>
                  </w:rPr>
                  <m:t>j</m:t>
                </m:r>
              </m:sub>
            </m:sSub>
          </m:e>
        </m:nary>
        <m:r>
          <w:rPr>
            <w:rFonts w:ascii="Cambria Math" w:eastAsia="Arial" w:hAnsi="Cambria Math" w:cs="Times New Roman"/>
            <w:sz w:val="24"/>
            <w:szCs w:val="24"/>
          </w:rPr>
          <m:t>=1</m:t>
        </m:r>
      </m:oMath>
      <w:r w:rsidR="00C45D53" w:rsidRPr="00FE5A87">
        <w:rPr>
          <w:rFonts w:ascii="Times New Roman" w:eastAsia="Arial" w:hAnsi="Times New Roman" w:cs="Times New Roman"/>
          <w:sz w:val="24"/>
          <w:szCs w:val="24"/>
        </w:rPr>
        <w:t xml:space="preserve"> and </w:t>
      </w:r>
      <m:oMath>
        <m:sSub>
          <m:sSubPr>
            <m:ctrlPr>
              <w:rPr>
                <w:rFonts w:ascii="Cambria Math" w:eastAsia="Arial" w:hAnsi="Cambria Math" w:cs="Times New Roman"/>
                <w:i/>
                <w:sz w:val="24"/>
                <w:szCs w:val="24"/>
              </w:rPr>
            </m:ctrlPr>
          </m:sSubPr>
          <m:e>
            <m:r>
              <w:rPr>
                <w:rFonts w:ascii="Cambria Math" w:eastAsia="Arial" w:hAnsi="Cambria Math" w:cs="Times New Roman"/>
                <w:sz w:val="24"/>
                <w:szCs w:val="24"/>
              </w:rPr>
              <m:t>δ</m:t>
            </m:r>
          </m:e>
          <m:sub>
            <m:r>
              <w:rPr>
                <w:rFonts w:ascii="Cambria Math" w:eastAsia="Arial" w:hAnsi="Cambria Math" w:cs="Times New Roman"/>
                <w:sz w:val="24"/>
                <w:szCs w:val="24"/>
              </w:rPr>
              <m:t>j</m:t>
            </m:r>
          </m:sub>
        </m:sSub>
        <m:r>
          <w:rPr>
            <w:rFonts w:ascii="Cambria Math" w:eastAsia="Arial" w:hAnsi="Cambria Math" w:cs="Times New Roman"/>
            <w:sz w:val="24"/>
            <w:szCs w:val="24"/>
          </w:rPr>
          <m:t>(.)</m:t>
        </m:r>
      </m:oMath>
      <w:r w:rsidR="00C45D53" w:rsidRPr="00FE5A87">
        <w:rPr>
          <w:rFonts w:ascii="Times New Roman" w:eastAsia="Arial" w:hAnsi="Times New Roman" w:cs="Times New Roman"/>
          <w:sz w:val="24"/>
          <w:szCs w:val="24"/>
        </w:rPr>
        <w:t xml:space="preserve"> is the Dirac function, </w:t>
      </w:r>
      <m:oMath>
        <m:sSub>
          <m:sSubPr>
            <m:ctrlPr>
              <w:rPr>
                <w:rFonts w:ascii="Cambria Math" w:eastAsia="Arial" w:hAnsi="Cambria Math" w:cs="Times New Roman"/>
                <w:i/>
                <w:sz w:val="24"/>
                <w:szCs w:val="24"/>
              </w:rPr>
            </m:ctrlPr>
          </m:sSubPr>
          <m:e>
            <m:r>
              <w:rPr>
                <w:rFonts w:ascii="Cambria Math" w:eastAsia="Arial" w:hAnsi="Cambria Math" w:cs="Times New Roman"/>
                <w:sz w:val="24"/>
                <w:szCs w:val="24"/>
              </w:rPr>
              <m:t>δ</m:t>
            </m:r>
          </m:e>
          <m:sub>
            <m:r>
              <w:rPr>
                <w:rFonts w:ascii="Cambria Math" w:eastAsia="Arial" w:hAnsi="Cambria Math" w:cs="Times New Roman"/>
                <w:sz w:val="24"/>
                <w:szCs w:val="24"/>
              </w:rPr>
              <m:t>j</m:t>
            </m:r>
          </m:sub>
        </m:sSub>
        <m:r>
          <w:rPr>
            <w:rFonts w:ascii="Cambria Math" w:eastAsia="Arial" w:hAnsi="Cambria Math" w:cs="Times New Roman"/>
            <w:sz w:val="24"/>
            <w:szCs w:val="24"/>
          </w:rPr>
          <m:t>(</m:t>
        </m:r>
        <m:sSub>
          <m:sSubPr>
            <m:ctrlPr>
              <w:rPr>
                <w:rFonts w:ascii="Cambria Math" w:eastAsia="Arial" w:hAnsi="Cambria Math" w:cs="Times New Roman"/>
                <w:i/>
                <w:sz w:val="24"/>
                <w:szCs w:val="24"/>
              </w:rPr>
            </m:ctrlPr>
          </m:sSubPr>
          <m:e>
            <m:r>
              <w:rPr>
                <w:rFonts w:ascii="Cambria Math" w:eastAsia="Arial" w:hAnsi="Cambria Math" w:cs="Times New Roman"/>
                <w:sz w:val="24"/>
                <w:szCs w:val="24"/>
              </w:rPr>
              <m:t>I</m:t>
            </m:r>
          </m:e>
          <m:sub>
            <m:r>
              <w:rPr>
                <w:rFonts w:ascii="Cambria Math" w:eastAsia="Arial" w:hAnsi="Cambria Math" w:cs="Times New Roman"/>
                <w:sz w:val="24"/>
                <w:szCs w:val="24"/>
              </w:rPr>
              <m:t>p</m:t>
            </m:r>
          </m:sub>
        </m:sSub>
        <m:r>
          <w:rPr>
            <w:rFonts w:ascii="Cambria Math" w:eastAsia="Arial" w:hAnsi="Cambria Math" w:cs="Times New Roman"/>
            <w:sz w:val="24"/>
            <w:szCs w:val="24"/>
          </w:rPr>
          <m:t>)=</m:t>
        </m:r>
        <m:d>
          <m:dPr>
            <m:begChr m:val="{"/>
            <m:endChr m:val=""/>
            <m:ctrlPr>
              <w:rPr>
                <w:rFonts w:ascii="Cambria Math" w:eastAsia="Arial" w:hAnsi="Cambria Math" w:cs="Times New Roman"/>
                <w:i/>
                <w:sz w:val="24"/>
                <w:szCs w:val="24"/>
              </w:rPr>
            </m:ctrlPr>
          </m:dPr>
          <m:e>
            <m:eqArr>
              <m:eqArrPr>
                <m:ctrlPr>
                  <w:rPr>
                    <w:rFonts w:ascii="Cambria Math" w:eastAsia="Arial" w:hAnsi="Cambria Math" w:cs="Times New Roman"/>
                    <w:i/>
                    <w:sz w:val="24"/>
                    <w:szCs w:val="24"/>
                  </w:rPr>
                </m:ctrlPr>
              </m:eqArrPr>
              <m:e>
                <m:r>
                  <w:rPr>
                    <w:rFonts w:ascii="Cambria Math" w:eastAsia="Arial" w:hAnsi="Cambria Math" w:cs="Times New Roman"/>
                    <w:sz w:val="24"/>
                    <w:szCs w:val="24"/>
                  </w:rPr>
                  <m:t xml:space="preserve">1, if </m:t>
                </m:r>
                <m:sSub>
                  <m:sSubPr>
                    <m:ctrlPr>
                      <w:rPr>
                        <w:rFonts w:ascii="Cambria Math" w:eastAsia="Arial" w:hAnsi="Cambria Math" w:cs="Times New Roman"/>
                        <w:i/>
                        <w:sz w:val="24"/>
                        <w:szCs w:val="24"/>
                      </w:rPr>
                    </m:ctrlPr>
                  </m:sSubPr>
                  <m:e>
                    <m:r>
                      <w:rPr>
                        <w:rFonts w:ascii="Cambria Math" w:eastAsia="Arial" w:hAnsi="Cambria Math" w:cs="Times New Roman"/>
                        <w:sz w:val="24"/>
                        <w:szCs w:val="24"/>
                      </w:rPr>
                      <m:t>I</m:t>
                    </m:r>
                  </m:e>
                  <m:sub>
                    <m:r>
                      <w:rPr>
                        <w:rFonts w:ascii="Cambria Math" w:eastAsia="Arial" w:hAnsi="Cambria Math" w:cs="Times New Roman"/>
                        <w:sz w:val="24"/>
                        <w:szCs w:val="24"/>
                      </w:rPr>
                      <m:t>p</m:t>
                    </m:r>
                  </m:sub>
                </m:sSub>
                <m:r>
                  <w:rPr>
                    <w:rFonts w:ascii="Cambria Math" w:eastAsia="Arial" w:hAnsi="Cambria Math" w:cs="Times New Roman"/>
                    <w:sz w:val="24"/>
                    <w:szCs w:val="24"/>
                  </w:rPr>
                  <m:t>=j</m:t>
                </m:r>
              </m:e>
              <m:e>
                <m:r>
                  <w:rPr>
                    <w:rFonts w:ascii="Cambria Math" w:eastAsia="Arial" w:hAnsi="Cambria Math" w:cs="Times New Roman"/>
                    <w:sz w:val="24"/>
                    <w:szCs w:val="24"/>
                  </w:rPr>
                  <m:t xml:space="preserve">0, if </m:t>
                </m:r>
                <m:sSub>
                  <m:sSubPr>
                    <m:ctrlPr>
                      <w:rPr>
                        <w:rFonts w:ascii="Cambria Math" w:eastAsia="Arial" w:hAnsi="Cambria Math" w:cs="Times New Roman"/>
                        <w:i/>
                        <w:sz w:val="24"/>
                        <w:szCs w:val="24"/>
                      </w:rPr>
                    </m:ctrlPr>
                  </m:sSubPr>
                  <m:e>
                    <m:r>
                      <w:rPr>
                        <w:rFonts w:ascii="Cambria Math" w:eastAsia="Arial" w:hAnsi="Cambria Math" w:cs="Times New Roman"/>
                        <w:sz w:val="24"/>
                        <w:szCs w:val="24"/>
                      </w:rPr>
                      <m:t>I</m:t>
                    </m:r>
                  </m:e>
                  <m:sub>
                    <m:r>
                      <w:rPr>
                        <w:rFonts w:ascii="Cambria Math" w:eastAsia="Arial" w:hAnsi="Cambria Math" w:cs="Times New Roman"/>
                        <w:sz w:val="24"/>
                        <w:szCs w:val="24"/>
                      </w:rPr>
                      <m:t>p</m:t>
                    </m:r>
                  </m:sub>
                </m:sSub>
                <m:r>
                  <w:rPr>
                    <w:rFonts w:ascii="Cambria Math" w:eastAsia="Arial" w:hAnsi="Cambria Math" w:cs="Times New Roman"/>
                    <w:sz w:val="24"/>
                    <w:szCs w:val="24"/>
                  </w:rPr>
                  <m:t>≠j</m:t>
                </m:r>
              </m:e>
            </m:eqArr>
          </m:e>
        </m:d>
      </m:oMath>
      <w:r w:rsidR="00C45D53" w:rsidRPr="00FE5A87">
        <w:rPr>
          <w:rFonts w:ascii="Times New Roman" w:eastAsia="Arial" w:hAnsi="Times New Roman" w:cs="Times New Roman"/>
          <w:sz w:val="24"/>
          <w:szCs w:val="24"/>
        </w:rPr>
        <w:t xml:space="preserve">. We assumed a spike and slab prior for regression coefficient </w:t>
      </w:r>
      <m:oMath>
        <m:sSub>
          <m:sSubPr>
            <m:ctrlPr>
              <w:rPr>
                <w:rFonts w:ascii="Cambria Math" w:eastAsia="Arial" w:hAnsi="Cambria Math" w:cs="Times New Roman"/>
                <w:i/>
                <w:sz w:val="24"/>
                <w:szCs w:val="24"/>
              </w:rPr>
            </m:ctrlPr>
          </m:sSubPr>
          <m:e>
            <m:r>
              <w:rPr>
                <w:rFonts w:ascii="Cambria Math" w:eastAsia="Arial" w:hAnsi="Cambria Math" w:cs="Times New Roman"/>
                <w:sz w:val="24"/>
                <w:szCs w:val="24"/>
              </w:rPr>
              <m:t>β</m:t>
            </m:r>
          </m:e>
          <m:sub>
            <m:r>
              <w:rPr>
                <w:rFonts w:ascii="Cambria Math" w:eastAsia="Arial" w:hAnsi="Cambria Math" w:cs="Times New Roman"/>
                <w:sz w:val="24"/>
                <w:szCs w:val="24"/>
              </w:rPr>
              <m:t>p</m:t>
            </m:r>
          </m:sub>
        </m:sSub>
      </m:oMath>
      <w:r w:rsidR="00C45D53" w:rsidRPr="00FE5A87">
        <w:rPr>
          <w:rFonts w:ascii="Times New Roman" w:eastAsia="Arial" w:hAnsi="Times New Roman" w:cs="Times New Roman"/>
          <w:sz w:val="24"/>
          <w:szCs w:val="24"/>
        </w:rPr>
        <w:t xml:space="preserve"> corresponding to the corresponding covariate, </w:t>
      </w:r>
      <m:oMath>
        <m:sSub>
          <m:sSubPr>
            <m:ctrlPr>
              <w:rPr>
                <w:rFonts w:ascii="Cambria Math" w:eastAsia="Arial" w:hAnsi="Cambria Math" w:cs="Times New Roman"/>
                <w:i/>
                <w:sz w:val="24"/>
                <w:szCs w:val="24"/>
              </w:rPr>
            </m:ctrlPr>
          </m:sSubPr>
          <m:e>
            <m:r>
              <w:rPr>
                <w:rFonts w:ascii="Cambria Math" w:eastAsia="Arial" w:hAnsi="Cambria Math" w:cs="Times New Roman"/>
                <w:sz w:val="24"/>
                <w:szCs w:val="24"/>
              </w:rPr>
              <m:t>X</m:t>
            </m:r>
          </m:e>
          <m:sub>
            <m:r>
              <w:rPr>
                <w:rFonts w:ascii="Cambria Math" w:eastAsia="Arial" w:hAnsi="Cambria Math" w:cs="Times New Roman"/>
                <w:sz w:val="24"/>
                <w:szCs w:val="24"/>
              </w:rPr>
              <m:t>p</m:t>
            </m:r>
          </m:sub>
        </m:sSub>
      </m:oMath>
      <w:r w:rsidR="00C45D53" w:rsidRPr="00FE5A87">
        <w:rPr>
          <w:rFonts w:ascii="Times New Roman" w:eastAsia="Arial" w:hAnsi="Times New Roman" w:cs="Times New Roman"/>
          <w:sz w:val="24"/>
          <w:szCs w:val="24"/>
        </w:rPr>
        <w:t xml:space="preserve"> i.e. </w:t>
      </w:r>
      <m:oMath>
        <m:sSub>
          <m:sSubPr>
            <m:ctrlPr>
              <w:rPr>
                <w:rFonts w:ascii="Cambria Math" w:eastAsia="Arial" w:hAnsi="Cambria Math" w:cs="Times New Roman"/>
                <w:i/>
                <w:sz w:val="24"/>
                <w:szCs w:val="24"/>
              </w:rPr>
            </m:ctrlPr>
          </m:sSubPr>
          <m:e>
            <m:r>
              <w:rPr>
                <w:rFonts w:ascii="Cambria Math" w:eastAsia="Arial" w:hAnsi="Cambria Math" w:cs="Times New Roman"/>
                <w:sz w:val="24"/>
                <w:szCs w:val="24"/>
              </w:rPr>
              <m:t>β</m:t>
            </m:r>
          </m:e>
          <m:sub>
            <m:r>
              <w:rPr>
                <w:rFonts w:ascii="Cambria Math" w:eastAsia="Arial" w:hAnsi="Cambria Math" w:cs="Times New Roman"/>
                <w:sz w:val="24"/>
                <w:szCs w:val="24"/>
              </w:rPr>
              <m:t>p</m:t>
            </m:r>
          </m:sub>
        </m:sSub>
        <m:r>
          <w:rPr>
            <w:rFonts w:ascii="Cambria Math" w:eastAsia="Arial" w:hAnsi="Cambria Math" w:cs="Times New Roman"/>
            <w:sz w:val="24"/>
            <w:szCs w:val="24"/>
          </w:rPr>
          <m:t>~</m:t>
        </m:r>
        <m:d>
          <m:dPr>
            <m:ctrlPr>
              <w:rPr>
                <w:rFonts w:ascii="Cambria Math" w:eastAsia="Arial" w:hAnsi="Cambria Math" w:cs="Times New Roman"/>
                <w:i/>
                <w:sz w:val="24"/>
                <w:szCs w:val="24"/>
              </w:rPr>
            </m:ctrlPr>
          </m:dPr>
          <m:e>
            <m:r>
              <w:rPr>
                <w:rFonts w:ascii="Cambria Math" w:eastAsia="Arial" w:hAnsi="Cambria Math" w:cs="Times New Roman"/>
                <w:sz w:val="24"/>
                <w:szCs w:val="24"/>
              </w:rPr>
              <m:t>1-</m:t>
            </m:r>
            <m:sSub>
              <m:sSubPr>
                <m:ctrlPr>
                  <w:rPr>
                    <w:rFonts w:ascii="Cambria Math" w:eastAsia="Arial" w:hAnsi="Cambria Math" w:cs="Times New Roman"/>
                    <w:i/>
                    <w:sz w:val="24"/>
                    <w:szCs w:val="24"/>
                  </w:rPr>
                </m:ctrlPr>
              </m:sSubPr>
              <m:e>
                <m:r>
                  <w:rPr>
                    <w:rFonts w:ascii="Cambria Math" w:eastAsia="Arial" w:hAnsi="Cambria Math" w:cs="Times New Roman"/>
                    <w:sz w:val="24"/>
                    <w:szCs w:val="24"/>
                  </w:rPr>
                  <m:t>δ</m:t>
                </m:r>
              </m:e>
              <m:sub>
                <m:r>
                  <w:rPr>
                    <w:rFonts w:ascii="Cambria Math" w:eastAsia="Arial" w:hAnsi="Cambria Math" w:cs="Times New Roman"/>
                    <w:sz w:val="24"/>
                    <w:szCs w:val="24"/>
                  </w:rPr>
                  <m:t>1</m:t>
                </m:r>
              </m:sub>
            </m:sSub>
            <m:sSub>
              <m:sSubPr>
                <m:ctrlPr>
                  <w:rPr>
                    <w:rFonts w:ascii="Cambria Math" w:eastAsia="Arial" w:hAnsi="Cambria Math" w:cs="Times New Roman"/>
                    <w:i/>
                    <w:sz w:val="24"/>
                    <w:szCs w:val="24"/>
                  </w:rPr>
                </m:ctrlPr>
              </m:sSubPr>
              <m:e>
                <m:r>
                  <w:rPr>
                    <w:rFonts w:ascii="Cambria Math" w:eastAsia="Arial" w:hAnsi="Cambria Math" w:cs="Times New Roman"/>
                    <w:sz w:val="24"/>
                    <w:szCs w:val="24"/>
                  </w:rPr>
                  <m:t>(I</m:t>
                </m:r>
              </m:e>
              <m:sub>
                <m:r>
                  <w:rPr>
                    <w:rFonts w:ascii="Cambria Math" w:eastAsia="Arial" w:hAnsi="Cambria Math" w:cs="Times New Roman"/>
                    <w:sz w:val="24"/>
                    <w:szCs w:val="24"/>
                  </w:rPr>
                  <m:t>p</m:t>
                </m:r>
              </m:sub>
            </m:sSub>
            <m:r>
              <w:rPr>
                <w:rFonts w:ascii="Cambria Math" w:eastAsia="Arial" w:hAnsi="Cambria Math" w:cs="Times New Roman"/>
                <w:sz w:val="24"/>
                <w:szCs w:val="24"/>
              </w:rPr>
              <m:t>)</m:t>
            </m:r>
          </m:e>
        </m:d>
        <m:r>
          <w:rPr>
            <w:rFonts w:ascii="Cambria Math" w:eastAsia="Arial" w:hAnsi="Cambria Math" w:cs="Times New Roman"/>
            <w:sz w:val="24"/>
            <w:szCs w:val="24"/>
          </w:rPr>
          <m:t>N</m:t>
        </m:r>
        <m:d>
          <m:dPr>
            <m:ctrlPr>
              <w:rPr>
                <w:rFonts w:ascii="Cambria Math" w:eastAsia="Arial" w:hAnsi="Cambria Math" w:cs="Times New Roman"/>
                <w:i/>
                <w:sz w:val="24"/>
                <w:szCs w:val="24"/>
              </w:rPr>
            </m:ctrlPr>
          </m:dPr>
          <m:e>
            <m:r>
              <w:rPr>
                <w:rFonts w:ascii="Cambria Math" w:eastAsia="Arial" w:hAnsi="Cambria Math" w:cs="Times New Roman"/>
                <w:sz w:val="24"/>
                <w:szCs w:val="24"/>
              </w:rPr>
              <m:t>0,</m:t>
            </m:r>
            <w:bookmarkStart w:id="101" w:name="OLE_LINK208"/>
            <m:sSub>
              <m:sSubPr>
                <m:ctrlPr>
                  <w:rPr>
                    <w:rFonts w:ascii="Cambria Math" w:eastAsia="Arial" w:hAnsi="Cambria Math" w:cs="Times New Roman"/>
                    <w:i/>
                    <w:sz w:val="24"/>
                    <w:szCs w:val="24"/>
                  </w:rPr>
                </m:ctrlPr>
              </m:sSubPr>
              <m:e>
                <m:r>
                  <w:rPr>
                    <w:rFonts w:ascii="Cambria Math" w:eastAsia="Arial" w:hAnsi="Cambria Math" w:cs="Times New Roman"/>
                    <w:sz w:val="24"/>
                    <w:szCs w:val="24"/>
                  </w:rPr>
                  <m:t>u</m:t>
                </m:r>
              </m:e>
              <m:sub>
                <m:r>
                  <w:rPr>
                    <w:rFonts w:ascii="Cambria Math" w:eastAsia="Arial" w:hAnsi="Cambria Math" w:cs="Times New Roman"/>
                    <w:sz w:val="24"/>
                    <w:szCs w:val="24"/>
                  </w:rPr>
                  <m:t>0</m:t>
                </m:r>
              </m:sub>
            </m:sSub>
            <w:bookmarkEnd w:id="101"/>
            <m:sSubSup>
              <m:sSubSupPr>
                <m:ctrlPr>
                  <w:rPr>
                    <w:rFonts w:ascii="Cambria Math" w:eastAsia="Arial" w:hAnsi="Cambria Math" w:cs="Times New Roman"/>
                    <w:i/>
                    <w:sz w:val="24"/>
                    <w:szCs w:val="24"/>
                  </w:rPr>
                </m:ctrlPr>
              </m:sSubSupPr>
              <m:e>
                <m:r>
                  <w:rPr>
                    <w:rFonts w:ascii="Cambria Math" w:eastAsia="Arial" w:hAnsi="Cambria Math" w:cs="Times New Roman"/>
                    <w:sz w:val="24"/>
                    <w:szCs w:val="24"/>
                  </w:rPr>
                  <m:t>τ</m:t>
                </m:r>
              </m:e>
              <m:sub>
                <m:r>
                  <w:rPr>
                    <w:rFonts w:ascii="Cambria Math" w:eastAsia="Arial" w:hAnsi="Cambria Math" w:cs="Times New Roman"/>
                    <w:sz w:val="24"/>
                    <w:szCs w:val="24"/>
                  </w:rPr>
                  <m:t>p</m:t>
                </m:r>
              </m:sub>
              <m:sup>
                <m:r>
                  <w:rPr>
                    <w:rFonts w:ascii="Cambria Math" w:eastAsia="Arial" w:hAnsi="Cambria Math" w:cs="Times New Roman"/>
                    <w:sz w:val="24"/>
                    <w:szCs w:val="24"/>
                  </w:rPr>
                  <m:t>2</m:t>
                </m:r>
              </m:sup>
            </m:sSubSup>
          </m:e>
        </m:d>
        <m:r>
          <w:rPr>
            <w:rFonts w:ascii="Cambria Math" w:eastAsia="Arial" w:hAnsi="Cambria Math" w:cs="Times New Roman"/>
            <w:sz w:val="24"/>
            <w:szCs w:val="24"/>
          </w:rPr>
          <m:t>+</m:t>
        </m:r>
        <m:sSub>
          <m:sSubPr>
            <m:ctrlPr>
              <w:rPr>
                <w:rFonts w:ascii="Cambria Math" w:eastAsia="Arial" w:hAnsi="Cambria Math" w:cs="Times New Roman"/>
                <w:i/>
                <w:sz w:val="24"/>
                <w:szCs w:val="24"/>
              </w:rPr>
            </m:ctrlPr>
          </m:sSubPr>
          <m:e>
            <m:r>
              <w:rPr>
                <w:rFonts w:ascii="Cambria Math" w:eastAsia="Arial" w:hAnsi="Cambria Math" w:cs="Times New Roman"/>
                <w:sz w:val="24"/>
                <w:szCs w:val="24"/>
              </w:rPr>
              <m:t>δ</m:t>
            </m:r>
          </m:e>
          <m:sub>
            <m:r>
              <w:rPr>
                <w:rFonts w:ascii="Cambria Math" w:eastAsia="Arial" w:hAnsi="Cambria Math" w:cs="Times New Roman"/>
                <w:sz w:val="24"/>
                <w:szCs w:val="24"/>
              </w:rPr>
              <m:t>1</m:t>
            </m:r>
          </m:sub>
        </m:sSub>
        <m:r>
          <w:rPr>
            <w:rFonts w:ascii="Cambria Math" w:eastAsia="Arial" w:hAnsi="Cambria Math" w:cs="Times New Roman"/>
            <w:sz w:val="24"/>
            <w:szCs w:val="24"/>
          </w:rPr>
          <m:t>(</m:t>
        </m:r>
        <m:sSub>
          <m:sSubPr>
            <m:ctrlPr>
              <w:rPr>
                <w:rFonts w:ascii="Cambria Math" w:eastAsia="Arial" w:hAnsi="Cambria Math" w:cs="Times New Roman"/>
                <w:i/>
                <w:sz w:val="24"/>
                <w:szCs w:val="24"/>
              </w:rPr>
            </m:ctrlPr>
          </m:sSubPr>
          <m:e>
            <m:r>
              <w:rPr>
                <w:rFonts w:ascii="Cambria Math" w:eastAsia="Arial" w:hAnsi="Cambria Math" w:cs="Times New Roman"/>
                <w:sz w:val="24"/>
                <w:szCs w:val="24"/>
              </w:rPr>
              <m:t>I</m:t>
            </m:r>
          </m:e>
          <m:sub>
            <m:r>
              <w:rPr>
                <w:rFonts w:ascii="Cambria Math" w:eastAsia="Arial" w:hAnsi="Cambria Math" w:cs="Times New Roman"/>
                <w:sz w:val="24"/>
                <w:szCs w:val="24"/>
              </w:rPr>
              <m:t>p</m:t>
            </m:r>
          </m:sub>
        </m:sSub>
        <m:r>
          <w:rPr>
            <w:rFonts w:ascii="Cambria Math" w:eastAsia="Arial" w:hAnsi="Cambria Math" w:cs="Times New Roman"/>
            <w:sz w:val="24"/>
            <w:szCs w:val="24"/>
          </w:rPr>
          <m:t>)N(0,</m:t>
        </m:r>
        <m:sSubSup>
          <m:sSubSupPr>
            <m:ctrlPr>
              <w:rPr>
                <w:rFonts w:ascii="Cambria Math" w:eastAsia="Arial" w:hAnsi="Cambria Math" w:cs="Times New Roman"/>
                <w:i/>
                <w:sz w:val="24"/>
                <w:szCs w:val="24"/>
              </w:rPr>
            </m:ctrlPr>
          </m:sSubSupPr>
          <m:e>
            <m:r>
              <w:rPr>
                <w:rFonts w:ascii="Cambria Math" w:eastAsia="Arial" w:hAnsi="Cambria Math" w:cs="Times New Roman"/>
                <w:sz w:val="24"/>
                <w:szCs w:val="24"/>
              </w:rPr>
              <m:t>τ</m:t>
            </m:r>
          </m:e>
          <m:sub>
            <m:r>
              <w:rPr>
                <w:rFonts w:ascii="Cambria Math" w:eastAsia="Arial" w:hAnsi="Cambria Math" w:cs="Times New Roman"/>
                <w:sz w:val="24"/>
                <w:szCs w:val="24"/>
              </w:rPr>
              <m:t>p</m:t>
            </m:r>
          </m:sub>
          <m:sup>
            <m:r>
              <w:rPr>
                <w:rFonts w:ascii="Cambria Math" w:eastAsia="Arial" w:hAnsi="Cambria Math" w:cs="Times New Roman"/>
                <w:sz w:val="24"/>
                <w:szCs w:val="24"/>
              </w:rPr>
              <m:t>2</m:t>
            </m:r>
          </m:sup>
        </m:sSubSup>
        <m:r>
          <w:rPr>
            <w:rFonts w:ascii="Cambria Math" w:eastAsia="Arial" w:hAnsi="Cambria Math" w:cs="Times New Roman"/>
            <w:sz w:val="24"/>
            <w:szCs w:val="24"/>
          </w:rPr>
          <m:t>)</m:t>
        </m:r>
      </m:oMath>
      <w:r w:rsidR="00C45D53" w:rsidRPr="00FE5A87">
        <w:rPr>
          <w:rFonts w:ascii="Times New Roman" w:eastAsia="Arial" w:hAnsi="Times New Roman" w:cs="Times New Roman"/>
          <w:sz w:val="24"/>
          <w:szCs w:val="24"/>
        </w:rPr>
        <w:t xml:space="preserve"> proposing a non-informative prior for </w:t>
      </w:r>
      <m:oMath>
        <m:sSub>
          <m:sSubPr>
            <m:ctrlPr>
              <w:rPr>
                <w:rFonts w:ascii="Cambria Math" w:eastAsia="Arial" w:hAnsi="Cambria Math" w:cs="Times New Roman"/>
                <w:i/>
                <w:sz w:val="24"/>
                <w:szCs w:val="24"/>
              </w:rPr>
            </m:ctrlPr>
          </m:sSubPr>
          <m:e>
            <m:r>
              <w:rPr>
                <w:rFonts w:ascii="Cambria Math" w:eastAsia="Arial" w:hAnsi="Cambria Math" w:cs="Times New Roman"/>
                <w:sz w:val="24"/>
                <w:szCs w:val="24"/>
              </w:rPr>
              <m:t>β</m:t>
            </m:r>
          </m:e>
          <m:sub>
            <m:r>
              <w:rPr>
                <w:rFonts w:ascii="Cambria Math" w:eastAsia="Arial" w:hAnsi="Cambria Math" w:cs="Times New Roman"/>
                <w:sz w:val="24"/>
                <w:szCs w:val="24"/>
              </w:rPr>
              <m:t>p</m:t>
            </m:r>
          </m:sub>
        </m:sSub>
      </m:oMath>
      <w:r w:rsidR="00C45D53" w:rsidRPr="00FE5A87">
        <w:rPr>
          <w:rFonts w:ascii="Times New Roman" w:eastAsia="Arial" w:hAnsi="Times New Roman" w:cs="Times New Roman"/>
          <w:sz w:val="24"/>
          <w:szCs w:val="24"/>
        </w:rPr>
        <w:t xml:space="preserve"> in case </w:t>
      </w:r>
      <m:oMath>
        <m:sSub>
          <m:sSubPr>
            <m:ctrlPr>
              <w:rPr>
                <w:rFonts w:ascii="Cambria Math" w:eastAsia="Arial" w:hAnsi="Cambria Math" w:cs="Times New Roman"/>
                <w:i/>
                <w:sz w:val="24"/>
                <w:szCs w:val="24"/>
              </w:rPr>
            </m:ctrlPr>
          </m:sSubPr>
          <m:e>
            <m:r>
              <w:rPr>
                <w:rFonts w:ascii="Cambria Math" w:eastAsia="Arial" w:hAnsi="Cambria Math" w:cs="Times New Roman"/>
                <w:sz w:val="24"/>
                <w:szCs w:val="24"/>
              </w:rPr>
              <m:t>X</m:t>
            </m:r>
          </m:e>
          <m:sub>
            <m:r>
              <w:rPr>
                <w:rFonts w:ascii="Cambria Math" w:eastAsia="Arial" w:hAnsi="Cambria Math" w:cs="Times New Roman"/>
                <w:sz w:val="24"/>
                <w:szCs w:val="24"/>
              </w:rPr>
              <m:t>p</m:t>
            </m:r>
          </m:sub>
        </m:sSub>
      </m:oMath>
      <w:r w:rsidR="00C45D53" w:rsidRPr="00FE5A87">
        <w:rPr>
          <w:rFonts w:ascii="Times New Roman" w:eastAsia="Arial" w:hAnsi="Times New Roman" w:cs="Times New Roman"/>
          <w:sz w:val="24"/>
          <w:szCs w:val="24"/>
        </w:rPr>
        <w:t xml:space="preserve"> is included in the model and an informative normal prior with variance close to zero (i.e. </w:t>
      </w:r>
      <m:oMath>
        <m:sSub>
          <m:sSubPr>
            <m:ctrlPr>
              <w:rPr>
                <w:rFonts w:ascii="Cambria Math" w:eastAsia="Arial" w:hAnsi="Cambria Math" w:cs="Times New Roman"/>
                <w:i/>
                <w:sz w:val="24"/>
                <w:szCs w:val="24"/>
              </w:rPr>
            </m:ctrlPr>
          </m:sSubPr>
          <m:e>
            <m:r>
              <w:rPr>
                <w:rFonts w:ascii="Cambria Math" w:eastAsia="Arial" w:hAnsi="Cambria Math" w:cs="Times New Roman"/>
                <w:sz w:val="24"/>
                <w:szCs w:val="24"/>
              </w:rPr>
              <m:t>u</m:t>
            </m:r>
          </m:e>
          <m:sub>
            <m:r>
              <w:rPr>
                <w:rFonts w:ascii="Cambria Math" w:eastAsia="Arial" w:hAnsi="Cambria Math" w:cs="Times New Roman"/>
                <w:sz w:val="24"/>
                <w:szCs w:val="24"/>
              </w:rPr>
              <m:t>0</m:t>
            </m:r>
          </m:sub>
        </m:sSub>
        <m:r>
          <w:rPr>
            <w:rFonts w:ascii="Cambria Math" w:eastAsia="Arial" w:hAnsi="Cambria Math" w:cs="Times New Roman"/>
            <w:sz w:val="24"/>
            <w:szCs w:val="24"/>
          </w:rPr>
          <m:t xml:space="preserve">= </m:t>
        </m:r>
        <m:sSup>
          <m:sSupPr>
            <m:ctrlPr>
              <w:rPr>
                <w:rFonts w:ascii="Cambria Math" w:eastAsia="Arial" w:hAnsi="Cambria Math" w:cs="Times New Roman"/>
                <w:i/>
                <w:sz w:val="24"/>
                <w:szCs w:val="24"/>
              </w:rPr>
            </m:ctrlPr>
          </m:sSupPr>
          <m:e>
            <m:r>
              <w:rPr>
                <w:rFonts w:ascii="Cambria Math" w:eastAsia="Arial" w:hAnsi="Cambria Math" w:cs="Times New Roman"/>
                <w:sz w:val="24"/>
                <w:szCs w:val="24"/>
              </w:rPr>
              <m:t>10</m:t>
            </m:r>
          </m:e>
          <m:sup>
            <m:r>
              <w:rPr>
                <w:rFonts w:ascii="Cambria Math" w:eastAsia="Arial" w:hAnsi="Cambria Math" w:cs="Times New Roman"/>
                <w:sz w:val="24"/>
                <w:szCs w:val="24"/>
              </w:rPr>
              <m:t>-3</m:t>
            </m:r>
          </m:sup>
        </m:sSup>
      </m:oMath>
      <w:r w:rsidR="00C45D53" w:rsidRPr="00FE5A87">
        <w:rPr>
          <w:rFonts w:ascii="Times New Roman" w:eastAsia="Arial" w:hAnsi="Times New Roman" w:cs="Times New Roman"/>
          <w:sz w:val="24"/>
          <w:szCs w:val="24"/>
        </w:rPr>
        <w:t xml:space="preserve">) shrinking </w:t>
      </w:r>
      <m:oMath>
        <m:sSub>
          <m:sSubPr>
            <m:ctrlPr>
              <w:rPr>
                <w:rFonts w:ascii="Cambria Math" w:eastAsia="Arial" w:hAnsi="Cambria Math" w:cs="Times New Roman"/>
                <w:i/>
                <w:sz w:val="24"/>
                <w:szCs w:val="24"/>
              </w:rPr>
            </m:ctrlPr>
          </m:sSubPr>
          <m:e>
            <m:r>
              <w:rPr>
                <w:rFonts w:ascii="Cambria Math" w:eastAsia="Arial" w:hAnsi="Cambria Math" w:cs="Times New Roman"/>
                <w:sz w:val="24"/>
                <w:szCs w:val="24"/>
              </w:rPr>
              <m:t>β</m:t>
            </m:r>
          </m:e>
          <m:sub>
            <m:r>
              <w:rPr>
                <w:rFonts w:ascii="Cambria Math" w:eastAsia="Arial" w:hAnsi="Cambria Math" w:cs="Times New Roman"/>
                <w:sz w:val="24"/>
                <w:szCs w:val="24"/>
              </w:rPr>
              <m:t>p</m:t>
            </m:r>
          </m:sub>
        </m:sSub>
      </m:oMath>
      <w:r w:rsidR="00C45D53" w:rsidRPr="00FE5A87">
        <w:rPr>
          <w:rFonts w:ascii="Times New Roman" w:eastAsia="Arial" w:hAnsi="Times New Roman" w:cs="Times New Roman"/>
          <w:sz w:val="24"/>
          <w:szCs w:val="24"/>
        </w:rPr>
        <w:t xml:space="preserve"> to zero if </w:t>
      </w:r>
      <m:oMath>
        <m:sSub>
          <m:sSubPr>
            <m:ctrlPr>
              <w:rPr>
                <w:rFonts w:ascii="Cambria Math" w:eastAsia="Arial" w:hAnsi="Cambria Math" w:cs="Times New Roman"/>
                <w:i/>
                <w:sz w:val="24"/>
                <w:szCs w:val="24"/>
              </w:rPr>
            </m:ctrlPr>
          </m:sSubPr>
          <m:e>
            <m:r>
              <w:rPr>
                <w:rFonts w:ascii="Cambria Math" w:eastAsia="Arial" w:hAnsi="Cambria Math" w:cs="Times New Roman"/>
                <w:sz w:val="24"/>
                <w:szCs w:val="24"/>
              </w:rPr>
              <m:t>X</m:t>
            </m:r>
          </m:e>
          <m:sub>
            <m:r>
              <w:rPr>
                <w:rFonts w:ascii="Cambria Math" w:eastAsia="Arial" w:hAnsi="Cambria Math" w:cs="Times New Roman"/>
                <w:sz w:val="24"/>
                <w:szCs w:val="24"/>
              </w:rPr>
              <m:t>p</m:t>
            </m:r>
          </m:sub>
        </m:sSub>
      </m:oMath>
      <w:r w:rsidR="00C45D53" w:rsidRPr="00FE5A87">
        <w:rPr>
          <w:rFonts w:ascii="Times New Roman" w:eastAsia="Arial" w:hAnsi="Times New Roman" w:cs="Times New Roman"/>
          <w:sz w:val="24"/>
          <w:szCs w:val="24"/>
        </w:rPr>
        <w:t xml:space="preserve"> is excluded from the model. For inclusion probabilities of ITN use and ownership, a non-informative Dirichlet distribution was adopted with hyper </w:t>
      </w:r>
      <w:proofErr w:type="gramStart"/>
      <w:r w:rsidR="00C45D53" w:rsidRPr="00FE5A87">
        <w:rPr>
          <w:rFonts w:ascii="Times New Roman" w:eastAsia="Arial" w:hAnsi="Times New Roman" w:cs="Times New Roman"/>
          <w:sz w:val="24"/>
          <w:szCs w:val="24"/>
        </w:rPr>
        <w:t xml:space="preserve">parameters </w:t>
      </w:r>
      <w:proofErr w:type="gramEnd"/>
      <m:oMath>
        <m:r>
          <w:rPr>
            <w:rFonts w:ascii="Cambria Math" w:eastAsia="Arial" w:hAnsi="Cambria Math" w:cs="Times New Roman"/>
            <w:sz w:val="24"/>
            <w:szCs w:val="24"/>
          </w:rPr>
          <m:t>α=</m:t>
        </m:r>
        <m:sSup>
          <m:sSupPr>
            <m:ctrlPr>
              <w:rPr>
                <w:rFonts w:ascii="Cambria Math" w:eastAsia="Arial" w:hAnsi="Cambria Math" w:cs="Times New Roman"/>
                <w:i/>
                <w:sz w:val="24"/>
                <w:szCs w:val="24"/>
              </w:rPr>
            </m:ctrlPr>
          </m:sSupPr>
          <m:e>
            <m:r>
              <w:rPr>
                <w:rFonts w:ascii="Cambria Math" w:eastAsia="Arial" w:hAnsi="Cambria Math" w:cs="Times New Roman"/>
                <w:sz w:val="24"/>
                <w:szCs w:val="24"/>
              </w:rPr>
              <m:t>(1,1,1,1)</m:t>
            </m:r>
          </m:e>
          <m:sup>
            <m:r>
              <w:rPr>
                <w:rFonts w:ascii="Cambria Math" w:eastAsia="Arial" w:hAnsi="Cambria Math" w:cs="Times New Roman"/>
                <w:sz w:val="24"/>
                <w:szCs w:val="24"/>
              </w:rPr>
              <m:t>T</m:t>
            </m:r>
          </m:sup>
        </m:sSup>
      </m:oMath>
      <w:r w:rsidR="00C45D53" w:rsidRPr="00FE5A87">
        <w:rPr>
          <w:rFonts w:ascii="Times New Roman" w:eastAsia="Times New Roman" w:hAnsi="Times New Roman" w:cs="Times New Roman"/>
          <w:sz w:val="24"/>
          <w:szCs w:val="24"/>
        </w:rPr>
        <w:t xml:space="preserve">, that is, </w:t>
      </w:r>
      <m:oMath>
        <m:r>
          <m:rPr>
            <m:sty m:val="bi"/>
          </m:rPr>
          <w:rPr>
            <w:rFonts w:ascii="Cambria Math" w:eastAsia="Times New Roman" w:hAnsi="Cambria Math" w:cs="Times New Roman"/>
            <w:sz w:val="24"/>
            <w:szCs w:val="24"/>
          </w:rPr>
          <m:t>π</m:t>
        </m:r>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π</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π</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π</m:t>
                </m:r>
              </m:e>
              <m:sub>
                <m:r>
                  <w:rPr>
                    <w:rFonts w:ascii="Cambria Math" w:eastAsia="Times New Roman" w:hAnsi="Cambria Math" w:cs="Times New Roman"/>
                    <w:sz w:val="24"/>
                    <w:szCs w:val="24"/>
                  </w:rPr>
                  <m:t>3</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π</m:t>
                </m:r>
              </m:e>
              <m:sub>
                <m:r>
                  <w:rPr>
                    <w:rFonts w:ascii="Cambria Math" w:eastAsia="Times New Roman" w:hAnsi="Cambria Math" w:cs="Times New Roman"/>
                    <w:sz w:val="24"/>
                    <w:szCs w:val="24"/>
                  </w:rPr>
                  <m:t>4</m:t>
                </m:r>
              </m:sub>
            </m:sSub>
            <m:r>
              <w:rPr>
                <w:rFonts w:ascii="Cambria Math" w:eastAsia="Times New Roman" w:hAnsi="Cambria Math" w:cs="Times New Roman"/>
                <w:sz w:val="24"/>
                <w:szCs w:val="24"/>
              </w:rPr>
              <m:t>)</m:t>
            </m:r>
          </m:e>
          <m:sup>
            <m:r>
              <w:rPr>
                <w:rFonts w:ascii="Cambria Math" w:eastAsia="Times New Roman" w:hAnsi="Cambria Math" w:cs="Times New Roman"/>
                <w:sz w:val="24"/>
                <w:szCs w:val="24"/>
              </w:rPr>
              <m:t>T</m:t>
            </m:r>
          </m:sup>
        </m:sSup>
        <m:r>
          <w:rPr>
            <w:rFonts w:ascii="Cambria Math" w:eastAsia="Times New Roman" w:hAnsi="Cambria Math" w:cs="Times New Roman"/>
            <w:sz w:val="24"/>
            <w:szCs w:val="24"/>
          </w:rPr>
          <m:t>~Dirichlet(4,α)</m:t>
        </m:r>
      </m:oMath>
      <w:r w:rsidR="00C45D53" w:rsidRPr="00FE5A87">
        <w:rPr>
          <w:rFonts w:ascii="Times New Roman" w:eastAsia="Times New Roman" w:hAnsi="Times New Roman" w:cs="Times New Roman"/>
          <w:sz w:val="24"/>
          <w:szCs w:val="24"/>
        </w:rPr>
        <w:t xml:space="preserve">. A similar distribution was adopted for the inclusion probabilities of </w:t>
      </w:r>
      <w:r w:rsidR="00C45D53" w:rsidRPr="00FE5A87">
        <w:rPr>
          <w:rFonts w:ascii="Times New Roman" w:eastAsia="Arial" w:hAnsi="Times New Roman" w:cs="Times New Roman"/>
          <w:sz w:val="24"/>
          <w:szCs w:val="24"/>
        </w:rPr>
        <w:t xml:space="preserve">environmental/climatic factors. For diseases, socio-demographic, land cover, health interventions other than ITN coverage measures, a Bernoulli prior with an equal inclusion or exclusion probability was assumed for the indicator i.e. </w:t>
      </w:r>
      <m:oMath>
        <m:sSub>
          <m:sSubPr>
            <m:ctrlPr>
              <w:rPr>
                <w:rFonts w:ascii="Cambria Math" w:eastAsia="Arial" w:hAnsi="Cambria Math" w:cs="Times New Roman"/>
                <w:i/>
                <w:sz w:val="24"/>
                <w:szCs w:val="24"/>
              </w:rPr>
            </m:ctrlPr>
          </m:sSubPr>
          <m:e>
            <m:r>
              <w:rPr>
                <w:rFonts w:ascii="Cambria Math" w:eastAsia="Arial" w:hAnsi="Cambria Math" w:cs="Times New Roman"/>
                <w:sz w:val="24"/>
                <w:szCs w:val="24"/>
              </w:rPr>
              <m:t>I</m:t>
            </m:r>
          </m:e>
          <m:sub>
            <m:r>
              <w:rPr>
                <w:rFonts w:ascii="Cambria Math" w:eastAsia="Arial" w:hAnsi="Cambria Math" w:cs="Times New Roman"/>
                <w:sz w:val="24"/>
                <w:szCs w:val="24"/>
              </w:rPr>
              <m:t>p</m:t>
            </m:r>
          </m:sub>
        </m:sSub>
        <m:r>
          <w:rPr>
            <w:rFonts w:ascii="Cambria Math" w:eastAsia="Arial" w:hAnsi="Cambria Math" w:cs="Times New Roman"/>
            <w:sz w:val="24"/>
            <w:szCs w:val="24"/>
          </w:rPr>
          <m:t>~bern(0.5)</m:t>
        </m:r>
      </m:oMath>
      <w:r w:rsidR="00C45D53" w:rsidRPr="00FE5A87">
        <w:rPr>
          <w:rFonts w:ascii="Times New Roman" w:eastAsia="Arial" w:hAnsi="Times New Roman" w:cs="Times New Roman"/>
          <w:sz w:val="24"/>
          <w:szCs w:val="24"/>
        </w:rPr>
        <w:t xml:space="preserve">. </w:t>
      </w:r>
      <w:r w:rsidR="00C45D53" w:rsidRPr="00FE5A87">
        <w:rPr>
          <w:rFonts w:ascii="Times New Roman" w:eastAsia="Times New Roman" w:hAnsi="Times New Roman" w:cs="Times New Roman"/>
          <w:sz w:val="24"/>
          <w:szCs w:val="24"/>
        </w:rPr>
        <w:t xml:space="preserve">Also, inverse Gamma </w:t>
      </w:r>
      <w:r w:rsidR="00C45D53" w:rsidRPr="00FE5A87">
        <w:rPr>
          <w:rFonts w:ascii="Times New Roman" w:eastAsia="Times New Roman" w:hAnsi="Times New Roman" w:cs="Times New Roman"/>
          <w:sz w:val="24"/>
          <w:szCs w:val="24"/>
        </w:rPr>
        <w:lastRenderedPageBreak/>
        <w:t xml:space="preserve">priors with parameters (2.01, 1.01) were assumed for the precision hyper </w:t>
      </w:r>
      <w:proofErr w:type="gramStart"/>
      <w:r w:rsidR="00C45D53" w:rsidRPr="00FE5A87">
        <w:rPr>
          <w:rFonts w:ascii="Times New Roman" w:eastAsia="Times New Roman" w:hAnsi="Times New Roman" w:cs="Times New Roman"/>
          <w:sz w:val="24"/>
          <w:szCs w:val="24"/>
        </w:rPr>
        <w:t xml:space="preserve">parameters </w:t>
      </w:r>
      <w:proofErr w:type="gramEnd"/>
      <m:oMath>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τ</m:t>
            </m:r>
          </m:e>
          <m:sub>
            <m:r>
              <w:rPr>
                <w:rFonts w:ascii="Cambria Math" w:eastAsia="Times New Roman" w:hAnsi="Cambria Math" w:cs="Times New Roman"/>
                <w:sz w:val="24"/>
                <w:szCs w:val="24"/>
              </w:rPr>
              <m:t>p</m:t>
            </m:r>
          </m:sub>
          <m:sup>
            <m:r>
              <w:rPr>
                <w:rFonts w:ascii="Cambria Math" w:eastAsia="Times New Roman" w:hAnsi="Cambria Math" w:cs="Times New Roman"/>
                <w:sz w:val="24"/>
                <w:szCs w:val="24"/>
              </w:rPr>
              <m:t>2</m:t>
            </m:r>
          </m:sup>
        </m:sSubSup>
      </m:oMath>
      <w:r w:rsidR="00C45D53" w:rsidRPr="00FE5A87">
        <w:rPr>
          <w:rFonts w:ascii="Times New Roman" w:eastAsia="Times New Roman" w:hAnsi="Times New Roman" w:cs="Times New Roman"/>
          <w:sz w:val="24"/>
          <w:szCs w:val="24"/>
        </w:rPr>
        <w:t xml:space="preserve">. </w:t>
      </w:r>
      <w:r w:rsidR="00C45D53" w:rsidRPr="00FE5A87">
        <w:rPr>
          <w:rFonts w:ascii="Times New Roman" w:eastAsia="Arial" w:hAnsi="Times New Roman" w:cs="Times New Roman"/>
          <w:sz w:val="24"/>
          <w:szCs w:val="24"/>
        </w:rPr>
        <w:t xml:space="preserve">The predictors identified as important are those with posterior inclusion probability greater than or equal to 40% </w:t>
      </w:r>
      <w:r w:rsidR="00C45D53" w:rsidRPr="00FE5A87">
        <w:rPr>
          <w:rFonts w:ascii="Times New Roman" w:eastAsia="Arial" w:hAnsi="Times New Roman" w:cs="Times New Roman"/>
          <w:sz w:val="24"/>
          <w:szCs w:val="24"/>
        </w:rPr>
        <w:fldChar w:fldCharType="begin" w:fldLock="1"/>
      </w:r>
      <w:r w:rsidR="00294811">
        <w:rPr>
          <w:rFonts w:ascii="Times New Roman" w:eastAsia="Arial" w:hAnsi="Times New Roman" w:cs="Times New Roman"/>
          <w:sz w:val="24"/>
          <w:szCs w:val="24"/>
        </w:rPr>
        <w:instrText xml:space="preserve"> ADDIN ZOTERO_ITEM CSL_CITATION {"citationID":"SE4s2vyA","properties":{"formattedCitation":"{\\rtf [49\\uc0\\u8211{}51]}","plainCitation":"[49–51]","dontUpdate":true},"citationItems":[{"id":1359,"uris":["http://zotero.org/users/4740495/items/YTSBGSDA"],"uri":["http://zotero.org/users/4740495/items/YTSBGSDA"],"itemData":{"id":1359,"type":"article-journal","title":"Geostatistical modelling of malaria indicator survey data to assess the effects of interventions on the geographical distribution of malaria prevalence in children less than 5 years in Uganda","container-title":"PLoS One","page":"e0174948","volume":"12","issue":"4","source":"PLoS Journals","URL":"http://journals.plos.org/plosone/article?id=10.1371/journal.pone.0174948","DOI":"10.1371/journal.pone.0174948","ISSN":"1932-6203","language":"en","author":[{"family":"Ssempiira","given":"Julius"},{"family":"Nambuusi","given":"Betty"},{"family":"Kissa","given":"John"},{"family":"Agaba","given":"Bosco"},{"family":"Makumbi","given":"Fredrick"},{"family":"Kasasa","given":"Simon"},{"family":"Vounatsou","given":"Penelope"}],"issued":{"date-parts":[["2017",4,4]]},"accessed":{"date-parts":[["2018",8,27]]}},"label":"page"},{"id":1430,"uris":["http://zotero.org/users/4740495/items/ALCV7VMK"],"uri":["http://zotero.org/users/4740495/items/ALCV7VMK"],"itemData":{"id":1430,"type":"article-journal","title":"Effects of vector-control interventions on changes in risk of malaria parasitaemia in sub-Saharan Africa: A spatial and temporal analysis","container-title":"Lancet Global Health","page":"e601-e615","volume":"2","issue":"10","source":"ScienceDirect","abstract":"Summary\nBackground\nIn the past decade, decreases in clinical episodes and deaths due to malaria have been mainly associated with the expansion of vector-control measures, such as insecticide-treated bednets and indoor residual spraying. Malaria indicator surveys gather information about key malaria indicators through national representative household surveys. We aimed to estimate changes in risk of malaria parasitaemia at high spatial resolution in sub-Saharan Africa, and to quantify the effects of malaria interventions at national and subnational levels.\nMethods\nIn this spatial and temporal analysis, we analysed data from the six sub-Saharan countries that had publicly available data from two malaria indicator or demographic and health surveys with malaria measurements done in 2006–08 and 2010–12: Angola, Liberia, Mozambique, Senegal, Rwanda, and Tanzania. We used Bayesian geostatistical models to estimate the present malaria risk and to establish the change relative to the period between the last two national surveys. We applied Bayesian variable selection procedures to select the most relevant insecticide-treated-bednet measure for reducing malaria risk, and did spatial kriging over the study region to produce intervention coverage maps. We estimated the contribution of bednets and indoor residual spraying on changes in malaria risk, after adjustment for climatic and socioeconomic factors. Spatially varying coefficients of intervention coverage enabled estimation of their effects at subnational level.\nFindings\nIn all countries, the probability of decrease in parasitaemia varied substantially between regions. Insecticide-treated bednets were an important intervention for reducing malaria risk, according to different definitions of coverage. An overall effect of insecticide-treated bednets at country level was significant only in Angola (–0·64, 95% credible interval −0·98 to −0·30) and Senegal (–0·34, −0·64 to −0·05); however, in all countries, we detected significant effects of bednets and indoor residual spraying at local level.\nInterpretation\nThe described methodology is useful for the identification of regions where changes in malaria risk have taken place, and to describe the geographical pattern of malaria. Intervention effects vary in space, which might be driven by local endemicity levels. The produced maps provide a visual aid for national malaria control programmes to identify where targeted strategies and resources are most needed or likely to have the greatest effect on reducing the risk of parasitaemia.\nFunding\nSwiss Programme for Research on Global Issues for Development.","URL":"http://www.sciencedirect.com/science/article/pii/S2214109X14703006","DOI":"10.1016/S2214-109X(14)70300-6","ISSN":"2214-109X","shortTitle":"Effects of vector-control interventions on changes in risk of malaria parasitaemia in sub-Saharan Africa","journalAbbreviation":"The Lancet Global Health","author":[{"family":"Giardina","given":""},{"family":"Kasasa","given":"Simon"},{"family":"Sié","given":"Ali"},{"family":"Utzinger","given":"Jürg"},{"family":"Tanner","given":"Marcel"},{"family":"Vounatsou","given":"Penelope"}],"issued":{"date-parts":[["2014",10,1]]},"accessed":{"date-parts":[["2018",8,29]]}},"label":"page"},{"id":1618,"uris":["http://zotero.org/users/4740495/items/CU5ZX3AR"],"uri":["http://zotero.org/users/4740495/items/CU5ZX3AR"],"itemData":{"id":1618,"type":"article-journal","title":"Bayesian variable selection in modelling geographical heterogeneity in malaria transmission from sparse data: An application to Nouna Health and Demographic Surveillance System (HDSS) data, Burkina Faso","container-title":"Parasites &amp; Vectors","volume":"8:118","source":"PubMed Central","abstract":"Background\nQuantification of malaria heterogeneity is very challenging, partly because of the underlying characteristics of mosquitoes and also because malaria is an environmentally driven disease. Furthermore, in order to assess the spatial and seasonal variability in malaria transmission, vector data need to be collected repeatedly over time (at fixed geographical locations). Measurements collected at locations close to each other and over time tend to be correlated because of common exposures such as environmental or climatic conditions. Non- spatial statistical methods, when applied to analyze such data, may lead to biased estimates. We developed rigorous methods for analyzing sparse and spatially correlated data. We applied Bayesian variable selection to identify the most important predictors as well as the elapsing time between climate suitability and changes in entomological indices.\n\nMethods\nBayesian geostatistical zero-inflated binomial and negative binomial models including harmonic seasonal terms, temporal trends and climatic remotely sensed proxies were applied to assess spatio-temporal variation of sporozoite rate and mosquito density in the study area. Bayesian variable selection was employed to determine the most important climatic predictors and elapsing (lag) time between climatic suitability and malaria transmission. Bayesian kriging was used to predict mosquito density and sporozoite rate at unsampled locations. These estimates were converted to covariate and season-adjusted maps of entomological inoculation rates. Models were fitted using Markov chain Monte Carlo simulation.\n\nResults\nThe results show that Anophele. gambiae is the most predominant vector (79.29%) and is more rain-dependant than its sibling Anophele. funestus (20.71%). Variable selection suggests that the two species react differently to different climatic conditions. Prediction maps of entomological inoculation rate (EIR) depict a strong spatial and temporal heterogeneity in malaria transmission risk despite the relatively small geographical extend of the study area.\n\nConclusion\nMalaria transmission is very heterogeneous over the study area. The EIR maps clearly depict a strong spatial and temporal heterogeneity despite the relatively small geographical extend of the study area. Model based estimates of transmission can be used to identify high transmission areas in order to prioritise interventions and support research in malaria epidemiology.\n\nElectronic supplementary material\nThe online version of this article (doi:10.1186/s13071-015-0679-7) contains supplementary material, which is available to authorized users.","URL":"https://www.ncbi.nlm.nih.gov/pmc/articles/PMC4365550/","DOI":"10.1186/s13071-015-0679-7","ISSN":"1756-3305","note":"PMID: 25888970\nPMCID: PMC4365550","shortTitle":"Bayesian variable selection in modelling geographical heterogeneity in malaria transmission from sparse data","journalAbbreviation":"Parasit Vectors","author":[{"family":"Diboulo","given":"Eric"},{"family":"Sié","given":"Ali"},{"family":"Diadier","given":"Diallo A"},{"family":"Voules","given":"Dimitrios A Karagiannis"},{"family":"Yé","given":"Yazoume"},{"family":"Vounatsou","given":"Penelope"}],"issued":{"date-parts":[["2015",2,22]]},"accessed":{"date-parts":[["2018",9,2]]}},"label":"page"}],"schema":"https://github.com/citation-style-language/schema/raw/master/csl-citation.json"} </w:instrText>
      </w:r>
      <w:r w:rsidR="00C45D53" w:rsidRPr="00FE5A87">
        <w:rPr>
          <w:rFonts w:ascii="Times New Roman" w:eastAsia="Arial" w:hAnsi="Times New Roman" w:cs="Times New Roman"/>
          <w:sz w:val="24"/>
          <w:szCs w:val="24"/>
        </w:rPr>
        <w:fldChar w:fldCharType="separate"/>
      </w:r>
      <w:r w:rsidR="004A33ED">
        <w:rPr>
          <w:rFonts w:ascii="Times New Roman" w:hAnsi="Times New Roman" w:cs="Times New Roman"/>
          <w:sz w:val="24"/>
          <w:szCs w:val="24"/>
        </w:rPr>
        <w:t>[40–42]</w:t>
      </w:r>
      <w:r w:rsidR="00C45D53" w:rsidRPr="00FE5A87">
        <w:rPr>
          <w:rFonts w:ascii="Times New Roman" w:eastAsia="Arial" w:hAnsi="Times New Roman" w:cs="Times New Roman"/>
          <w:sz w:val="24"/>
          <w:szCs w:val="24"/>
        </w:rPr>
        <w:fldChar w:fldCharType="end"/>
      </w:r>
      <w:r w:rsidR="001A0175">
        <w:rPr>
          <w:rFonts w:ascii="Times New Roman" w:eastAsia="Arial" w:hAnsi="Times New Roman" w:cs="Times New Roman"/>
          <w:sz w:val="24"/>
          <w:szCs w:val="24"/>
        </w:rPr>
        <w:t>.</w:t>
      </w:r>
    </w:p>
    <w:p w:rsidR="00042C24" w:rsidRPr="00042C24" w:rsidRDefault="00042C24" w:rsidP="007F2C2A">
      <w:pPr>
        <w:spacing w:after="0" w:line="480" w:lineRule="auto"/>
        <w:jc w:val="both"/>
        <w:rPr>
          <w:rFonts w:ascii="Times New Roman" w:eastAsia="Arial" w:hAnsi="Times New Roman" w:cs="Times New Roman"/>
          <w:sz w:val="24"/>
          <w:szCs w:val="24"/>
        </w:rPr>
      </w:pPr>
    </w:p>
    <w:sectPr w:rsidR="00042C24" w:rsidRPr="00042C24" w:rsidSect="002A00BA">
      <w:footerReference w:type="default" r:id="rId9"/>
      <w:pgSz w:w="11906" w:h="16838"/>
      <w:pgMar w:top="1418" w:right="992" w:bottom="1134"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D88" w:rsidRDefault="00EF2D88">
      <w:pPr>
        <w:spacing w:after="0" w:line="240" w:lineRule="auto"/>
      </w:pPr>
      <w:r>
        <w:separator/>
      </w:r>
    </w:p>
  </w:endnote>
  <w:endnote w:type="continuationSeparator" w:id="0">
    <w:p w:rsidR="00EF2D88" w:rsidRDefault="00EF2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MR1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53207"/>
      <w:docPartObj>
        <w:docPartGallery w:val="Page Numbers (Bottom of Page)"/>
        <w:docPartUnique/>
      </w:docPartObj>
    </w:sdtPr>
    <w:sdtEndPr>
      <w:rPr>
        <w:noProof/>
      </w:rPr>
    </w:sdtEndPr>
    <w:sdtContent>
      <w:p w:rsidR="00DA54E0" w:rsidRDefault="00DA54E0">
        <w:pPr>
          <w:pStyle w:val="Footer"/>
          <w:jc w:val="center"/>
        </w:pPr>
        <w:r>
          <w:fldChar w:fldCharType="begin"/>
        </w:r>
        <w:r>
          <w:instrText xml:space="preserve"> PAGE   \* MERGEFORMAT </w:instrText>
        </w:r>
        <w:r>
          <w:fldChar w:fldCharType="separate"/>
        </w:r>
        <w:r w:rsidR="00685D6D">
          <w:rPr>
            <w:noProof/>
          </w:rPr>
          <w:t>4</w:t>
        </w:r>
        <w:r>
          <w:rPr>
            <w:noProof/>
          </w:rPr>
          <w:fldChar w:fldCharType="end"/>
        </w:r>
      </w:p>
    </w:sdtContent>
  </w:sdt>
  <w:p w:rsidR="00DA54E0" w:rsidRDefault="00DA5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D88" w:rsidRDefault="00EF2D88">
      <w:pPr>
        <w:spacing w:after="0" w:line="240" w:lineRule="auto"/>
      </w:pPr>
      <w:r>
        <w:separator/>
      </w:r>
    </w:p>
  </w:footnote>
  <w:footnote w:type="continuationSeparator" w:id="0">
    <w:p w:rsidR="00EF2D88" w:rsidRDefault="00EF2D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A25"/>
    <w:multiLevelType w:val="hybridMultilevel"/>
    <w:tmpl w:val="19960CB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03946A3E"/>
    <w:multiLevelType w:val="hybridMultilevel"/>
    <w:tmpl w:val="1D98A008"/>
    <w:lvl w:ilvl="0" w:tplc="0807000F">
      <w:start w:val="5"/>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07101B21"/>
    <w:multiLevelType w:val="hybridMultilevel"/>
    <w:tmpl w:val="9DEE310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1FA1153D"/>
    <w:multiLevelType w:val="hybridMultilevel"/>
    <w:tmpl w:val="1B200A60"/>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2A926DFC"/>
    <w:multiLevelType w:val="hybridMultilevel"/>
    <w:tmpl w:val="4B4E5466"/>
    <w:lvl w:ilvl="0" w:tplc="5EF42D2E">
      <w:start w:val="1"/>
      <w:numFmt w:val="bullet"/>
      <w:lvlText w:val="•"/>
      <w:lvlJc w:val="left"/>
      <w:pPr>
        <w:tabs>
          <w:tab w:val="num" w:pos="720"/>
        </w:tabs>
        <w:ind w:left="720" w:hanging="360"/>
      </w:pPr>
      <w:rPr>
        <w:rFonts w:ascii="Arial" w:hAnsi="Arial" w:hint="default"/>
      </w:rPr>
    </w:lvl>
    <w:lvl w:ilvl="1" w:tplc="A1527614" w:tentative="1">
      <w:start w:val="1"/>
      <w:numFmt w:val="bullet"/>
      <w:lvlText w:val="•"/>
      <w:lvlJc w:val="left"/>
      <w:pPr>
        <w:tabs>
          <w:tab w:val="num" w:pos="1440"/>
        </w:tabs>
        <w:ind w:left="1440" w:hanging="360"/>
      </w:pPr>
      <w:rPr>
        <w:rFonts w:ascii="Arial" w:hAnsi="Arial" w:hint="default"/>
      </w:rPr>
    </w:lvl>
    <w:lvl w:ilvl="2" w:tplc="408CA734" w:tentative="1">
      <w:start w:val="1"/>
      <w:numFmt w:val="bullet"/>
      <w:lvlText w:val="•"/>
      <w:lvlJc w:val="left"/>
      <w:pPr>
        <w:tabs>
          <w:tab w:val="num" w:pos="2160"/>
        </w:tabs>
        <w:ind w:left="2160" w:hanging="360"/>
      </w:pPr>
      <w:rPr>
        <w:rFonts w:ascii="Arial" w:hAnsi="Arial" w:hint="default"/>
      </w:rPr>
    </w:lvl>
    <w:lvl w:ilvl="3" w:tplc="128A7F26" w:tentative="1">
      <w:start w:val="1"/>
      <w:numFmt w:val="bullet"/>
      <w:lvlText w:val="•"/>
      <w:lvlJc w:val="left"/>
      <w:pPr>
        <w:tabs>
          <w:tab w:val="num" w:pos="2880"/>
        </w:tabs>
        <w:ind w:left="2880" w:hanging="360"/>
      </w:pPr>
      <w:rPr>
        <w:rFonts w:ascii="Arial" w:hAnsi="Arial" w:hint="default"/>
      </w:rPr>
    </w:lvl>
    <w:lvl w:ilvl="4" w:tplc="533C7DDE" w:tentative="1">
      <w:start w:val="1"/>
      <w:numFmt w:val="bullet"/>
      <w:lvlText w:val="•"/>
      <w:lvlJc w:val="left"/>
      <w:pPr>
        <w:tabs>
          <w:tab w:val="num" w:pos="3600"/>
        </w:tabs>
        <w:ind w:left="3600" w:hanging="360"/>
      </w:pPr>
      <w:rPr>
        <w:rFonts w:ascii="Arial" w:hAnsi="Arial" w:hint="default"/>
      </w:rPr>
    </w:lvl>
    <w:lvl w:ilvl="5" w:tplc="51F46022" w:tentative="1">
      <w:start w:val="1"/>
      <w:numFmt w:val="bullet"/>
      <w:lvlText w:val="•"/>
      <w:lvlJc w:val="left"/>
      <w:pPr>
        <w:tabs>
          <w:tab w:val="num" w:pos="4320"/>
        </w:tabs>
        <w:ind w:left="4320" w:hanging="360"/>
      </w:pPr>
      <w:rPr>
        <w:rFonts w:ascii="Arial" w:hAnsi="Arial" w:hint="default"/>
      </w:rPr>
    </w:lvl>
    <w:lvl w:ilvl="6" w:tplc="95F67BBC" w:tentative="1">
      <w:start w:val="1"/>
      <w:numFmt w:val="bullet"/>
      <w:lvlText w:val="•"/>
      <w:lvlJc w:val="left"/>
      <w:pPr>
        <w:tabs>
          <w:tab w:val="num" w:pos="5040"/>
        </w:tabs>
        <w:ind w:left="5040" w:hanging="360"/>
      </w:pPr>
      <w:rPr>
        <w:rFonts w:ascii="Arial" w:hAnsi="Arial" w:hint="default"/>
      </w:rPr>
    </w:lvl>
    <w:lvl w:ilvl="7" w:tplc="4502B43E" w:tentative="1">
      <w:start w:val="1"/>
      <w:numFmt w:val="bullet"/>
      <w:lvlText w:val="•"/>
      <w:lvlJc w:val="left"/>
      <w:pPr>
        <w:tabs>
          <w:tab w:val="num" w:pos="5760"/>
        </w:tabs>
        <w:ind w:left="5760" w:hanging="360"/>
      </w:pPr>
      <w:rPr>
        <w:rFonts w:ascii="Arial" w:hAnsi="Arial" w:hint="default"/>
      </w:rPr>
    </w:lvl>
    <w:lvl w:ilvl="8" w:tplc="37C0372A" w:tentative="1">
      <w:start w:val="1"/>
      <w:numFmt w:val="bullet"/>
      <w:lvlText w:val="•"/>
      <w:lvlJc w:val="left"/>
      <w:pPr>
        <w:tabs>
          <w:tab w:val="num" w:pos="6480"/>
        </w:tabs>
        <w:ind w:left="6480" w:hanging="360"/>
      </w:pPr>
      <w:rPr>
        <w:rFonts w:ascii="Arial" w:hAnsi="Arial" w:hint="default"/>
      </w:rPr>
    </w:lvl>
  </w:abstractNum>
  <w:abstractNum w:abstractNumId="5">
    <w:nsid w:val="3251032E"/>
    <w:multiLevelType w:val="hybridMultilevel"/>
    <w:tmpl w:val="3CFC17FE"/>
    <w:lvl w:ilvl="0" w:tplc="752A5494">
      <w:start w:val="1"/>
      <w:numFmt w:val="lowerLetter"/>
      <w:lvlText w:val="(%1)"/>
      <w:lvlJc w:val="left"/>
      <w:pPr>
        <w:ind w:left="4608" w:hanging="360"/>
      </w:pPr>
      <w:rPr>
        <w:rFonts w:hint="default"/>
      </w:rPr>
    </w:lvl>
    <w:lvl w:ilvl="1" w:tplc="08070019" w:tentative="1">
      <w:start w:val="1"/>
      <w:numFmt w:val="lowerLetter"/>
      <w:lvlText w:val="%2."/>
      <w:lvlJc w:val="left"/>
      <w:pPr>
        <w:ind w:left="5328" w:hanging="360"/>
      </w:pPr>
    </w:lvl>
    <w:lvl w:ilvl="2" w:tplc="0807001B" w:tentative="1">
      <w:start w:val="1"/>
      <w:numFmt w:val="lowerRoman"/>
      <w:lvlText w:val="%3."/>
      <w:lvlJc w:val="right"/>
      <w:pPr>
        <w:ind w:left="6048" w:hanging="180"/>
      </w:pPr>
    </w:lvl>
    <w:lvl w:ilvl="3" w:tplc="0807000F" w:tentative="1">
      <w:start w:val="1"/>
      <w:numFmt w:val="decimal"/>
      <w:lvlText w:val="%4."/>
      <w:lvlJc w:val="left"/>
      <w:pPr>
        <w:ind w:left="6768" w:hanging="360"/>
      </w:pPr>
    </w:lvl>
    <w:lvl w:ilvl="4" w:tplc="08070019" w:tentative="1">
      <w:start w:val="1"/>
      <w:numFmt w:val="lowerLetter"/>
      <w:lvlText w:val="%5."/>
      <w:lvlJc w:val="left"/>
      <w:pPr>
        <w:ind w:left="7488" w:hanging="360"/>
      </w:pPr>
    </w:lvl>
    <w:lvl w:ilvl="5" w:tplc="0807001B" w:tentative="1">
      <w:start w:val="1"/>
      <w:numFmt w:val="lowerRoman"/>
      <w:lvlText w:val="%6."/>
      <w:lvlJc w:val="right"/>
      <w:pPr>
        <w:ind w:left="8208" w:hanging="180"/>
      </w:pPr>
    </w:lvl>
    <w:lvl w:ilvl="6" w:tplc="0807000F" w:tentative="1">
      <w:start w:val="1"/>
      <w:numFmt w:val="decimal"/>
      <w:lvlText w:val="%7."/>
      <w:lvlJc w:val="left"/>
      <w:pPr>
        <w:ind w:left="8928" w:hanging="360"/>
      </w:pPr>
    </w:lvl>
    <w:lvl w:ilvl="7" w:tplc="08070019" w:tentative="1">
      <w:start w:val="1"/>
      <w:numFmt w:val="lowerLetter"/>
      <w:lvlText w:val="%8."/>
      <w:lvlJc w:val="left"/>
      <w:pPr>
        <w:ind w:left="9648" w:hanging="360"/>
      </w:pPr>
    </w:lvl>
    <w:lvl w:ilvl="8" w:tplc="0807001B" w:tentative="1">
      <w:start w:val="1"/>
      <w:numFmt w:val="lowerRoman"/>
      <w:lvlText w:val="%9."/>
      <w:lvlJc w:val="right"/>
      <w:pPr>
        <w:ind w:left="10368" w:hanging="180"/>
      </w:pPr>
    </w:lvl>
  </w:abstractNum>
  <w:abstractNum w:abstractNumId="6">
    <w:nsid w:val="38C108CC"/>
    <w:multiLevelType w:val="hybridMultilevel"/>
    <w:tmpl w:val="A6EE96E2"/>
    <w:lvl w:ilvl="0" w:tplc="0807000F">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3B2A7B70"/>
    <w:multiLevelType w:val="hybridMultilevel"/>
    <w:tmpl w:val="92C29DF4"/>
    <w:lvl w:ilvl="0" w:tplc="41C82392">
      <w:start w:val="1"/>
      <w:numFmt w:val="decimal"/>
      <w:lvlText w:val="%1."/>
      <w:lvlJc w:val="left"/>
      <w:pPr>
        <w:ind w:left="720" w:hanging="360"/>
      </w:pPr>
      <w:rPr>
        <w:rFonts w:hint="default"/>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3CFC5DF2"/>
    <w:multiLevelType w:val="hybridMultilevel"/>
    <w:tmpl w:val="5830B344"/>
    <w:lvl w:ilvl="0" w:tplc="D6E83F26">
      <w:start w:val="1"/>
      <w:numFmt w:val="lowerLetter"/>
      <w:lvlText w:val="(%1)"/>
      <w:lvlJc w:val="left"/>
      <w:pPr>
        <w:ind w:left="1390" w:hanging="360"/>
      </w:pPr>
      <w:rPr>
        <w:rFonts w:ascii="Times New Roman" w:hAnsi="Times New Roman" w:cs="Times New Roman" w:hint="default"/>
        <w:sz w:val="24"/>
        <w:szCs w:val="24"/>
      </w:rPr>
    </w:lvl>
    <w:lvl w:ilvl="1" w:tplc="08090019" w:tentative="1">
      <w:start w:val="1"/>
      <w:numFmt w:val="lowerLetter"/>
      <w:lvlText w:val="%2."/>
      <w:lvlJc w:val="left"/>
      <w:pPr>
        <w:ind w:left="2110" w:hanging="360"/>
      </w:pPr>
    </w:lvl>
    <w:lvl w:ilvl="2" w:tplc="0809001B" w:tentative="1">
      <w:start w:val="1"/>
      <w:numFmt w:val="lowerRoman"/>
      <w:lvlText w:val="%3."/>
      <w:lvlJc w:val="right"/>
      <w:pPr>
        <w:ind w:left="2830" w:hanging="180"/>
      </w:pPr>
    </w:lvl>
    <w:lvl w:ilvl="3" w:tplc="0809000F" w:tentative="1">
      <w:start w:val="1"/>
      <w:numFmt w:val="decimal"/>
      <w:lvlText w:val="%4."/>
      <w:lvlJc w:val="left"/>
      <w:pPr>
        <w:ind w:left="3550" w:hanging="360"/>
      </w:pPr>
    </w:lvl>
    <w:lvl w:ilvl="4" w:tplc="08090019" w:tentative="1">
      <w:start w:val="1"/>
      <w:numFmt w:val="lowerLetter"/>
      <w:lvlText w:val="%5."/>
      <w:lvlJc w:val="left"/>
      <w:pPr>
        <w:ind w:left="4270" w:hanging="360"/>
      </w:pPr>
    </w:lvl>
    <w:lvl w:ilvl="5" w:tplc="0809001B" w:tentative="1">
      <w:start w:val="1"/>
      <w:numFmt w:val="lowerRoman"/>
      <w:lvlText w:val="%6."/>
      <w:lvlJc w:val="right"/>
      <w:pPr>
        <w:ind w:left="4990" w:hanging="180"/>
      </w:pPr>
    </w:lvl>
    <w:lvl w:ilvl="6" w:tplc="0809000F" w:tentative="1">
      <w:start w:val="1"/>
      <w:numFmt w:val="decimal"/>
      <w:lvlText w:val="%7."/>
      <w:lvlJc w:val="left"/>
      <w:pPr>
        <w:ind w:left="5710" w:hanging="360"/>
      </w:pPr>
    </w:lvl>
    <w:lvl w:ilvl="7" w:tplc="08090019" w:tentative="1">
      <w:start w:val="1"/>
      <w:numFmt w:val="lowerLetter"/>
      <w:lvlText w:val="%8."/>
      <w:lvlJc w:val="left"/>
      <w:pPr>
        <w:ind w:left="6430" w:hanging="360"/>
      </w:pPr>
    </w:lvl>
    <w:lvl w:ilvl="8" w:tplc="0809001B" w:tentative="1">
      <w:start w:val="1"/>
      <w:numFmt w:val="lowerRoman"/>
      <w:lvlText w:val="%9."/>
      <w:lvlJc w:val="right"/>
      <w:pPr>
        <w:ind w:left="7150" w:hanging="180"/>
      </w:pPr>
    </w:lvl>
  </w:abstractNum>
  <w:abstractNum w:abstractNumId="9">
    <w:nsid w:val="3FD50CB7"/>
    <w:multiLevelType w:val="hybridMultilevel"/>
    <w:tmpl w:val="EE385E4E"/>
    <w:lvl w:ilvl="0" w:tplc="0807000F">
      <w:start w:val="1"/>
      <w:numFmt w:val="decimal"/>
      <w:lvlText w:val="%1."/>
      <w:lvlJc w:val="left"/>
      <w:pPr>
        <w:ind w:left="720" w:hanging="360"/>
      </w:pPr>
      <w:rPr>
        <w:rFonts w:hint="default"/>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5F754FBD"/>
    <w:multiLevelType w:val="hybridMultilevel"/>
    <w:tmpl w:val="AB64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9C77C0"/>
    <w:multiLevelType w:val="hybridMultilevel"/>
    <w:tmpl w:val="EE385E4E"/>
    <w:lvl w:ilvl="0" w:tplc="0807000F">
      <w:start w:val="1"/>
      <w:numFmt w:val="decimal"/>
      <w:lvlText w:val="%1."/>
      <w:lvlJc w:val="left"/>
      <w:pPr>
        <w:ind w:left="720" w:hanging="360"/>
      </w:pPr>
      <w:rPr>
        <w:rFonts w:hint="default"/>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69E71102"/>
    <w:multiLevelType w:val="hybridMultilevel"/>
    <w:tmpl w:val="F6B42170"/>
    <w:lvl w:ilvl="0" w:tplc="A00C9984">
      <w:start w:val="1"/>
      <w:numFmt w:val="upperLetter"/>
      <w:lvlText w:val="%1)"/>
      <w:lvlJc w:val="left"/>
      <w:pPr>
        <w:ind w:left="1560" w:hanging="360"/>
      </w:pPr>
      <w:rPr>
        <w:rFonts w:hint="default"/>
      </w:rPr>
    </w:lvl>
    <w:lvl w:ilvl="1" w:tplc="08070019" w:tentative="1">
      <w:start w:val="1"/>
      <w:numFmt w:val="lowerLetter"/>
      <w:lvlText w:val="%2."/>
      <w:lvlJc w:val="left"/>
      <w:pPr>
        <w:ind w:left="2280" w:hanging="360"/>
      </w:pPr>
    </w:lvl>
    <w:lvl w:ilvl="2" w:tplc="0807001B" w:tentative="1">
      <w:start w:val="1"/>
      <w:numFmt w:val="lowerRoman"/>
      <w:lvlText w:val="%3."/>
      <w:lvlJc w:val="right"/>
      <w:pPr>
        <w:ind w:left="3000" w:hanging="180"/>
      </w:pPr>
    </w:lvl>
    <w:lvl w:ilvl="3" w:tplc="0807000F" w:tentative="1">
      <w:start w:val="1"/>
      <w:numFmt w:val="decimal"/>
      <w:lvlText w:val="%4."/>
      <w:lvlJc w:val="left"/>
      <w:pPr>
        <w:ind w:left="3720" w:hanging="360"/>
      </w:pPr>
    </w:lvl>
    <w:lvl w:ilvl="4" w:tplc="08070019" w:tentative="1">
      <w:start w:val="1"/>
      <w:numFmt w:val="lowerLetter"/>
      <w:lvlText w:val="%5."/>
      <w:lvlJc w:val="left"/>
      <w:pPr>
        <w:ind w:left="4440" w:hanging="360"/>
      </w:pPr>
    </w:lvl>
    <w:lvl w:ilvl="5" w:tplc="0807001B" w:tentative="1">
      <w:start w:val="1"/>
      <w:numFmt w:val="lowerRoman"/>
      <w:lvlText w:val="%6."/>
      <w:lvlJc w:val="right"/>
      <w:pPr>
        <w:ind w:left="5160" w:hanging="180"/>
      </w:pPr>
    </w:lvl>
    <w:lvl w:ilvl="6" w:tplc="0807000F" w:tentative="1">
      <w:start w:val="1"/>
      <w:numFmt w:val="decimal"/>
      <w:lvlText w:val="%7."/>
      <w:lvlJc w:val="left"/>
      <w:pPr>
        <w:ind w:left="5880" w:hanging="360"/>
      </w:pPr>
    </w:lvl>
    <w:lvl w:ilvl="7" w:tplc="08070019" w:tentative="1">
      <w:start w:val="1"/>
      <w:numFmt w:val="lowerLetter"/>
      <w:lvlText w:val="%8."/>
      <w:lvlJc w:val="left"/>
      <w:pPr>
        <w:ind w:left="6600" w:hanging="360"/>
      </w:pPr>
    </w:lvl>
    <w:lvl w:ilvl="8" w:tplc="0807001B" w:tentative="1">
      <w:start w:val="1"/>
      <w:numFmt w:val="lowerRoman"/>
      <w:lvlText w:val="%9."/>
      <w:lvlJc w:val="right"/>
      <w:pPr>
        <w:ind w:left="7320" w:hanging="180"/>
      </w:pPr>
    </w:lvl>
  </w:abstractNum>
  <w:abstractNum w:abstractNumId="13">
    <w:nsid w:val="6EA32226"/>
    <w:multiLevelType w:val="hybridMultilevel"/>
    <w:tmpl w:val="39363D00"/>
    <w:lvl w:ilvl="0" w:tplc="C50A93E4">
      <w:start w:val="1"/>
      <w:numFmt w:val="decimal"/>
      <w:lvlText w:val="%1."/>
      <w:lvlJc w:val="left"/>
      <w:pPr>
        <w:ind w:left="720" w:hanging="360"/>
      </w:pPr>
      <w:rPr>
        <w:rFonts w:hint="default"/>
        <w:b/>
        <w:color w:val="FF000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722A0C53"/>
    <w:multiLevelType w:val="hybridMultilevel"/>
    <w:tmpl w:val="FE30368A"/>
    <w:lvl w:ilvl="0" w:tplc="149E7140">
      <w:start w:val="92"/>
      <w:numFmt w:val="bullet"/>
      <w:lvlText w:val=""/>
      <w:lvlJc w:val="left"/>
      <w:pPr>
        <w:ind w:left="720" w:hanging="360"/>
      </w:pPr>
      <w:rPr>
        <w:rFonts w:ascii="Symbol" w:eastAsiaTheme="minorHAnsi"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723C3865"/>
    <w:multiLevelType w:val="hybridMultilevel"/>
    <w:tmpl w:val="00146DE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773578D9"/>
    <w:multiLevelType w:val="hybridMultilevel"/>
    <w:tmpl w:val="886885E6"/>
    <w:lvl w:ilvl="0" w:tplc="4088F6B8">
      <w:start w:val="27"/>
      <w:numFmt w:val="bullet"/>
      <w:lvlText w:val=""/>
      <w:lvlJc w:val="left"/>
      <w:pPr>
        <w:ind w:left="720" w:hanging="360"/>
      </w:pPr>
      <w:rPr>
        <w:rFonts w:ascii="Wingdings" w:eastAsiaTheme="minorHAns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791D0E03"/>
    <w:multiLevelType w:val="hybridMultilevel"/>
    <w:tmpl w:val="68260D12"/>
    <w:lvl w:ilvl="0" w:tplc="F3E2EFC2">
      <w:start w:val="1"/>
      <w:numFmt w:val="lowerLetter"/>
      <w:lvlText w:val="(%1)"/>
      <w:lvlJc w:val="left"/>
      <w:pPr>
        <w:ind w:left="1392" w:hanging="360"/>
      </w:pPr>
      <w:rPr>
        <w:rFonts w:hint="default"/>
      </w:rPr>
    </w:lvl>
    <w:lvl w:ilvl="1" w:tplc="08070019" w:tentative="1">
      <w:start w:val="1"/>
      <w:numFmt w:val="lowerLetter"/>
      <w:lvlText w:val="%2."/>
      <w:lvlJc w:val="left"/>
      <w:pPr>
        <w:ind w:left="2112" w:hanging="360"/>
      </w:pPr>
    </w:lvl>
    <w:lvl w:ilvl="2" w:tplc="0807001B" w:tentative="1">
      <w:start w:val="1"/>
      <w:numFmt w:val="lowerRoman"/>
      <w:lvlText w:val="%3."/>
      <w:lvlJc w:val="right"/>
      <w:pPr>
        <w:ind w:left="2832" w:hanging="180"/>
      </w:pPr>
    </w:lvl>
    <w:lvl w:ilvl="3" w:tplc="0807000F" w:tentative="1">
      <w:start w:val="1"/>
      <w:numFmt w:val="decimal"/>
      <w:lvlText w:val="%4."/>
      <w:lvlJc w:val="left"/>
      <w:pPr>
        <w:ind w:left="3552" w:hanging="360"/>
      </w:pPr>
    </w:lvl>
    <w:lvl w:ilvl="4" w:tplc="08070019" w:tentative="1">
      <w:start w:val="1"/>
      <w:numFmt w:val="lowerLetter"/>
      <w:lvlText w:val="%5."/>
      <w:lvlJc w:val="left"/>
      <w:pPr>
        <w:ind w:left="4272" w:hanging="360"/>
      </w:pPr>
    </w:lvl>
    <w:lvl w:ilvl="5" w:tplc="0807001B" w:tentative="1">
      <w:start w:val="1"/>
      <w:numFmt w:val="lowerRoman"/>
      <w:lvlText w:val="%6."/>
      <w:lvlJc w:val="right"/>
      <w:pPr>
        <w:ind w:left="4992" w:hanging="180"/>
      </w:pPr>
    </w:lvl>
    <w:lvl w:ilvl="6" w:tplc="0807000F" w:tentative="1">
      <w:start w:val="1"/>
      <w:numFmt w:val="decimal"/>
      <w:lvlText w:val="%7."/>
      <w:lvlJc w:val="left"/>
      <w:pPr>
        <w:ind w:left="5712" w:hanging="360"/>
      </w:pPr>
    </w:lvl>
    <w:lvl w:ilvl="7" w:tplc="08070019" w:tentative="1">
      <w:start w:val="1"/>
      <w:numFmt w:val="lowerLetter"/>
      <w:lvlText w:val="%8."/>
      <w:lvlJc w:val="left"/>
      <w:pPr>
        <w:ind w:left="6432" w:hanging="360"/>
      </w:pPr>
    </w:lvl>
    <w:lvl w:ilvl="8" w:tplc="0807001B" w:tentative="1">
      <w:start w:val="1"/>
      <w:numFmt w:val="lowerRoman"/>
      <w:lvlText w:val="%9."/>
      <w:lvlJc w:val="right"/>
      <w:pPr>
        <w:ind w:left="7152" w:hanging="180"/>
      </w:pPr>
    </w:lvl>
  </w:abstractNum>
  <w:num w:numId="1">
    <w:abstractNumId w:val="7"/>
  </w:num>
  <w:num w:numId="2">
    <w:abstractNumId w:val="2"/>
  </w:num>
  <w:num w:numId="3">
    <w:abstractNumId w:val="14"/>
  </w:num>
  <w:num w:numId="4">
    <w:abstractNumId w:val="0"/>
  </w:num>
  <w:num w:numId="5">
    <w:abstractNumId w:val="4"/>
  </w:num>
  <w:num w:numId="6">
    <w:abstractNumId w:val="13"/>
  </w:num>
  <w:num w:numId="7">
    <w:abstractNumId w:val="9"/>
  </w:num>
  <w:num w:numId="8">
    <w:abstractNumId w:val="11"/>
  </w:num>
  <w:num w:numId="9">
    <w:abstractNumId w:val="1"/>
  </w:num>
  <w:num w:numId="10">
    <w:abstractNumId w:val="15"/>
  </w:num>
  <w:num w:numId="11">
    <w:abstractNumId w:val="6"/>
  </w:num>
  <w:num w:numId="12">
    <w:abstractNumId w:val="3"/>
  </w:num>
  <w:num w:numId="13">
    <w:abstractNumId w:val="16"/>
  </w:num>
  <w:num w:numId="14">
    <w:abstractNumId w:val="5"/>
  </w:num>
  <w:num w:numId="15">
    <w:abstractNumId w:val="12"/>
  </w:num>
  <w:num w:numId="16">
    <w:abstractNumId w:val="8"/>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1CE"/>
    <w:rsid w:val="000000BE"/>
    <w:rsid w:val="0000232B"/>
    <w:rsid w:val="0000236D"/>
    <w:rsid w:val="00003F65"/>
    <w:rsid w:val="0000432A"/>
    <w:rsid w:val="0000534D"/>
    <w:rsid w:val="00007415"/>
    <w:rsid w:val="000125FB"/>
    <w:rsid w:val="0001267E"/>
    <w:rsid w:val="000126F5"/>
    <w:rsid w:val="00012955"/>
    <w:rsid w:val="0001417F"/>
    <w:rsid w:val="00014708"/>
    <w:rsid w:val="000165AE"/>
    <w:rsid w:val="00016BDB"/>
    <w:rsid w:val="00017A31"/>
    <w:rsid w:val="00017FB1"/>
    <w:rsid w:val="00017FFD"/>
    <w:rsid w:val="00020ABD"/>
    <w:rsid w:val="00023F4B"/>
    <w:rsid w:val="00023F8F"/>
    <w:rsid w:val="00024284"/>
    <w:rsid w:val="00024D2C"/>
    <w:rsid w:val="0002543D"/>
    <w:rsid w:val="00025EAF"/>
    <w:rsid w:val="000278B1"/>
    <w:rsid w:val="00027C30"/>
    <w:rsid w:val="00030B06"/>
    <w:rsid w:val="000350E6"/>
    <w:rsid w:val="00037C53"/>
    <w:rsid w:val="000429E2"/>
    <w:rsid w:val="00042C24"/>
    <w:rsid w:val="00042C7D"/>
    <w:rsid w:val="00042DAD"/>
    <w:rsid w:val="00042F98"/>
    <w:rsid w:val="000443CC"/>
    <w:rsid w:val="000445F7"/>
    <w:rsid w:val="00044D50"/>
    <w:rsid w:val="000455FA"/>
    <w:rsid w:val="00045EA9"/>
    <w:rsid w:val="00050FFB"/>
    <w:rsid w:val="00051E11"/>
    <w:rsid w:val="000533A1"/>
    <w:rsid w:val="0005407C"/>
    <w:rsid w:val="000550BA"/>
    <w:rsid w:val="00055E06"/>
    <w:rsid w:val="0005672C"/>
    <w:rsid w:val="00057302"/>
    <w:rsid w:val="000573D8"/>
    <w:rsid w:val="0005791F"/>
    <w:rsid w:val="000610DE"/>
    <w:rsid w:val="00061A3A"/>
    <w:rsid w:val="0006217F"/>
    <w:rsid w:val="00063314"/>
    <w:rsid w:val="00063680"/>
    <w:rsid w:val="00063C3B"/>
    <w:rsid w:val="00064930"/>
    <w:rsid w:val="0006532D"/>
    <w:rsid w:val="00065C02"/>
    <w:rsid w:val="00071601"/>
    <w:rsid w:val="00071DB4"/>
    <w:rsid w:val="00074339"/>
    <w:rsid w:val="00075327"/>
    <w:rsid w:val="00076359"/>
    <w:rsid w:val="000763CC"/>
    <w:rsid w:val="00076B7B"/>
    <w:rsid w:val="00077D43"/>
    <w:rsid w:val="0008097A"/>
    <w:rsid w:val="00082C9E"/>
    <w:rsid w:val="00084FA8"/>
    <w:rsid w:val="000859FB"/>
    <w:rsid w:val="000867B3"/>
    <w:rsid w:val="000901F2"/>
    <w:rsid w:val="00094016"/>
    <w:rsid w:val="000947A4"/>
    <w:rsid w:val="00094AF2"/>
    <w:rsid w:val="0009537E"/>
    <w:rsid w:val="00096126"/>
    <w:rsid w:val="00096C7B"/>
    <w:rsid w:val="00097E54"/>
    <w:rsid w:val="000A0214"/>
    <w:rsid w:val="000A3566"/>
    <w:rsid w:val="000A4556"/>
    <w:rsid w:val="000A5D37"/>
    <w:rsid w:val="000B0EA6"/>
    <w:rsid w:val="000B129F"/>
    <w:rsid w:val="000B2362"/>
    <w:rsid w:val="000B37A6"/>
    <w:rsid w:val="000B39B9"/>
    <w:rsid w:val="000B4316"/>
    <w:rsid w:val="000C0E0F"/>
    <w:rsid w:val="000C29E7"/>
    <w:rsid w:val="000C5E65"/>
    <w:rsid w:val="000C60A6"/>
    <w:rsid w:val="000C6D2F"/>
    <w:rsid w:val="000D03C4"/>
    <w:rsid w:val="000D1864"/>
    <w:rsid w:val="000D1FC0"/>
    <w:rsid w:val="000D54EC"/>
    <w:rsid w:val="000D6C65"/>
    <w:rsid w:val="000D6D6A"/>
    <w:rsid w:val="000D7D72"/>
    <w:rsid w:val="000E36C3"/>
    <w:rsid w:val="000E4A65"/>
    <w:rsid w:val="000E4F37"/>
    <w:rsid w:val="000E54C3"/>
    <w:rsid w:val="000F0176"/>
    <w:rsid w:val="000F44E0"/>
    <w:rsid w:val="000F464F"/>
    <w:rsid w:val="000F713C"/>
    <w:rsid w:val="000F7993"/>
    <w:rsid w:val="0010090A"/>
    <w:rsid w:val="00102CA9"/>
    <w:rsid w:val="00102F48"/>
    <w:rsid w:val="001036D1"/>
    <w:rsid w:val="001055DF"/>
    <w:rsid w:val="00107D7F"/>
    <w:rsid w:val="001115DF"/>
    <w:rsid w:val="001124A4"/>
    <w:rsid w:val="00112FD0"/>
    <w:rsid w:val="00113A3E"/>
    <w:rsid w:val="00114088"/>
    <w:rsid w:val="001143ED"/>
    <w:rsid w:val="00114542"/>
    <w:rsid w:val="00115E4C"/>
    <w:rsid w:val="0011604F"/>
    <w:rsid w:val="00116F12"/>
    <w:rsid w:val="001171E6"/>
    <w:rsid w:val="001202D1"/>
    <w:rsid w:val="0012279A"/>
    <w:rsid w:val="00124C02"/>
    <w:rsid w:val="001260E8"/>
    <w:rsid w:val="00131571"/>
    <w:rsid w:val="001315D1"/>
    <w:rsid w:val="0013334F"/>
    <w:rsid w:val="00133A2F"/>
    <w:rsid w:val="00135357"/>
    <w:rsid w:val="001354A5"/>
    <w:rsid w:val="0013667C"/>
    <w:rsid w:val="00137401"/>
    <w:rsid w:val="00142010"/>
    <w:rsid w:val="001422A5"/>
    <w:rsid w:val="00142693"/>
    <w:rsid w:val="00142A48"/>
    <w:rsid w:val="001432E3"/>
    <w:rsid w:val="001438DB"/>
    <w:rsid w:val="001442BF"/>
    <w:rsid w:val="00144B3D"/>
    <w:rsid w:val="00150BA1"/>
    <w:rsid w:val="0015266A"/>
    <w:rsid w:val="00153BAA"/>
    <w:rsid w:val="00153BEC"/>
    <w:rsid w:val="001571C0"/>
    <w:rsid w:val="00157CA3"/>
    <w:rsid w:val="00157FBD"/>
    <w:rsid w:val="00157FE3"/>
    <w:rsid w:val="001602C7"/>
    <w:rsid w:val="0016109A"/>
    <w:rsid w:val="00161BBC"/>
    <w:rsid w:val="0016359D"/>
    <w:rsid w:val="00163D8A"/>
    <w:rsid w:val="00164088"/>
    <w:rsid w:val="00165AC5"/>
    <w:rsid w:val="00166AB0"/>
    <w:rsid w:val="00166CC7"/>
    <w:rsid w:val="001704F2"/>
    <w:rsid w:val="001711A2"/>
    <w:rsid w:val="00171B3D"/>
    <w:rsid w:val="001747B6"/>
    <w:rsid w:val="001815A8"/>
    <w:rsid w:val="001819F6"/>
    <w:rsid w:val="00182EBD"/>
    <w:rsid w:val="0018312E"/>
    <w:rsid w:val="00183701"/>
    <w:rsid w:val="00183FE2"/>
    <w:rsid w:val="00186682"/>
    <w:rsid w:val="00187A37"/>
    <w:rsid w:val="0019067F"/>
    <w:rsid w:val="0019212C"/>
    <w:rsid w:val="0019282A"/>
    <w:rsid w:val="001932CE"/>
    <w:rsid w:val="00195BE0"/>
    <w:rsid w:val="00196957"/>
    <w:rsid w:val="001A0175"/>
    <w:rsid w:val="001A1334"/>
    <w:rsid w:val="001A2257"/>
    <w:rsid w:val="001A24CD"/>
    <w:rsid w:val="001A2A83"/>
    <w:rsid w:val="001A3CF8"/>
    <w:rsid w:val="001A498A"/>
    <w:rsid w:val="001A5B9E"/>
    <w:rsid w:val="001B17A1"/>
    <w:rsid w:val="001B1933"/>
    <w:rsid w:val="001C131B"/>
    <w:rsid w:val="001C38E1"/>
    <w:rsid w:val="001C41CE"/>
    <w:rsid w:val="001C4A71"/>
    <w:rsid w:val="001C63AE"/>
    <w:rsid w:val="001D019B"/>
    <w:rsid w:val="001D1A40"/>
    <w:rsid w:val="001D4FAF"/>
    <w:rsid w:val="001D520A"/>
    <w:rsid w:val="001D6C10"/>
    <w:rsid w:val="001E088E"/>
    <w:rsid w:val="001E1259"/>
    <w:rsid w:val="001E2D53"/>
    <w:rsid w:val="001E446B"/>
    <w:rsid w:val="001E5909"/>
    <w:rsid w:val="001E6FA0"/>
    <w:rsid w:val="001F150A"/>
    <w:rsid w:val="001F2134"/>
    <w:rsid w:val="001F3B6F"/>
    <w:rsid w:val="001F408E"/>
    <w:rsid w:val="001F498D"/>
    <w:rsid w:val="001F6125"/>
    <w:rsid w:val="001F71D1"/>
    <w:rsid w:val="001F7E8D"/>
    <w:rsid w:val="00203796"/>
    <w:rsid w:val="00203E4D"/>
    <w:rsid w:val="0020446D"/>
    <w:rsid w:val="002108A2"/>
    <w:rsid w:val="00211496"/>
    <w:rsid w:val="00212AFE"/>
    <w:rsid w:val="00212EFA"/>
    <w:rsid w:val="0021336B"/>
    <w:rsid w:val="002150FA"/>
    <w:rsid w:val="002160E9"/>
    <w:rsid w:val="0021692A"/>
    <w:rsid w:val="00216B80"/>
    <w:rsid w:val="00221865"/>
    <w:rsid w:val="00224EBB"/>
    <w:rsid w:val="00226240"/>
    <w:rsid w:val="00226802"/>
    <w:rsid w:val="00227981"/>
    <w:rsid w:val="0023177A"/>
    <w:rsid w:val="00231EA6"/>
    <w:rsid w:val="002332AB"/>
    <w:rsid w:val="0023496F"/>
    <w:rsid w:val="0023513A"/>
    <w:rsid w:val="002417F7"/>
    <w:rsid w:val="00241BF0"/>
    <w:rsid w:val="002426BE"/>
    <w:rsid w:val="00242919"/>
    <w:rsid w:val="00242B07"/>
    <w:rsid w:val="00250786"/>
    <w:rsid w:val="002509C6"/>
    <w:rsid w:val="0025395D"/>
    <w:rsid w:val="00253D3B"/>
    <w:rsid w:val="002553E3"/>
    <w:rsid w:val="0025642D"/>
    <w:rsid w:val="00256469"/>
    <w:rsid w:val="0025769B"/>
    <w:rsid w:val="0026065C"/>
    <w:rsid w:val="00261557"/>
    <w:rsid w:val="00261CAD"/>
    <w:rsid w:val="002628B5"/>
    <w:rsid w:val="002647E5"/>
    <w:rsid w:val="00264AF0"/>
    <w:rsid w:val="00265CD2"/>
    <w:rsid w:val="0027214A"/>
    <w:rsid w:val="00272226"/>
    <w:rsid w:val="002726B3"/>
    <w:rsid w:val="00274EA8"/>
    <w:rsid w:val="00276253"/>
    <w:rsid w:val="00276B10"/>
    <w:rsid w:val="0027702B"/>
    <w:rsid w:val="00277099"/>
    <w:rsid w:val="00277C52"/>
    <w:rsid w:val="00277DFB"/>
    <w:rsid w:val="002816AE"/>
    <w:rsid w:val="00282B31"/>
    <w:rsid w:val="00283513"/>
    <w:rsid w:val="002835BF"/>
    <w:rsid w:val="00283862"/>
    <w:rsid w:val="002847CD"/>
    <w:rsid w:val="00285314"/>
    <w:rsid w:val="002867DE"/>
    <w:rsid w:val="00286F13"/>
    <w:rsid w:val="0028743A"/>
    <w:rsid w:val="002902E5"/>
    <w:rsid w:val="002907A6"/>
    <w:rsid w:val="00290A4D"/>
    <w:rsid w:val="00294811"/>
    <w:rsid w:val="002961C6"/>
    <w:rsid w:val="002A00BA"/>
    <w:rsid w:val="002A048F"/>
    <w:rsid w:val="002A1155"/>
    <w:rsid w:val="002A148C"/>
    <w:rsid w:val="002A2456"/>
    <w:rsid w:val="002A5605"/>
    <w:rsid w:val="002A62EE"/>
    <w:rsid w:val="002A6400"/>
    <w:rsid w:val="002A6D12"/>
    <w:rsid w:val="002A6DD0"/>
    <w:rsid w:val="002A7BD2"/>
    <w:rsid w:val="002B0277"/>
    <w:rsid w:val="002B06CE"/>
    <w:rsid w:val="002B072B"/>
    <w:rsid w:val="002B2269"/>
    <w:rsid w:val="002B249E"/>
    <w:rsid w:val="002B56F4"/>
    <w:rsid w:val="002B75FF"/>
    <w:rsid w:val="002B7CE0"/>
    <w:rsid w:val="002C0706"/>
    <w:rsid w:val="002C0776"/>
    <w:rsid w:val="002C07B9"/>
    <w:rsid w:val="002C29B9"/>
    <w:rsid w:val="002C3B77"/>
    <w:rsid w:val="002C531C"/>
    <w:rsid w:val="002C5955"/>
    <w:rsid w:val="002C7045"/>
    <w:rsid w:val="002C709E"/>
    <w:rsid w:val="002D0603"/>
    <w:rsid w:val="002D07F7"/>
    <w:rsid w:val="002D0992"/>
    <w:rsid w:val="002D218F"/>
    <w:rsid w:val="002D3BD8"/>
    <w:rsid w:val="002D43F6"/>
    <w:rsid w:val="002D5DBF"/>
    <w:rsid w:val="002D5E8A"/>
    <w:rsid w:val="002D634C"/>
    <w:rsid w:val="002E0163"/>
    <w:rsid w:val="002E052E"/>
    <w:rsid w:val="002E24AF"/>
    <w:rsid w:val="002E32B6"/>
    <w:rsid w:val="002E3774"/>
    <w:rsid w:val="002E634A"/>
    <w:rsid w:val="002F1EE4"/>
    <w:rsid w:val="002F20AA"/>
    <w:rsid w:val="002F320F"/>
    <w:rsid w:val="002F412A"/>
    <w:rsid w:val="003013E3"/>
    <w:rsid w:val="00302396"/>
    <w:rsid w:val="00303CC4"/>
    <w:rsid w:val="00304F83"/>
    <w:rsid w:val="0030642F"/>
    <w:rsid w:val="00307CE3"/>
    <w:rsid w:val="003107BD"/>
    <w:rsid w:val="00310FE4"/>
    <w:rsid w:val="00311617"/>
    <w:rsid w:val="00317662"/>
    <w:rsid w:val="003179CE"/>
    <w:rsid w:val="003203DD"/>
    <w:rsid w:val="003216B4"/>
    <w:rsid w:val="0032626C"/>
    <w:rsid w:val="00332B30"/>
    <w:rsid w:val="00333DF5"/>
    <w:rsid w:val="0033472A"/>
    <w:rsid w:val="00335EF4"/>
    <w:rsid w:val="00336031"/>
    <w:rsid w:val="00341609"/>
    <w:rsid w:val="00342A64"/>
    <w:rsid w:val="00342C5F"/>
    <w:rsid w:val="00343D8C"/>
    <w:rsid w:val="00344572"/>
    <w:rsid w:val="003452EB"/>
    <w:rsid w:val="003505FD"/>
    <w:rsid w:val="0035438A"/>
    <w:rsid w:val="00355BA2"/>
    <w:rsid w:val="003566DC"/>
    <w:rsid w:val="003602FC"/>
    <w:rsid w:val="00360EA8"/>
    <w:rsid w:val="00364536"/>
    <w:rsid w:val="0036680F"/>
    <w:rsid w:val="003670DD"/>
    <w:rsid w:val="003670EB"/>
    <w:rsid w:val="00370D35"/>
    <w:rsid w:val="00370D54"/>
    <w:rsid w:val="003715CC"/>
    <w:rsid w:val="00372E3F"/>
    <w:rsid w:val="003735B6"/>
    <w:rsid w:val="003736D5"/>
    <w:rsid w:val="003737D4"/>
    <w:rsid w:val="00373AE9"/>
    <w:rsid w:val="00373B33"/>
    <w:rsid w:val="00373E85"/>
    <w:rsid w:val="003746E6"/>
    <w:rsid w:val="003750DC"/>
    <w:rsid w:val="00377962"/>
    <w:rsid w:val="00381942"/>
    <w:rsid w:val="00387AB0"/>
    <w:rsid w:val="00387CF5"/>
    <w:rsid w:val="00390C43"/>
    <w:rsid w:val="003930B1"/>
    <w:rsid w:val="003955FE"/>
    <w:rsid w:val="00396A33"/>
    <w:rsid w:val="00396C59"/>
    <w:rsid w:val="003A0B7A"/>
    <w:rsid w:val="003A0F34"/>
    <w:rsid w:val="003A0FBF"/>
    <w:rsid w:val="003A1FDB"/>
    <w:rsid w:val="003A2A6B"/>
    <w:rsid w:val="003A426C"/>
    <w:rsid w:val="003A4BF5"/>
    <w:rsid w:val="003A5B76"/>
    <w:rsid w:val="003A706F"/>
    <w:rsid w:val="003A71E9"/>
    <w:rsid w:val="003A7728"/>
    <w:rsid w:val="003A7A70"/>
    <w:rsid w:val="003B04F0"/>
    <w:rsid w:val="003B10BE"/>
    <w:rsid w:val="003B1C1E"/>
    <w:rsid w:val="003B20CA"/>
    <w:rsid w:val="003B42FD"/>
    <w:rsid w:val="003C00DC"/>
    <w:rsid w:val="003C1AE5"/>
    <w:rsid w:val="003C2062"/>
    <w:rsid w:val="003C3B96"/>
    <w:rsid w:val="003C48D4"/>
    <w:rsid w:val="003C56BC"/>
    <w:rsid w:val="003C5A0C"/>
    <w:rsid w:val="003C726A"/>
    <w:rsid w:val="003C7A0A"/>
    <w:rsid w:val="003D0843"/>
    <w:rsid w:val="003D20DE"/>
    <w:rsid w:val="003D2CEC"/>
    <w:rsid w:val="003D35E5"/>
    <w:rsid w:val="003D47E3"/>
    <w:rsid w:val="003D4B6C"/>
    <w:rsid w:val="003D5533"/>
    <w:rsid w:val="003D5B11"/>
    <w:rsid w:val="003D6007"/>
    <w:rsid w:val="003D6AC3"/>
    <w:rsid w:val="003D7362"/>
    <w:rsid w:val="003E1539"/>
    <w:rsid w:val="003E2285"/>
    <w:rsid w:val="003E2B10"/>
    <w:rsid w:val="003E2E52"/>
    <w:rsid w:val="003E4077"/>
    <w:rsid w:val="003E5675"/>
    <w:rsid w:val="003E5FBE"/>
    <w:rsid w:val="003F0B16"/>
    <w:rsid w:val="003F1AAB"/>
    <w:rsid w:val="003F29A7"/>
    <w:rsid w:val="003F4B17"/>
    <w:rsid w:val="003F51EF"/>
    <w:rsid w:val="003F5BE4"/>
    <w:rsid w:val="003F6471"/>
    <w:rsid w:val="003F7E3A"/>
    <w:rsid w:val="00400A95"/>
    <w:rsid w:val="00401473"/>
    <w:rsid w:val="00401DD8"/>
    <w:rsid w:val="0041040B"/>
    <w:rsid w:val="00411EFA"/>
    <w:rsid w:val="004140B0"/>
    <w:rsid w:val="00414F51"/>
    <w:rsid w:val="00417BEA"/>
    <w:rsid w:val="0042044A"/>
    <w:rsid w:val="00420B14"/>
    <w:rsid w:val="00420D8B"/>
    <w:rsid w:val="00421053"/>
    <w:rsid w:val="00421F42"/>
    <w:rsid w:val="00423F40"/>
    <w:rsid w:val="004242C3"/>
    <w:rsid w:val="0042755A"/>
    <w:rsid w:val="00430233"/>
    <w:rsid w:val="004319F6"/>
    <w:rsid w:val="0043406F"/>
    <w:rsid w:val="004346A6"/>
    <w:rsid w:val="004357D8"/>
    <w:rsid w:val="00437C34"/>
    <w:rsid w:val="004403F5"/>
    <w:rsid w:val="00442144"/>
    <w:rsid w:val="00445A73"/>
    <w:rsid w:val="00445F03"/>
    <w:rsid w:val="0045275D"/>
    <w:rsid w:val="004530C3"/>
    <w:rsid w:val="00453327"/>
    <w:rsid w:val="00453B4F"/>
    <w:rsid w:val="004572C9"/>
    <w:rsid w:val="00457691"/>
    <w:rsid w:val="004627C2"/>
    <w:rsid w:val="00465BC2"/>
    <w:rsid w:val="004661EF"/>
    <w:rsid w:val="004708C1"/>
    <w:rsid w:val="0047122B"/>
    <w:rsid w:val="004714FD"/>
    <w:rsid w:val="004718F9"/>
    <w:rsid w:val="00473F51"/>
    <w:rsid w:val="00475163"/>
    <w:rsid w:val="0047597A"/>
    <w:rsid w:val="00475BC1"/>
    <w:rsid w:val="00475CD9"/>
    <w:rsid w:val="0047605A"/>
    <w:rsid w:val="00476E68"/>
    <w:rsid w:val="004800DE"/>
    <w:rsid w:val="0048026A"/>
    <w:rsid w:val="00492A04"/>
    <w:rsid w:val="00492E7A"/>
    <w:rsid w:val="00493EBB"/>
    <w:rsid w:val="00494E81"/>
    <w:rsid w:val="00496254"/>
    <w:rsid w:val="00496B87"/>
    <w:rsid w:val="00497573"/>
    <w:rsid w:val="004A1F04"/>
    <w:rsid w:val="004A33ED"/>
    <w:rsid w:val="004A7BC6"/>
    <w:rsid w:val="004B2D59"/>
    <w:rsid w:val="004B2DBD"/>
    <w:rsid w:val="004B3144"/>
    <w:rsid w:val="004B326D"/>
    <w:rsid w:val="004B4DF5"/>
    <w:rsid w:val="004B51F2"/>
    <w:rsid w:val="004B5BFB"/>
    <w:rsid w:val="004B5EE4"/>
    <w:rsid w:val="004C2111"/>
    <w:rsid w:val="004C4673"/>
    <w:rsid w:val="004C4E75"/>
    <w:rsid w:val="004C59B9"/>
    <w:rsid w:val="004D1677"/>
    <w:rsid w:val="004D2DCB"/>
    <w:rsid w:val="004D4445"/>
    <w:rsid w:val="004E03DD"/>
    <w:rsid w:val="004E0526"/>
    <w:rsid w:val="004E1AE5"/>
    <w:rsid w:val="004E1B58"/>
    <w:rsid w:val="004E73CB"/>
    <w:rsid w:val="004E7959"/>
    <w:rsid w:val="004E7D8B"/>
    <w:rsid w:val="004F2D1A"/>
    <w:rsid w:val="004F3447"/>
    <w:rsid w:val="004F3D09"/>
    <w:rsid w:val="004F4E03"/>
    <w:rsid w:val="004F5B36"/>
    <w:rsid w:val="004F679A"/>
    <w:rsid w:val="004F6E75"/>
    <w:rsid w:val="00502B6E"/>
    <w:rsid w:val="005072B3"/>
    <w:rsid w:val="005102AA"/>
    <w:rsid w:val="00512E48"/>
    <w:rsid w:val="00513753"/>
    <w:rsid w:val="005142E2"/>
    <w:rsid w:val="0051480B"/>
    <w:rsid w:val="005166C1"/>
    <w:rsid w:val="005203FD"/>
    <w:rsid w:val="00522383"/>
    <w:rsid w:val="005223CA"/>
    <w:rsid w:val="00522AFB"/>
    <w:rsid w:val="00524512"/>
    <w:rsid w:val="00526105"/>
    <w:rsid w:val="00526CF7"/>
    <w:rsid w:val="00530EE9"/>
    <w:rsid w:val="005323BC"/>
    <w:rsid w:val="00532A57"/>
    <w:rsid w:val="00532B86"/>
    <w:rsid w:val="0053308B"/>
    <w:rsid w:val="00533CCE"/>
    <w:rsid w:val="00536019"/>
    <w:rsid w:val="005363DA"/>
    <w:rsid w:val="00537A67"/>
    <w:rsid w:val="00537AAB"/>
    <w:rsid w:val="00540386"/>
    <w:rsid w:val="00540E5A"/>
    <w:rsid w:val="0054110E"/>
    <w:rsid w:val="00541AE2"/>
    <w:rsid w:val="0054252D"/>
    <w:rsid w:val="0054263D"/>
    <w:rsid w:val="00544732"/>
    <w:rsid w:val="00544D93"/>
    <w:rsid w:val="00545440"/>
    <w:rsid w:val="0054573C"/>
    <w:rsid w:val="0055108C"/>
    <w:rsid w:val="0055128F"/>
    <w:rsid w:val="0055143E"/>
    <w:rsid w:val="00551444"/>
    <w:rsid w:val="005518A7"/>
    <w:rsid w:val="00551966"/>
    <w:rsid w:val="00553444"/>
    <w:rsid w:val="00554BAE"/>
    <w:rsid w:val="00555971"/>
    <w:rsid w:val="00555DB7"/>
    <w:rsid w:val="005651A2"/>
    <w:rsid w:val="005663C0"/>
    <w:rsid w:val="00572E47"/>
    <w:rsid w:val="00572EE8"/>
    <w:rsid w:val="005731CF"/>
    <w:rsid w:val="00574126"/>
    <w:rsid w:val="0057533D"/>
    <w:rsid w:val="00575F00"/>
    <w:rsid w:val="00577565"/>
    <w:rsid w:val="00580461"/>
    <w:rsid w:val="0058147E"/>
    <w:rsid w:val="005849D7"/>
    <w:rsid w:val="005859D2"/>
    <w:rsid w:val="00586F97"/>
    <w:rsid w:val="00586FC1"/>
    <w:rsid w:val="00587980"/>
    <w:rsid w:val="00590382"/>
    <w:rsid w:val="005915C7"/>
    <w:rsid w:val="0059229E"/>
    <w:rsid w:val="00594107"/>
    <w:rsid w:val="005952CD"/>
    <w:rsid w:val="00595A72"/>
    <w:rsid w:val="00596F82"/>
    <w:rsid w:val="005A0D86"/>
    <w:rsid w:val="005A250C"/>
    <w:rsid w:val="005A5D3A"/>
    <w:rsid w:val="005A6065"/>
    <w:rsid w:val="005A72A4"/>
    <w:rsid w:val="005B17F7"/>
    <w:rsid w:val="005B1F69"/>
    <w:rsid w:val="005B2133"/>
    <w:rsid w:val="005B2C2C"/>
    <w:rsid w:val="005B573C"/>
    <w:rsid w:val="005B77FE"/>
    <w:rsid w:val="005C07C8"/>
    <w:rsid w:val="005C1C51"/>
    <w:rsid w:val="005C2722"/>
    <w:rsid w:val="005C29AF"/>
    <w:rsid w:val="005C5029"/>
    <w:rsid w:val="005C642E"/>
    <w:rsid w:val="005C72B9"/>
    <w:rsid w:val="005C7973"/>
    <w:rsid w:val="005D0904"/>
    <w:rsid w:val="005D14BF"/>
    <w:rsid w:val="005D25B3"/>
    <w:rsid w:val="005D4196"/>
    <w:rsid w:val="005D445E"/>
    <w:rsid w:val="005D4AAF"/>
    <w:rsid w:val="005D4BC7"/>
    <w:rsid w:val="005D5629"/>
    <w:rsid w:val="005D5BD2"/>
    <w:rsid w:val="005D6E54"/>
    <w:rsid w:val="005E0ACB"/>
    <w:rsid w:val="005E0FA1"/>
    <w:rsid w:val="005E1337"/>
    <w:rsid w:val="005E14E5"/>
    <w:rsid w:val="005E1A97"/>
    <w:rsid w:val="005E1DCE"/>
    <w:rsid w:val="005E4665"/>
    <w:rsid w:val="005E58F4"/>
    <w:rsid w:val="005E62E1"/>
    <w:rsid w:val="005E7781"/>
    <w:rsid w:val="005F2E35"/>
    <w:rsid w:val="005F42EB"/>
    <w:rsid w:val="005F52D9"/>
    <w:rsid w:val="005F7A0C"/>
    <w:rsid w:val="00601942"/>
    <w:rsid w:val="006027F2"/>
    <w:rsid w:val="0060411B"/>
    <w:rsid w:val="00604559"/>
    <w:rsid w:val="006074C3"/>
    <w:rsid w:val="00607B72"/>
    <w:rsid w:val="00611812"/>
    <w:rsid w:val="00611984"/>
    <w:rsid w:val="00611D78"/>
    <w:rsid w:val="00612C4E"/>
    <w:rsid w:val="00612CFF"/>
    <w:rsid w:val="00613D6D"/>
    <w:rsid w:val="006148BF"/>
    <w:rsid w:val="00615934"/>
    <w:rsid w:val="00620158"/>
    <w:rsid w:val="00621A81"/>
    <w:rsid w:val="00623FE9"/>
    <w:rsid w:val="006261B9"/>
    <w:rsid w:val="00626728"/>
    <w:rsid w:val="00626853"/>
    <w:rsid w:val="0063117D"/>
    <w:rsid w:val="006319C9"/>
    <w:rsid w:val="006331A2"/>
    <w:rsid w:val="00634403"/>
    <w:rsid w:val="00640CE1"/>
    <w:rsid w:val="0064312E"/>
    <w:rsid w:val="00644819"/>
    <w:rsid w:val="0064546F"/>
    <w:rsid w:val="006454A6"/>
    <w:rsid w:val="00645A3B"/>
    <w:rsid w:val="0064606D"/>
    <w:rsid w:val="00646145"/>
    <w:rsid w:val="006467A2"/>
    <w:rsid w:val="0065496B"/>
    <w:rsid w:val="00656845"/>
    <w:rsid w:val="006575EC"/>
    <w:rsid w:val="00660102"/>
    <w:rsid w:val="006602BA"/>
    <w:rsid w:val="00661532"/>
    <w:rsid w:val="00661896"/>
    <w:rsid w:val="006626C0"/>
    <w:rsid w:val="00662CE0"/>
    <w:rsid w:val="00665392"/>
    <w:rsid w:val="00667179"/>
    <w:rsid w:val="006719A1"/>
    <w:rsid w:val="006727D9"/>
    <w:rsid w:val="006729D6"/>
    <w:rsid w:val="00672C1D"/>
    <w:rsid w:val="00672D47"/>
    <w:rsid w:val="00673754"/>
    <w:rsid w:val="00675ACA"/>
    <w:rsid w:val="00675D8C"/>
    <w:rsid w:val="00675EA9"/>
    <w:rsid w:val="006817EB"/>
    <w:rsid w:val="00681E56"/>
    <w:rsid w:val="00682C3E"/>
    <w:rsid w:val="006835B5"/>
    <w:rsid w:val="0068383A"/>
    <w:rsid w:val="006839F9"/>
    <w:rsid w:val="00683FA6"/>
    <w:rsid w:val="006844E8"/>
    <w:rsid w:val="00684A60"/>
    <w:rsid w:val="00685D6D"/>
    <w:rsid w:val="0068692C"/>
    <w:rsid w:val="00687D3E"/>
    <w:rsid w:val="006932EE"/>
    <w:rsid w:val="0069368F"/>
    <w:rsid w:val="00695832"/>
    <w:rsid w:val="00695D87"/>
    <w:rsid w:val="00697A35"/>
    <w:rsid w:val="00697B7F"/>
    <w:rsid w:val="006A03A1"/>
    <w:rsid w:val="006A34F8"/>
    <w:rsid w:val="006A5B8A"/>
    <w:rsid w:val="006A5D7E"/>
    <w:rsid w:val="006B079B"/>
    <w:rsid w:val="006B1777"/>
    <w:rsid w:val="006B1BA8"/>
    <w:rsid w:val="006B2B7D"/>
    <w:rsid w:val="006B4FE7"/>
    <w:rsid w:val="006B5A53"/>
    <w:rsid w:val="006B5FAB"/>
    <w:rsid w:val="006C52F9"/>
    <w:rsid w:val="006C588F"/>
    <w:rsid w:val="006C5B0F"/>
    <w:rsid w:val="006C5B9B"/>
    <w:rsid w:val="006D0326"/>
    <w:rsid w:val="006D3AC9"/>
    <w:rsid w:val="006D5511"/>
    <w:rsid w:val="006D68A4"/>
    <w:rsid w:val="006E139B"/>
    <w:rsid w:val="006E3068"/>
    <w:rsid w:val="006E3D8B"/>
    <w:rsid w:val="006E3E83"/>
    <w:rsid w:val="006E5D00"/>
    <w:rsid w:val="006E66EF"/>
    <w:rsid w:val="006E735F"/>
    <w:rsid w:val="006E744F"/>
    <w:rsid w:val="006F123E"/>
    <w:rsid w:val="006F431F"/>
    <w:rsid w:val="006F4CD4"/>
    <w:rsid w:val="006F5D13"/>
    <w:rsid w:val="006F79A1"/>
    <w:rsid w:val="006F7D4E"/>
    <w:rsid w:val="006F7EAA"/>
    <w:rsid w:val="00700A17"/>
    <w:rsid w:val="00703C5D"/>
    <w:rsid w:val="00704A95"/>
    <w:rsid w:val="007052AF"/>
    <w:rsid w:val="00705913"/>
    <w:rsid w:val="00706285"/>
    <w:rsid w:val="00706B85"/>
    <w:rsid w:val="0071018C"/>
    <w:rsid w:val="00711418"/>
    <w:rsid w:val="00711E8E"/>
    <w:rsid w:val="00711FE7"/>
    <w:rsid w:val="00714016"/>
    <w:rsid w:val="0071416A"/>
    <w:rsid w:val="007149DD"/>
    <w:rsid w:val="00717431"/>
    <w:rsid w:val="00717446"/>
    <w:rsid w:val="00721961"/>
    <w:rsid w:val="00723399"/>
    <w:rsid w:val="00724B50"/>
    <w:rsid w:val="007255BC"/>
    <w:rsid w:val="00726C3D"/>
    <w:rsid w:val="007318AD"/>
    <w:rsid w:val="007318D8"/>
    <w:rsid w:val="00731EC8"/>
    <w:rsid w:val="00732BE0"/>
    <w:rsid w:val="00734AE3"/>
    <w:rsid w:val="00735853"/>
    <w:rsid w:val="007404E4"/>
    <w:rsid w:val="00741229"/>
    <w:rsid w:val="00741680"/>
    <w:rsid w:val="0074269A"/>
    <w:rsid w:val="00742CDB"/>
    <w:rsid w:val="007453EF"/>
    <w:rsid w:val="00751657"/>
    <w:rsid w:val="00751D4C"/>
    <w:rsid w:val="00754269"/>
    <w:rsid w:val="007559AC"/>
    <w:rsid w:val="00755C8C"/>
    <w:rsid w:val="007573CC"/>
    <w:rsid w:val="00762677"/>
    <w:rsid w:val="00763010"/>
    <w:rsid w:val="00763219"/>
    <w:rsid w:val="0077028B"/>
    <w:rsid w:val="00772EBE"/>
    <w:rsid w:val="00775DA5"/>
    <w:rsid w:val="00776EBB"/>
    <w:rsid w:val="0078080E"/>
    <w:rsid w:val="007845E0"/>
    <w:rsid w:val="00784BBB"/>
    <w:rsid w:val="00785876"/>
    <w:rsid w:val="007867F8"/>
    <w:rsid w:val="0078685A"/>
    <w:rsid w:val="00786EA9"/>
    <w:rsid w:val="00791A0D"/>
    <w:rsid w:val="0079336E"/>
    <w:rsid w:val="007957F4"/>
    <w:rsid w:val="00796760"/>
    <w:rsid w:val="00796B2A"/>
    <w:rsid w:val="00797AAA"/>
    <w:rsid w:val="00797FFB"/>
    <w:rsid w:val="007A0CD3"/>
    <w:rsid w:val="007A2564"/>
    <w:rsid w:val="007A76B6"/>
    <w:rsid w:val="007B00E4"/>
    <w:rsid w:val="007B07A1"/>
    <w:rsid w:val="007B2C35"/>
    <w:rsid w:val="007B2F5A"/>
    <w:rsid w:val="007B4ADC"/>
    <w:rsid w:val="007B5076"/>
    <w:rsid w:val="007B5BD2"/>
    <w:rsid w:val="007B6CAB"/>
    <w:rsid w:val="007B6FD5"/>
    <w:rsid w:val="007B729E"/>
    <w:rsid w:val="007C192B"/>
    <w:rsid w:val="007C2667"/>
    <w:rsid w:val="007C3364"/>
    <w:rsid w:val="007C42FB"/>
    <w:rsid w:val="007C6559"/>
    <w:rsid w:val="007C6AAF"/>
    <w:rsid w:val="007C6BE6"/>
    <w:rsid w:val="007C6E0D"/>
    <w:rsid w:val="007D2A82"/>
    <w:rsid w:val="007D40FC"/>
    <w:rsid w:val="007D4645"/>
    <w:rsid w:val="007D47B8"/>
    <w:rsid w:val="007D674A"/>
    <w:rsid w:val="007E0220"/>
    <w:rsid w:val="007E0C52"/>
    <w:rsid w:val="007E1018"/>
    <w:rsid w:val="007E2359"/>
    <w:rsid w:val="007E2E1A"/>
    <w:rsid w:val="007E4B6E"/>
    <w:rsid w:val="007E561B"/>
    <w:rsid w:val="007E731B"/>
    <w:rsid w:val="007F05A1"/>
    <w:rsid w:val="007F269A"/>
    <w:rsid w:val="007F2C2A"/>
    <w:rsid w:val="007F2F29"/>
    <w:rsid w:val="007F507E"/>
    <w:rsid w:val="007F63E9"/>
    <w:rsid w:val="007F6512"/>
    <w:rsid w:val="007F6F54"/>
    <w:rsid w:val="007F6FEF"/>
    <w:rsid w:val="008001A9"/>
    <w:rsid w:val="00802853"/>
    <w:rsid w:val="00803188"/>
    <w:rsid w:val="00804362"/>
    <w:rsid w:val="008065DA"/>
    <w:rsid w:val="008067AB"/>
    <w:rsid w:val="0081216C"/>
    <w:rsid w:val="00812E31"/>
    <w:rsid w:val="008130D5"/>
    <w:rsid w:val="0081335E"/>
    <w:rsid w:val="00816345"/>
    <w:rsid w:val="00816474"/>
    <w:rsid w:val="008201B2"/>
    <w:rsid w:val="00821DDD"/>
    <w:rsid w:val="008225AB"/>
    <w:rsid w:val="00825FCE"/>
    <w:rsid w:val="00827211"/>
    <w:rsid w:val="008276B2"/>
    <w:rsid w:val="008317FA"/>
    <w:rsid w:val="00832267"/>
    <w:rsid w:val="008346EC"/>
    <w:rsid w:val="00834A00"/>
    <w:rsid w:val="0083782B"/>
    <w:rsid w:val="00840A8A"/>
    <w:rsid w:val="00844A7C"/>
    <w:rsid w:val="008452E8"/>
    <w:rsid w:val="00846455"/>
    <w:rsid w:val="00846AA8"/>
    <w:rsid w:val="00846FC5"/>
    <w:rsid w:val="0084714C"/>
    <w:rsid w:val="008506DE"/>
    <w:rsid w:val="0085219B"/>
    <w:rsid w:val="00853A8A"/>
    <w:rsid w:val="00857AB0"/>
    <w:rsid w:val="00860A84"/>
    <w:rsid w:val="0086289C"/>
    <w:rsid w:val="00863144"/>
    <w:rsid w:val="00872CBC"/>
    <w:rsid w:val="00872DB3"/>
    <w:rsid w:val="0087525B"/>
    <w:rsid w:val="00880D76"/>
    <w:rsid w:val="00881D25"/>
    <w:rsid w:val="008830EF"/>
    <w:rsid w:val="0088394F"/>
    <w:rsid w:val="00884AA0"/>
    <w:rsid w:val="00886B00"/>
    <w:rsid w:val="00887851"/>
    <w:rsid w:val="00890580"/>
    <w:rsid w:val="008905D9"/>
    <w:rsid w:val="008916A0"/>
    <w:rsid w:val="008919E6"/>
    <w:rsid w:val="00892384"/>
    <w:rsid w:val="00892B43"/>
    <w:rsid w:val="0089378D"/>
    <w:rsid w:val="00893858"/>
    <w:rsid w:val="00895476"/>
    <w:rsid w:val="00896E85"/>
    <w:rsid w:val="008A11F8"/>
    <w:rsid w:val="008A2D3A"/>
    <w:rsid w:val="008A3F73"/>
    <w:rsid w:val="008A5F81"/>
    <w:rsid w:val="008A7187"/>
    <w:rsid w:val="008B1266"/>
    <w:rsid w:val="008B345E"/>
    <w:rsid w:val="008B440F"/>
    <w:rsid w:val="008B46B5"/>
    <w:rsid w:val="008B4E3B"/>
    <w:rsid w:val="008B7FD3"/>
    <w:rsid w:val="008C11B3"/>
    <w:rsid w:val="008C14E9"/>
    <w:rsid w:val="008C1570"/>
    <w:rsid w:val="008C3AF5"/>
    <w:rsid w:val="008C4150"/>
    <w:rsid w:val="008C5553"/>
    <w:rsid w:val="008C5E52"/>
    <w:rsid w:val="008C5FB5"/>
    <w:rsid w:val="008C612C"/>
    <w:rsid w:val="008C66C9"/>
    <w:rsid w:val="008C7437"/>
    <w:rsid w:val="008D0275"/>
    <w:rsid w:val="008D0CB1"/>
    <w:rsid w:val="008D1C9B"/>
    <w:rsid w:val="008D266C"/>
    <w:rsid w:val="008D2FBA"/>
    <w:rsid w:val="008D36D3"/>
    <w:rsid w:val="008D54BE"/>
    <w:rsid w:val="008D59BC"/>
    <w:rsid w:val="008D7AE8"/>
    <w:rsid w:val="008D7E02"/>
    <w:rsid w:val="008E1566"/>
    <w:rsid w:val="008E2E65"/>
    <w:rsid w:val="008E31CC"/>
    <w:rsid w:val="008E3F62"/>
    <w:rsid w:val="008E4A79"/>
    <w:rsid w:val="008E7F7E"/>
    <w:rsid w:val="008F08BD"/>
    <w:rsid w:val="008F26DB"/>
    <w:rsid w:val="008F5A92"/>
    <w:rsid w:val="008F6696"/>
    <w:rsid w:val="008F799A"/>
    <w:rsid w:val="00900C81"/>
    <w:rsid w:val="009011E8"/>
    <w:rsid w:val="0090280C"/>
    <w:rsid w:val="00903231"/>
    <w:rsid w:val="009038C1"/>
    <w:rsid w:val="00904897"/>
    <w:rsid w:val="00905B4D"/>
    <w:rsid w:val="00907EE0"/>
    <w:rsid w:val="00911DB0"/>
    <w:rsid w:val="0091559F"/>
    <w:rsid w:val="009160B9"/>
    <w:rsid w:val="009164B4"/>
    <w:rsid w:val="009178A5"/>
    <w:rsid w:val="00920B33"/>
    <w:rsid w:val="00920D1D"/>
    <w:rsid w:val="0092103E"/>
    <w:rsid w:val="009210C2"/>
    <w:rsid w:val="00921756"/>
    <w:rsid w:val="009217BC"/>
    <w:rsid w:val="00921A87"/>
    <w:rsid w:val="00921D95"/>
    <w:rsid w:val="00921E2F"/>
    <w:rsid w:val="00922C21"/>
    <w:rsid w:val="0092463B"/>
    <w:rsid w:val="00925CE3"/>
    <w:rsid w:val="009265D9"/>
    <w:rsid w:val="0092722D"/>
    <w:rsid w:val="00927747"/>
    <w:rsid w:val="00931C95"/>
    <w:rsid w:val="009323FD"/>
    <w:rsid w:val="009325C4"/>
    <w:rsid w:val="009342B2"/>
    <w:rsid w:val="00934BD9"/>
    <w:rsid w:val="0094491A"/>
    <w:rsid w:val="00944D37"/>
    <w:rsid w:val="00945468"/>
    <w:rsid w:val="00945503"/>
    <w:rsid w:val="0094695C"/>
    <w:rsid w:val="00947905"/>
    <w:rsid w:val="009517CF"/>
    <w:rsid w:val="009520CB"/>
    <w:rsid w:val="009542C9"/>
    <w:rsid w:val="00956275"/>
    <w:rsid w:val="0096051E"/>
    <w:rsid w:val="00960A7B"/>
    <w:rsid w:val="0096141B"/>
    <w:rsid w:val="00965325"/>
    <w:rsid w:val="0096648F"/>
    <w:rsid w:val="0096654E"/>
    <w:rsid w:val="009665C3"/>
    <w:rsid w:val="0096671F"/>
    <w:rsid w:val="00970577"/>
    <w:rsid w:val="009706DF"/>
    <w:rsid w:val="00971597"/>
    <w:rsid w:val="00971A17"/>
    <w:rsid w:val="00976276"/>
    <w:rsid w:val="009765CB"/>
    <w:rsid w:val="00980702"/>
    <w:rsid w:val="00980AA1"/>
    <w:rsid w:val="00980BF0"/>
    <w:rsid w:val="00980FDB"/>
    <w:rsid w:val="00981452"/>
    <w:rsid w:val="00981EE0"/>
    <w:rsid w:val="00983198"/>
    <w:rsid w:val="00983DF8"/>
    <w:rsid w:val="00985366"/>
    <w:rsid w:val="00987301"/>
    <w:rsid w:val="00987481"/>
    <w:rsid w:val="009878BC"/>
    <w:rsid w:val="009903F2"/>
    <w:rsid w:val="0099112C"/>
    <w:rsid w:val="009926DE"/>
    <w:rsid w:val="00993EF4"/>
    <w:rsid w:val="00994E02"/>
    <w:rsid w:val="009A072B"/>
    <w:rsid w:val="009A3E85"/>
    <w:rsid w:val="009A5585"/>
    <w:rsid w:val="009A5A27"/>
    <w:rsid w:val="009A5DAC"/>
    <w:rsid w:val="009A73C5"/>
    <w:rsid w:val="009A77DC"/>
    <w:rsid w:val="009B0CE6"/>
    <w:rsid w:val="009B3212"/>
    <w:rsid w:val="009B338D"/>
    <w:rsid w:val="009B3B4D"/>
    <w:rsid w:val="009B452E"/>
    <w:rsid w:val="009B4CC2"/>
    <w:rsid w:val="009B4D28"/>
    <w:rsid w:val="009B4D2A"/>
    <w:rsid w:val="009B6D94"/>
    <w:rsid w:val="009B7578"/>
    <w:rsid w:val="009B7839"/>
    <w:rsid w:val="009C0769"/>
    <w:rsid w:val="009C256A"/>
    <w:rsid w:val="009C3CEB"/>
    <w:rsid w:val="009C4B2D"/>
    <w:rsid w:val="009C5244"/>
    <w:rsid w:val="009C6410"/>
    <w:rsid w:val="009C6FE0"/>
    <w:rsid w:val="009C75EB"/>
    <w:rsid w:val="009D0B9F"/>
    <w:rsid w:val="009D2855"/>
    <w:rsid w:val="009D3DCA"/>
    <w:rsid w:val="009D55E6"/>
    <w:rsid w:val="009D7A5F"/>
    <w:rsid w:val="009E1E82"/>
    <w:rsid w:val="009E2593"/>
    <w:rsid w:val="009E2C0B"/>
    <w:rsid w:val="009E3D16"/>
    <w:rsid w:val="009E698C"/>
    <w:rsid w:val="009E6A22"/>
    <w:rsid w:val="009E79C3"/>
    <w:rsid w:val="009F061C"/>
    <w:rsid w:val="009F1B37"/>
    <w:rsid w:val="009F2758"/>
    <w:rsid w:val="009F39D0"/>
    <w:rsid w:val="009F3C65"/>
    <w:rsid w:val="009F4B32"/>
    <w:rsid w:val="009F785F"/>
    <w:rsid w:val="00A01484"/>
    <w:rsid w:val="00A02164"/>
    <w:rsid w:val="00A03ABB"/>
    <w:rsid w:val="00A053FD"/>
    <w:rsid w:val="00A05974"/>
    <w:rsid w:val="00A06E90"/>
    <w:rsid w:val="00A07660"/>
    <w:rsid w:val="00A10C4E"/>
    <w:rsid w:val="00A120E7"/>
    <w:rsid w:val="00A1430D"/>
    <w:rsid w:val="00A14DE6"/>
    <w:rsid w:val="00A22267"/>
    <w:rsid w:val="00A226F5"/>
    <w:rsid w:val="00A238BD"/>
    <w:rsid w:val="00A26612"/>
    <w:rsid w:val="00A26ECD"/>
    <w:rsid w:val="00A271C7"/>
    <w:rsid w:val="00A27DD3"/>
    <w:rsid w:val="00A303F1"/>
    <w:rsid w:val="00A3231A"/>
    <w:rsid w:val="00A32635"/>
    <w:rsid w:val="00A3378A"/>
    <w:rsid w:val="00A34FCC"/>
    <w:rsid w:val="00A350E7"/>
    <w:rsid w:val="00A352BA"/>
    <w:rsid w:val="00A36E91"/>
    <w:rsid w:val="00A375FD"/>
    <w:rsid w:val="00A37B03"/>
    <w:rsid w:val="00A37E41"/>
    <w:rsid w:val="00A40610"/>
    <w:rsid w:val="00A42717"/>
    <w:rsid w:val="00A42E29"/>
    <w:rsid w:val="00A448F2"/>
    <w:rsid w:val="00A44C2F"/>
    <w:rsid w:val="00A45F94"/>
    <w:rsid w:val="00A4782A"/>
    <w:rsid w:val="00A478A6"/>
    <w:rsid w:val="00A50767"/>
    <w:rsid w:val="00A51DFD"/>
    <w:rsid w:val="00A52FFD"/>
    <w:rsid w:val="00A563DB"/>
    <w:rsid w:val="00A60683"/>
    <w:rsid w:val="00A61C40"/>
    <w:rsid w:val="00A63E4E"/>
    <w:rsid w:val="00A64D8F"/>
    <w:rsid w:val="00A65D07"/>
    <w:rsid w:val="00A6718A"/>
    <w:rsid w:val="00A70B3A"/>
    <w:rsid w:val="00A7169A"/>
    <w:rsid w:val="00A738E1"/>
    <w:rsid w:val="00A76283"/>
    <w:rsid w:val="00A77635"/>
    <w:rsid w:val="00A77814"/>
    <w:rsid w:val="00A77CA8"/>
    <w:rsid w:val="00A8038E"/>
    <w:rsid w:val="00A8105A"/>
    <w:rsid w:val="00A81405"/>
    <w:rsid w:val="00A81DF1"/>
    <w:rsid w:val="00A84D41"/>
    <w:rsid w:val="00A87EF3"/>
    <w:rsid w:val="00A9209D"/>
    <w:rsid w:val="00A925D4"/>
    <w:rsid w:val="00A93C3D"/>
    <w:rsid w:val="00A9406F"/>
    <w:rsid w:val="00A951EB"/>
    <w:rsid w:val="00A95C26"/>
    <w:rsid w:val="00AA07A2"/>
    <w:rsid w:val="00AA0E43"/>
    <w:rsid w:val="00AA3429"/>
    <w:rsid w:val="00AA3D4A"/>
    <w:rsid w:val="00AA4258"/>
    <w:rsid w:val="00AA6CCE"/>
    <w:rsid w:val="00AA73F9"/>
    <w:rsid w:val="00AA7705"/>
    <w:rsid w:val="00AB1815"/>
    <w:rsid w:val="00AB1C18"/>
    <w:rsid w:val="00AB1DF5"/>
    <w:rsid w:val="00AC06DC"/>
    <w:rsid w:val="00AC076F"/>
    <w:rsid w:val="00AC4B80"/>
    <w:rsid w:val="00AC4F72"/>
    <w:rsid w:val="00AC6135"/>
    <w:rsid w:val="00AD24E1"/>
    <w:rsid w:val="00AD50FA"/>
    <w:rsid w:val="00AD6011"/>
    <w:rsid w:val="00AD6C1B"/>
    <w:rsid w:val="00AD6CE0"/>
    <w:rsid w:val="00AE014E"/>
    <w:rsid w:val="00AE0379"/>
    <w:rsid w:val="00AE04E2"/>
    <w:rsid w:val="00AE21E2"/>
    <w:rsid w:val="00AE3466"/>
    <w:rsid w:val="00AE3BF3"/>
    <w:rsid w:val="00AE40B6"/>
    <w:rsid w:val="00AE5DDB"/>
    <w:rsid w:val="00AE5E1D"/>
    <w:rsid w:val="00AE6497"/>
    <w:rsid w:val="00AE7D60"/>
    <w:rsid w:val="00AF1154"/>
    <w:rsid w:val="00AF21F4"/>
    <w:rsid w:val="00AF5792"/>
    <w:rsid w:val="00AF612B"/>
    <w:rsid w:val="00AF665C"/>
    <w:rsid w:val="00AF6C88"/>
    <w:rsid w:val="00AF6FDD"/>
    <w:rsid w:val="00AF74AB"/>
    <w:rsid w:val="00B00C26"/>
    <w:rsid w:val="00B038C0"/>
    <w:rsid w:val="00B039D3"/>
    <w:rsid w:val="00B104F4"/>
    <w:rsid w:val="00B10C32"/>
    <w:rsid w:val="00B10DEC"/>
    <w:rsid w:val="00B11331"/>
    <w:rsid w:val="00B14C56"/>
    <w:rsid w:val="00B16427"/>
    <w:rsid w:val="00B16A80"/>
    <w:rsid w:val="00B17731"/>
    <w:rsid w:val="00B20831"/>
    <w:rsid w:val="00B2114D"/>
    <w:rsid w:val="00B216EB"/>
    <w:rsid w:val="00B220F6"/>
    <w:rsid w:val="00B227C8"/>
    <w:rsid w:val="00B22A07"/>
    <w:rsid w:val="00B230BC"/>
    <w:rsid w:val="00B230F6"/>
    <w:rsid w:val="00B234F9"/>
    <w:rsid w:val="00B23922"/>
    <w:rsid w:val="00B25966"/>
    <w:rsid w:val="00B26E22"/>
    <w:rsid w:val="00B31CF4"/>
    <w:rsid w:val="00B32C53"/>
    <w:rsid w:val="00B32DDA"/>
    <w:rsid w:val="00B340B6"/>
    <w:rsid w:val="00B359D5"/>
    <w:rsid w:val="00B36576"/>
    <w:rsid w:val="00B37012"/>
    <w:rsid w:val="00B376B6"/>
    <w:rsid w:val="00B37968"/>
    <w:rsid w:val="00B40D28"/>
    <w:rsid w:val="00B4154A"/>
    <w:rsid w:val="00B44F2C"/>
    <w:rsid w:val="00B4553D"/>
    <w:rsid w:val="00B46316"/>
    <w:rsid w:val="00B46E0E"/>
    <w:rsid w:val="00B50196"/>
    <w:rsid w:val="00B52C6E"/>
    <w:rsid w:val="00B53151"/>
    <w:rsid w:val="00B53755"/>
    <w:rsid w:val="00B5378C"/>
    <w:rsid w:val="00B54C2D"/>
    <w:rsid w:val="00B54DAF"/>
    <w:rsid w:val="00B55478"/>
    <w:rsid w:val="00B5590A"/>
    <w:rsid w:val="00B56D39"/>
    <w:rsid w:val="00B576DC"/>
    <w:rsid w:val="00B64DF6"/>
    <w:rsid w:val="00B677D7"/>
    <w:rsid w:val="00B7135A"/>
    <w:rsid w:val="00B72BD2"/>
    <w:rsid w:val="00B75034"/>
    <w:rsid w:val="00B80128"/>
    <w:rsid w:val="00B80C95"/>
    <w:rsid w:val="00B8205B"/>
    <w:rsid w:val="00B833BA"/>
    <w:rsid w:val="00B8413F"/>
    <w:rsid w:val="00B84D08"/>
    <w:rsid w:val="00B8591E"/>
    <w:rsid w:val="00B85EFE"/>
    <w:rsid w:val="00B86631"/>
    <w:rsid w:val="00B870C0"/>
    <w:rsid w:val="00B87D33"/>
    <w:rsid w:val="00B93A5F"/>
    <w:rsid w:val="00B940EE"/>
    <w:rsid w:val="00B96D34"/>
    <w:rsid w:val="00B971D0"/>
    <w:rsid w:val="00BA4940"/>
    <w:rsid w:val="00BA56F3"/>
    <w:rsid w:val="00BA6C72"/>
    <w:rsid w:val="00BA6ED7"/>
    <w:rsid w:val="00BA7629"/>
    <w:rsid w:val="00BB0073"/>
    <w:rsid w:val="00BB1701"/>
    <w:rsid w:val="00BB2A8B"/>
    <w:rsid w:val="00BB5856"/>
    <w:rsid w:val="00BC0203"/>
    <w:rsid w:val="00BC11B7"/>
    <w:rsid w:val="00BC3804"/>
    <w:rsid w:val="00BC39FD"/>
    <w:rsid w:val="00BC3B4A"/>
    <w:rsid w:val="00BC479A"/>
    <w:rsid w:val="00BC4BAC"/>
    <w:rsid w:val="00BC640A"/>
    <w:rsid w:val="00BC6D04"/>
    <w:rsid w:val="00BC6F87"/>
    <w:rsid w:val="00BD2130"/>
    <w:rsid w:val="00BD4249"/>
    <w:rsid w:val="00BD557B"/>
    <w:rsid w:val="00BD588A"/>
    <w:rsid w:val="00BD6F8A"/>
    <w:rsid w:val="00BD783A"/>
    <w:rsid w:val="00BE0486"/>
    <w:rsid w:val="00BE0A88"/>
    <w:rsid w:val="00BE0C92"/>
    <w:rsid w:val="00BE0D79"/>
    <w:rsid w:val="00BE233C"/>
    <w:rsid w:val="00BE40DC"/>
    <w:rsid w:val="00BE4679"/>
    <w:rsid w:val="00BE5582"/>
    <w:rsid w:val="00BE6130"/>
    <w:rsid w:val="00BE6BBF"/>
    <w:rsid w:val="00BF0074"/>
    <w:rsid w:val="00BF05E0"/>
    <w:rsid w:val="00BF06AF"/>
    <w:rsid w:val="00BF3C5C"/>
    <w:rsid w:val="00BF4D91"/>
    <w:rsid w:val="00BF4DE4"/>
    <w:rsid w:val="00BF5DCF"/>
    <w:rsid w:val="00C000B0"/>
    <w:rsid w:val="00C044AB"/>
    <w:rsid w:val="00C0497E"/>
    <w:rsid w:val="00C052C9"/>
    <w:rsid w:val="00C05C07"/>
    <w:rsid w:val="00C05C61"/>
    <w:rsid w:val="00C05CE5"/>
    <w:rsid w:val="00C06A9F"/>
    <w:rsid w:val="00C06D71"/>
    <w:rsid w:val="00C06DBE"/>
    <w:rsid w:val="00C06DCA"/>
    <w:rsid w:val="00C07497"/>
    <w:rsid w:val="00C1012D"/>
    <w:rsid w:val="00C12A41"/>
    <w:rsid w:val="00C138D0"/>
    <w:rsid w:val="00C13C25"/>
    <w:rsid w:val="00C14632"/>
    <w:rsid w:val="00C1509A"/>
    <w:rsid w:val="00C158DA"/>
    <w:rsid w:val="00C206D6"/>
    <w:rsid w:val="00C21DE7"/>
    <w:rsid w:val="00C2274F"/>
    <w:rsid w:val="00C23CDF"/>
    <w:rsid w:val="00C23D8C"/>
    <w:rsid w:val="00C23EB2"/>
    <w:rsid w:val="00C2420F"/>
    <w:rsid w:val="00C27D31"/>
    <w:rsid w:val="00C3076B"/>
    <w:rsid w:val="00C31007"/>
    <w:rsid w:val="00C33549"/>
    <w:rsid w:val="00C33A11"/>
    <w:rsid w:val="00C34D15"/>
    <w:rsid w:val="00C353A2"/>
    <w:rsid w:val="00C35B98"/>
    <w:rsid w:val="00C41F66"/>
    <w:rsid w:val="00C42100"/>
    <w:rsid w:val="00C42D11"/>
    <w:rsid w:val="00C446BD"/>
    <w:rsid w:val="00C44F30"/>
    <w:rsid w:val="00C45D53"/>
    <w:rsid w:val="00C509DC"/>
    <w:rsid w:val="00C50BB3"/>
    <w:rsid w:val="00C50C49"/>
    <w:rsid w:val="00C51012"/>
    <w:rsid w:val="00C56EA0"/>
    <w:rsid w:val="00C6076A"/>
    <w:rsid w:val="00C61F60"/>
    <w:rsid w:val="00C63201"/>
    <w:rsid w:val="00C63577"/>
    <w:rsid w:val="00C64647"/>
    <w:rsid w:val="00C67FEA"/>
    <w:rsid w:val="00C71F98"/>
    <w:rsid w:val="00C726DD"/>
    <w:rsid w:val="00C74005"/>
    <w:rsid w:val="00C74AF0"/>
    <w:rsid w:val="00C75739"/>
    <w:rsid w:val="00C75B0F"/>
    <w:rsid w:val="00C76829"/>
    <w:rsid w:val="00C76951"/>
    <w:rsid w:val="00C818AF"/>
    <w:rsid w:val="00C8234A"/>
    <w:rsid w:val="00C82666"/>
    <w:rsid w:val="00C82953"/>
    <w:rsid w:val="00C82D5F"/>
    <w:rsid w:val="00C835F9"/>
    <w:rsid w:val="00C8394C"/>
    <w:rsid w:val="00C84D85"/>
    <w:rsid w:val="00C858BF"/>
    <w:rsid w:val="00C86A30"/>
    <w:rsid w:val="00C879E2"/>
    <w:rsid w:val="00C90926"/>
    <w:rsid w:val="00C9163D"/>
    <w:rsid w:val="00C91BB8"/>
    <w:rsid w:val="00C91D33"/>
    <w:rsid w:val="00C94DEC"/>
    <w:rsid w:val="00C9578C"/>
    <w:rsid w:val="00CA1BD8"/>
    <w:rsid w:val="00CA20CD"/>
    <w:rsid w:val="00CA3371"/>
    <w:rsid w:val="00CA3B00"/>
    <w:rsid w:val="00CA3D10"/>
    <w:rsid w:val="00CA4696"/>
    <w:rsid w:val="00CA4AAB"/>
    <w:rsid w:val="00CA4B6E"/>
    <w:rsid w:val="00CA51B2"/>
    <w:rsid w:val="00CA6F4C"/>
    <w:rsid w:val="00CA6F99"/>
    <w:rsid w:val="00CB0596"/>
    <w:rsid w:val="00CB377C"/>
    <w:rsid w:val="00CB3996"/>
    <w:rsid w:val="00CB5045"/>
    <w:rsid w:val="00CB5631"/>
    <w:rsid w:val="00CB5E02"/>
    <w:rsid w:val="00CB5F2C"/>
    <w:rsid w:val="00CB6E14"/>
    <w:rsid w:val="00CB6F91"/>
    <w:rsid w:val="00CB70E5"/>
    <w:rsid w:val="00CC0655"/>
    <w:rsid w:val="00CC0CFA"/>
    <w:rsid w:val="00CC23E4"/>
    <w:rsid w:val="00CC2565"/>
    <w:rsid w:val="00CC2FD7"/>
    <w:rsid w:val="00CD0BE7"/>
    <w:rsid w:val="00CD2DF3"/>
    <w:rsid w:val="00CD3CB6"/>
    <w:rsid w:val="00CD4833"/>
    <w:rsid w:val="00CD6C02"/>
    <w:rsid w:val="00CD70EE"/>
    <w:rsid w:val="00CE3078"/>
    <w:rsid w:val="00CE4DD4"/>
    <w:rsid w:val="00CE59F3"/>
    <w:rsid w:val="00CE5E38"/>
    <w:rsid w:val="00CE653C"/>
    <w:rsid w:val="00CE6A09"/>
    <w:rsid w:val="00CF05FA"/>
    <w:rsid w:val="00CF17CB"/>
    <w:rsid w:val="00CF2FF4"/>
    <w:rsid w:val="00CF39BE"/>
    <w:rsid w:val="00CF48A9"/>
    <w:rsid w:val="00CF4F47"/>
    <w:rsid w:val="00CF5AAE"/>
    <w:rsid w:val="00D01409"/>
    <w:rsid w:val="00D0285B"/>
    <w:rsid w:val="00D028B0"/>
    <w:rsid w:val="00D05026"/>
    <w:rsid w:val="00D06497"/>
    <w:rsid w:val="00D11C95"/>
    <w:rsid w:val="00D12484"/>
    <w:rsid w:val="00D125D0"/>
    <w:rsid w:val="00D1365F"/>
    <w:rsid w:val="00D15145"/>
    <w:rsid w:val="00D15BC6"/>
    <w:rsid w:val="00D15D7B"/>
    <w:rsid w:val="00D15F2A"/>
    <w:rsid w:val="00D17D65"/>
    <w:rsid w:val="00D207F3"/>
    <w:rsid w:val="00D2104D"/>
    <w:rsid w:val="00D2125D"/>
    <w:rsid w:val="00D22163"/>
    <w:rsid w:val="00D22DC7"/>
    <w:rsid w:val="00D239DE"/>
    <w:rsid w:val="00D23B6C"/>
    <w:rsid w:val="00D26C58"/>
    <w:rsid w:val="00D27BA0"/>
    <w:rsid w:val="00D325AE"/>
    <w:rsid w:val="00D341E4"/>
    <w:rsid w:val="00D40C16"/>
    <w:rsid w:val="00D42CC5"/>
    <w:rsid w:val="00D43F5B"/>
    <w:rsid w:val="00D45892"/>
    <w:rsid w:val="00D50956"/>
    <w:rsid w:val="00D52511"/>
    <w:rsid w:val="00D5268B"/>
    <w:rsid w:val="00D531AD"/>
    <w:rsid w:val="00D5446B"/>
    <w:rsid w:val="00D55BBA"/>
    <w:rsid w:val="00D55C52"/>
    <w:rsid w:val="00D56333"/>
    <w:rsid w:val="00D5693A"/>
    <w:rsid w:val="00D609C8"/>
    <w:rsid w:val="00D6336A"/>
    <w:rsid w:val="00D633DC"/>
    <w:rsid w:val="00D63677"/>
    <w:rsid w:val="00D63C79"/>
    <w:rsid w:val="00D640BE"/>
    <w:rsid w:val="00D6411C"/>
    <w:rsid w:val="00D64FC1"/>
    <w:rsid w:val="00D66650"/>
    <w:rsid w:val="00D701C4"/>
    <w:rsid w:val="00D72365"/>
    <w:rsid w:val="00D73596"/>
    <w:rsid w:val="00D76200"/>
    <w:rsid w:val="00D80641"/>
    <w:rsid w:val="00D841E1"/>
    <w:rsid w:val="00D84BB5"/>
    <w:rsid w:val="00D85922"/>
    <w:rsid w:val="00D8653F"/>
    <w:rsid w:val="00D8662E"/>
    <w:rsid w:val="00D872B5"/>
    <w:rsid w:val="00D93CFA"/>
    <w:rsid w:val="00D94DA8"/>
    <w:rsid w:val="00DA1119"/>
    <w:rsid w:val="00DA389F"/>
    <w:rsid w:val="00DA3C65"/>
    <w:rsid w:val="00DA4A53"/>
    <w:rsid w:val="00DA54E0"/>
    <w:rsid w:val="00DA6A54"/>
    <w:rsid w:val="00DA7193"/>
    <w:rsid w:val="00DA7FA3"/>
    <w:rsid w:val="00DB0C73"/>
    <w:rsid w:val="00DB1E75"/>
    <w:rsid w:val="00DB44BD"/>
    <w:rsid w:val="00DB4842"/>
    <w:rsid w:val="00DB496D"/>
    <w:rsid w:val="00DB63FA"/>
    <w:rsid w:val="00DB72AE"/>
    <w:rsid w:val="00DC08F5"/>
    <w:rsid w:val="00DC0AF9"/>
    <w:rsid w:val="00DC0E21"/>
    <w:rsid w:val="00DC1F4F"/>
    <w:rsid w:val="00DC229B"/>
    <w:rsid w:val="00DC73CD"/>
    <w:rsid w:val="00DD06F4"/>
    <w:rsid w:val="00DD2DF3"/>
    <w:rsid w:val="00DD36D7"/>
    <w:rsid w:val="00DD3D55"/>
    <w:rsid w:val="00DD3F33"/>
    <w:rsid w:val="00DD4E34"/>
    <w:rsid w:val="00DD5976"/>
    <w:rsid w:val="00DD5F01"/>
    <w:rsid w:val="00DD6CAB"/>
    <w:rsid w:val="00DD7046"/>
    <w:rsid w:val="00DD7515"/>
    <w:rsid w:val="00DE0A7E"/>
    <w:rsid w:val="00DE2978"/>
    <w:rsid w:val="00DE2E13"/>
    <w:rsid w:val="00DE2FD1"/>
    <w:rsid w:val="00DE3D06"/>
    <w:rsid w:val="00DE4592"/>
    <w:rsid w:val="00DE6979"/>
    <w:rsid w:val="00DE77B8"/>
    <w:rsid w:val="00DF0275"/>
    <w:rsid w:val="00DF0EE9"/>
    <w:rsid w:val="00DF3C68"/>
    <w:rsid w:val="00E03421"/>
    <w:rsid w:val="00E03E69"/>
    <w:rsid w:val="00E06D43"/>
    <w:rsid w:val="00E070E7"/>
    <w:rsid w:val="00E10601"/>
    <w:rsid w:val="00E11AE4"/>
    <w:rsid w:val="00E11B06"/>
    <w:rsid w:val="00E13C9A"/>
    <w:rsid w:val="00E13FEF"/>
    <w:rsid w:val="00E15C83"/>
    <w:rsid w:val="00E16D89"/>
    <w:rsid w:val="00E1738E"/>
    <w:rsid w:val="00E200A5"/>
    <w:rsid w:val="00E20983"/>
    <w:rsid w:val="00E20DE6"/>
    <w:rsid w:val="00E22C4D"/>
    <w:rsid w:val="00E22CA5"/>
    <w:rsid w:val="00E258B0"/>
    <w:rsid w:val="00E25FC7"/>
    <w:rsid w:val="00E26598"/>
    <w:rsid w:val="00E27331"/>
    <w:rsid w:val="00E277B2"/>
    <w:rsid w:val="00E31282"/>
    <w:rsid w:val="00E32F8E"/>
    <w:rsid w:val="00E340E7"/>
    <w:rsid w:val="00E357E8"/>
    <w:rsid w:val="00E426FD"/>
    <w:rsid w:val="00E44E5B"/>
    <w:rsid w:val="00E45DBA"/>
    <w:rsid w:val="00E46B0F"/>
    <w:rsid w:val="00E47475"/>
    <w:rsid w:val="00E479FF"/>
    <w:rsid w:val="00E54255"/>
    <w:rsid w:val="00E54532"/>
    <w:rsid w:val="00E55049"/>
    <w:rsid w:val="00E557C5"/>
    <w:rsid w:val="00E57659"/>
    <w:rsid w:val="00E5768B"/>
    <w:rsid w:val="00E57813"/>
    <w:rsid w:val="00E63246"/>
    <w:rsid w:val="00E636F2"/>
    <w:rsid w:val="00E64279"/>
    <w:rsid w:val="00E65D81"/>
    <w:rsid w:val="00E66642"/>
    <w:rsid w:val="00E67A7A"/>
    <w:rsid w:val="00E67C67"/>
    <w:rsid w:val="00E67F8A"/>
    <w:rsid w:val="00E73840"/>
    <w:rsid w:val="00E751DC"/>
    <w:rsid w:val="00E75ECA"/>
    <w:rsid w:val="00E80C05"/>
    <w:rsid w:val="00E81330"/>
    <w:rsid w:val="00E81C23"/>
    <w:rsid w:val="00E8233C"/>
    <w:rsid w:val="00E8254A"/>
    <w:rsid w:val="00E82659"/>
    <w:rsid w:val="00E826BC"/>
    <w:rsid w:val="00E82EC0"/>
    <w:rsid w:val="00E84762"/>
    <w:rsid w:val="00E86CFA"/>
    <w:rsid w:val="00E90D7F"/>
    <w:rsid w:val="00E91110"/>
    <w:rsid w:val="00E92497"/>
    <w:rsid w:val="00EA0BF1"/>
    <w:rsid w:val="00EA1A3B"/>
    <w:rsid w:val="00EA4750"/>
    <w:rsid w:val="00EA68F7"/>
    <w:rsid w:val="00EA6900"/>
    <w:rsid w:val="00EB01D9"/>
    <w:rsid w:val="00EB0476"/>
    <w:rsid w:val="00EB0F84"/>
    <w:rsid w:val="00EB1240"/>
    <w:rsid w:val="00EB135E"/>
    <w:rsid w:val="00EB2324"/>
    <w:rsid w:val="00EB2CF7"/>
    <w:rsid w:val="00EB4649"/>
    <w:rsid w:val="00EB4FE1"/>
    <w:rsid w:val="00EB76B2"/>
    <w:rsid w:val="00EB7CBB"/>
    <w:rsid w:val="00EC0EB9"/>
    <w:rsid w:val="00EC18A7"/>
    <w:rsid w:val="00EC19FE"/>
    <w:rsid w:val="00EC28E3"/>
    <w:rsid w:val="00EC38A0"/>
    <w:rsid w:val="00EC3B14"/>
    <w:rsid w:val="00EC4AA0"/>
    <w:rsid w:val="00EC511B"/>
    <w:rsid w:val="00EC51F7"/>
    <w:rsid w:val="00EC5A81"/>
    <w:rsid w:val="00EC5D2D"/>
    <w:rsid w:val="00EC6DE4"/>
    <w:rsid w:val="00ED2953"/>
    <w:rsid w:val="00ED32B2"/>
    <w:rsid w:val="00ED6345"/>
    <w:rsid w:val="00ED659C"/>
    <w:rsid w:val="00ED7640"/>
    <w:rsid w:val="00EE064E"/>
    <w:rsid w:val="00EE16F0"/>
    <w:rsid w:val="00EE2A54"/>
    <w:rsid w:val="00EE3639"/>
    <w:rsid w:val="00EE44CC"/>
    <w:rsid w:val="00EE47B8"/>
    <w:rsid w:val="00EE6EBE"/>
    <w:rsid w:val="00EE7981"/>
    <w:rsid w:val="00EF17F0"/>
    <w:rsid w:val="00EF2322"/>
    <w:rsid w:val="00EF2D88"/>
    <w:rsid w:val="00EF48C8"/>
    <w:rsid w:val="00EF4AF0"/>
    <w:rsid w:val="00EF5F37"/>
    <w:rsid w:val="00EF6B15"/>
    <w:rsid w:val="00F01200"/>
    <w:rsid w:val="00F02E00"/>
    <w:rsid w:val="00F03103"/>
    <w:rsid w:val="00F074EC"/>
    <w:rsid w:val="00F113BD"/>
    <w:rsid w:val="00F11810"/>
    <w:rsid w:val="00F14165"/>
    <w:rsid w:val="00F168DE"/>
    <w:rsid w:val="00F16D4A"/>
    <w:rsid w:val="00F1713F"/>
    <w:rsid w:val="00F20018"/>
    <w:rsid w:val="00F20462"/>
    <w:rsid w:val="00F208AF"/>
    <w:rsid w:val="00F21072"/>
    <w:rsid w:val="00F229FC"/>
    <w:rsid w:val="00F24512"/>
    <w:rsid w:val="00F246BD"/>
    <w:rsid w:val="00F275E9"/>
    <w:rsid w:val="00F32254"/>
    <w:rsid w:val="00F330DD"/>
    <w:rsid w:val="00F33EF9"/>
    <w:rsid w:val="00F36FF8"/>
    <w:rsid w:val="00F40607"/>
    <w:rsid w:val="00F428BB"/>
    <w:rsid w:val="00F44510"/>
    <w:rsid w:val="00F44E1E"/>
    <w:rsid w:val="00F45316"/>
    <w:rsid w:val="00F45E87"/>
    <w:rsid w:val="00F46A55"/>
    <w:rsid w:val="00F47AD1"/>
    <w:rsid w:val="00F512E9"/>
    <w:rsid w:val="00F5234C"/>
    <w:rsid w:val="00F52367"/>
    <w:rsid w:val="00F5473C"/>
    <w:rsid w:val="00F57FBF"/>
    <w:rsid w:val="00F63D17"/>
    <w:rsid w:val="00F66C4C"/>
    <w:rsid w:val="00F72EEB"/>
    <w:rsid w:val="00F73CDE"/>
    <w:rsid w:val="00F77AE0"/>
    <w:rsid w:val="00F804C3"/>
    <w:rsid w:val="00F80629"/>
    <w:rsid w:val="00F81CFE"/>
    <w:rsid w:val="00F83FF6"/>
    <w:rsid w:val="00F902BD"/>
    <w:rsid w:val="00F9054F"/>
    <w:rsid w:val="00F906F0"/>
    <w:rsid w:val="00F90C25"/>
    <w:rsid w:val="00F91D89"/>
    <w:rsid w:val="00F94258"/>
    <w:rsid w:val="00F9527D"/>
    <w:rsid w:val="00F966DC"/>
    <w:rsid w:val="00F96D08"/>
    <w:rsid w:val="00FA03D1"/>
    <w:rsid w:val="00FA1634"/>
    <w:rsid w:val="00FA2682"/>
    <w:rsid w:val="00FA3F05"/>
    <w:rsid w:val="00FA449B"/>
    <w:rsid w:val="00FA4D36"/>
    <w:rsid w:val="00FA4E53"/>
    <w:rsid w:val="00FA69A7"/>
    <w:rsid w:val="00FA7EE6"/>
    <w:rsid w:val="00FB1687"/>
    <w:rsid w:val="00FB2816"/>
    <w:rsid w:val="00FB3052"/>
    <w:rsid w:val="00FB3551"/>
    <w:rsid w:val="00FB5F81"/>
    <w:rsid w:val="00FB6893"/>
    <w:rsid w:val="00FB698A"/>
    <w:rsid w:val="00FB6ABA"/>
    <w:rsid w:val="00FB7674"/>
    <w:rsid w:val="00FB7E92"/>
    <w:rsid w:val="00FC42B1"/>
    <w:rsid w:val="00FC4E25"/>
    <w:rsid w:val="00FC4E49"/>
    <w:rsid w:val="00FC7884"/>
    <w:rsid w:val="00FD2DA4"/>
    <w:rsid w:val="00FD3D54"/>
    <w:rsid w:val="00FD7B0C"/>
    <w:rsid w:val="00FE3100"/>
    <w:rsid w:val="00FE53CB"/>
    <w:rsid w:val="00FE5950"/>
    <w:rsid w:val="00FE6777"/>
    <w:rsid w:val="00FE747F"/>
    <w:rsid w:val="00FF11C9"/>
    <w:rsid w:val="00FF143A"/>
    <w:rsid w:val="00FF15AE"/>
    <w:rsid w:val="00FF15CD"/>
    <w:rsid w:val="00FF227F"/>
    <w:rsid w:val="00FF31CC"/>
    <w:rsid w:val="00FF33B3"/>
    <w:rsid w:val="00FF4274"/>
    <w:rsid w:val="00FF67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1C41CE"/>
    <w:pPr>
      <w:keepNext/>
      <w:keepLines/>
      <w:spacing w:before="480" w:after="0"/>
      <w:outlineLvl w:val="0"/>
    </w:pPr>
    <w:rPr>
      <w:rFonts w:ascii="Arial" w:eastAsia="Times New Roman" w:hAnsi="Arial" w:cs="Times New Roman"/>
      <w:color w:val="365F91"/>
      <w:sz w:val="32"/>
      <w:szCs w:val="32"/>
    </w:rPr>
  </w:style>
  <w:style w:type="paragraph" w:styleId="Heading2">
    <w:name w:val="heading 2"/>
    <w:basedOn w:val="Normal"/>
    <w:next w:val="Normal"/>
    <w:link w:val="Heading2Char"/>
    <w:uiPriority w:val="9"/>
    <w:unhideWhenUsed/>
    <w:qFormat/>
    <w:rsid w:val="001C41CE"/>
    <w:pPr>
      <w:keepNext/>
      <w:keepLines/>
      <w:spacing w:before="200" w:after="0"/>
      <w:outlineLvl w:val="1"/>
    </w:pPr>
    <w:rPr>
      <w:rFonts w:ascii="Arial" w:eastAsia="Times New Roman" w:hAnsi="Arial" w:cs="Times New Roman"/>
      <w:b/>
      <w:bCs/>
      <w:color w:val="4F81BD"/>
      <w:sz w:val="26"/>
      <w:szCs w:val="26"/>
    </w:rPr>
  </w:style>
  <w:style w:type="paragraph" w:styleId="Heading3">
    <w:name w:val="heading 3"/>
    <w:basedOn w:val="Normal"/>
    <w:next w:val="Normal"/>
    <w:link w:val="Heading3Char"/>
    <w:uiPriority w:val="9"/>
    <w:unhideWhenUsed/>
    <w:qFormat/>
    <w:rsid w:val="001C41CE"/>
    <w:pPr>
      <w:keepNext/>
      <w:keepLines/>
      <w:spacing w:before="200" w:after="0"/>
      <w:outlineLvl w:val="2"/>
    </w:pPr>
    <w:rPr>
      <w:rFonts w:ascii="Arial" w:eastAsia="Times New Roman" w:hAnsi="Arial" w:cs="Times New Roman"/>
      <w:b/>
      <w:bCs/>
      <w:color w:val="4F81BD"/>
    </w:rPr>
  </w:style>
  <w:style w:type="paragraph" w:styleId="Heading4">
    <w:name w:val="heading 4"/>
    <w:basedOn w:val="Normal"/>
    <w:next w:val="Normal"/>
    <w:link w:val="Heading4Char"/>
    <w:uiPriority w:val="9"/>
    <w:semiHidden/>
    <w:unhideWhenUsed/>
    <w:qFormat/>
    <w:rsid w:val="001C41CE"/>
    <w:pPr>
      <w:keepNext/>
      <w:keepLines/>
      <w:spacing w:before="200" w:after="0"/>
      <w:outlineLvl w:val="3"/>
    </w:pPr>
    <w:rPr>
      <w:rFonts w:ascii="Arial" w:eastAsia="Times New Roman" w:hAnsi="Arial" w:cs="Times New Roman"/>
      <w:b/>
      <w:bCs/>
      <w:i/>
      <w:iCs/>
      <w:color w:val="4F81BD"/>
    </w:rPr>
  </w:style>
  <w:style w:type="paragraph" w:styleId="Heading5">
    <w:name w:val="heading 5"/>
    <w:basedOn w:val="Normal"/>
    <w:next w:val="Normal"/>
    <w:link w:val="Heading5Char"/>
    <w:uiPriority w:val="9"/>
    <w:semiHidden/>
    <w:unhideWhenUsed/>
    <w:qFormat/>
    <w:rsid w:val="001C41CE"/>
    <w:pPr>
      <w:keepNext/>
      <w:keepLines/>
      <w:spacing w:before="200" w:after="0"/>
      <w:outlineLvl w:val="4"/>
    </w:pPr>
    <w:rPr>
      <w:rFonts w:ascii="Arial" w:eastAsia="Times New Roman" w:hAnsi="Arial"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1C41CE"/>
    <w:pPr>
      <w:keepNext/>
      <w:keepLines/>
      <w:spacing w:before="240" w:after="0"/>
      <w:outlineLvl w:val="0"/>
    </w:pPr>
    <w:rPr>
      <w:rFonts w:ascii="Arial" w:eastAsia="Times New Roman" w:hAnsi="Arial" w:cs="Times New Roman"/>
      <w:color w:val="365F91"/>
      <w:sz w:val="32"/>
      <w:szCs w:val="32"/>
    </w:rPr>
  </w:style>
  <w:style w:type="paragraph" w:customStyle="1" w:styleId="Heading21">
    <w:name w:val="Heading 21"/>
    <w:basedOn w:val="Normal"/>
    <w:next w:val="Normal"/>
    <w:uiPriority w:val="9"/>
    <w:unhideWhenUsed/>
    <w:qFormat/>
    <w:rsid w:val="001C41CE"/>
    <w:pPr>
      <w:keepNext/>
      <w:keepLines/>
      <w:spacing w:before="200" w:after="0"/>
      <w:outlineLvl w:val="1"/>
    </w:pPr>
    <w:rPr>
      <w:rFonts w:ascii="Arial" w:eastAsia="Times New Roman" w:hAnsi="Arial" w:cs="Times New Roman"/>
      <w:b/>
      <w:bCs/>
      <w:color w:val="4F81BD"/>
      <w:sz w:val="26"/>
      <w:szCs w:val="26"/>
    </w:rPr>
  </w:style>
  <w:style w:type="paragraph" w:customStyle="1" w:styleId="Heading31">
    <w:name w:val="Heading 31"/>
    <w:basedOn w:val="Normal"/>
    <w:next w:val="Normal"/>
    <w:uiPriority w:val="9"/>
    <w:unhideWhenUsed/>
    <w:qFormat/>
    <w:rsid w:val="001C41CE"/>
    <w:pPr>
      <w:keepNext/>
      <w:keepLines/>
      <w:spacing w:before="200" w:after="0"/>
      <w:outlineLvl w:val="2"/>
    </w:pPr>
    <w:rPr>
      <w:rFonts w:ascii="Arial" w:eastAsia="Times New Roman" w:hAnsi="Arial" w:cs="Times New Roman"/>
      <w:b/>
      <w:bCs/>
      <w:color w:val="4F81BD"/>
    </w:rPr>
  </w:style>
  <w:style w:type="paragraph" w:customStyle="1" w:styleId="Heading41">
    <w:name w:val="Heading 41"/>
    <w:basedOn w:val="Normal"/>
    <w:next w:val="Normal"/>
    <w:uiPriority w:val="9"/>
    <w:unhideWhenUsed/>
    <w:qFormat/>
    <w:rsid w:val="001C41CE"/>
    <w:pPr>
      <w:keepNext/>
      <w:keepLines/>
      <w:spacing w:before="200" w:after="0"/>
      <w:outlineLvl w:val="3"/>
    </w:pPr>
    <w:rPr>
      <w:rFonts w:ascii="Arial" w:eastAsia="Times New Roman" w:hAnsi="Arial" w:cs="Times New Roman"/>
      <w:b/>
      <w:bCs/>
      <w:i/>
      <w:iCs/>
      <w:color w:val="4F81BD"/>
    </w:rPr>
  </w:style>
  <w:style w:type="paragraph" w:customStyle="1" w:styleId="Heading51">
    <w:name w:val="Heading 51"/>
    <w:basedOn w:val="Normal"/>
    <w:next w:val="Normal"/>
    <w:uiPriority w:val="9"/>
    <w:unhideWhenUsed/>
    <w:qFormat/>
    <w:rsid w:val="001C41CE"/>
    <w:pPr>
      <w:keepNext/>
      <w:keepLines/>
      <w:spacing w:before="200" w:after="0"/>
      <w:outlineLvl w:val="4"/>
    </w:pPr>
    <w:rPr>
      <w:rFonts w:ascii="Arial" w:eastAsia="Times New Roman" w:hAnsi="Arial" w:cs="Times New Roman"/>
      <w:color w:val="243F60"/>
    </w:rPr>
  </w:style>
  <w:style w:type="numbering" w:customStyle="1" w:styleId="NoList1">
    <w:name w:val="No List1"/>
    <w:next w:val="NoList"/>
    <w:uiPriority w:val="99"/>
    <w:semiHidden/>
    <w:unhideWhenUsed/>
    <w:rsid w:val="001C41CE"/>
  </w:style>
  <w:style w:type="table" w:styleId="TableGrid">
    <w:name w:val="Table Grid"/>
    <w:basedOn w:val="TableNormal"/>
    <w:uiPriority w:val="59"/>
    <w:rsid w:val="001C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4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1CE"/>
    <w:rPr>
      <w:rFonts w:ascii="Tahoma" w:hAnsi="Tahoma" w:cs="Tahoma"/>
      <w:sz w:val="16"/>
      <w:szCs w:val="16"/>
    </w:rPr>
  </w:style>
  <w:style w:type="paragraph" w:styleId="ListParagraph">
    <w:name w:val="List Paragraph"/>
    <w:basedOn w:val="Normal"/>
    <w:uiPriority w:val="34"/>
    <w:qFormat/>
    <w:rsid w:val="001C41CE"/>
    <w:pPr>
      <w:ind w:left="720"/>
      <w:contextualSpacing/>
    </w:pPr>
    <w:rPr>
      <w:rFonts w:ascii="Arial" w:hAnsi="Arial"/>
    </w:rPr>
  </w:style>
  <w:style w:type="paragraph" w:styleId="BodyText">
    <w:name w:val="Body Text"/>
    <w:basedOn w:val="Normal"/>
    <w:link w:val="BodyTextChar"/>
    <w:uiPriority w:val="1"/>
    <w:qFormat/>
    <w:rsid w:val="001C41CE"/>
    <w:pPr>
      <w:widowControl w:val="0"/>
      <w:spacing w:after="0" w:line="240" w:lineRule="auto"/>
      <w:ind w:left="106"/>
    </w:pPr>
    <w:rPr>
      <w:rFonts w:ascii="Verdana" w:eastAsia="Verdana" w:hAnsi="Verdana"/>
    </w:rPr>
  </w:style>
  <w:style w:type="character" w:customStyle="1" w:styleId="BodyTextChar">
    <w:name w:val="Body Text Char"/>
    <w:basedOn w:val="DefaultParagraphFont"/>
    <w:link w:val="BodyText"/>
    <w:uiPriority w:val="1"/>
    <w:rsid w:val="001C41CE"/>
    <w:rPr>
      <w:rFonts w:ascii="Verdana" w:eastAsia="Verdana" w:hAnsi="Verdana"/>
      <w:lang w:val="en-US"/>
    </w:rPr>
  </w:style>
  <w:style w:type="paragraph" w:styleId="Header">
    <w:name w:val="header"/>
    <w:basedOn w:val="Normal"/>
    <w:link w:val="HeaderChar"/>
    <w:uiPriority w:val="99"/>
    <w:unhideWhenUsed/>
    <w:rsid w:val="001C41CE"/>
    <w:pPr>
      <w:tabs>
        <w:tab w:val="center" w:pos="4536"/>
        <w:tab w:val="right" w:pos="9072"/>
      </w:tabs>
      <w:spacing w:after="0" w:line="240" w:lineRule="auto"/>
    </w:pPr>
    <w:rPr>
      <w:rFonts w:ascii="Arial" w:hAnsi="Arial"/>
    </w:rPr>
  </w:style>
  <w:style w:type="character" w:customStyle="1" w:styleId="HeaderChar">
    <w:name w:val="Header Char"/>
    <w:basedOn w:val="DefaultParagraphFont"/>
    <w:link w:val="Header"/>
    <w:uiPriority w:val="99"/>
    <w:rsid w:val="001C41CE"/>
    <w:rPr>
      <w:rFonts w:ascii="Arial" w:hAnsi="Arial"/>
    </w:rPr>
  </w:style>
  <w:style w:type="paragraph" w:styleId="Footer">
    <w:name w:val="footer"/>
    <w:basedOn w:val="Normal"/>
    <w:link w:val="FooterChar"/>
    <w:uiPriority w:val="99"/>
    <w:unhideWhenUsed/>
    <w:rsid w:val="001C41CE"/>
    <w:pPr>
      <w:tabs>
        <w:tab w:val="center" w:pos="4536"/>
        <w:tab w:val="right" w:pos="9072"/>
      </w:tabs>
      <w:spacing w:after="0" w:line="240" w:lineRule="auto"/>
    </w:pPr>
    <w:rPr>
      <w:rFonts w:ascii="Arial" w:hAnsi="Arial"/>
    </w:rPr>
  </w:style>
  <w:style w:type="character" w:customStyle="1" w:styleId="FooterChar">
    <w:name w:val="Footer Char"/>
    <w:basedOn w:val="DefaultParagraphFont"/>
    <w:link w:val="Footer"/>
    <w:uiPriority w:val="99"/>
    <w:rsid w:val="001C41CE"/>
    <w:rPr>
      <w:rFonts w:ascii="Arial" w:hAnsi="Arial"/>
    </w:rPr>
  </w:style>
  <w:style w:type="paragraph" w:styleId="FootnoteText">
    <w:name w:val="footnote text"/>
    <w:basedOn w:val="Normal"/>
    <w:link w:val="FootnoteTextChar"/>
    <w:uiPriority w:val="99"/>
    <w:semiHidden/>
    <w:unhideWhenUsed/>
    <w:rsid w:val="001C41CE"/>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1C41CE"/>
    <w:rPr>
      <w:rFonts w:ascii="Arial" w:hAnsi="Arial"/>
      <w:sz w:val="20"/>
      <w:szCs w:val="20"/>
    </w:rPr>
  </w:style>
  <w:style w:type="character" w:styleId="FootnoteReference">
    <w:name w:val="footnote reference"/>
    <w:basedOn w:val="DefaultParagraphFont"/>
    <w:uiPriority w:val="99"/>
    <w:semiHidden/>
    <w:unhideWhenUsed/>
    <w:rsid w:val="001C41CE"/>
    <w:rPr>
      <w:vertAlign w:val="superscript"/>
    </w:rPr>
  </w:style>
  <w:style w:type="character" w:customStyle="1" w:styleId="Heading3Char">
    <w:name w:val="Heading 3 Char"/>
    <w:basedOn w:val="DefaultParagraphFont"/>
    <w:link w:val="Heading3"/>
    <w:uiPriority w:val="9"/>
    <w:rsid w:val="001C41CE"/>
    <w:rPr>
      <w:rFonts w:ascii="Arial" w:eastAsia="Times New Roman" w:hAnsi="Arial" w:cs="Times New Roman"/>
      <w:b/>
      <w:bCs/>
      <w:color w:val="4F81BD"/>
    </w:rPr>
  </w:style>
  <w:style w:type="character" w:styleId="LineNumber">
    <w:name w:val="line number"/>
    <w:basedOn w:val="DefaultParagraphFont"/>
    <w:uiPriority w:val="99"/>
    <w:semiHidden/>
    <w:unhideWhenUsed/>
    <w:rsid w:val="001C41CE"/>
  </w:style>
  <w:style w:type="character" w:customStyle="1" w:styleId="Heading4Char">
    <w:name w:val="Heading 4 Char"/>
    <w:basedOn w:val="DefaultParagraphFont"/>
    <w:link w:val="Heading4"/>
    <w:uiPriority w:val="9"/>
    <w:rsid w:val="001C41CE"/>
    <w:rPr>
      <w:rFonts w:ascii="Arial" w:eastAsia="Times New Roman" w:hAnsi="Arial" w:cs="Times New Roman"/>
      <w:b/>
      <w:bCs/>
      <w:i/>
      <w:iCs/>
      <w:color w:val="4F81BD"/>
    </w:rPr>
  </w:style>
  <w:style w:type="character" w:customStyle="1" w:styleId="Heading5Char">
    <w:name w:val="Heading 5 Char"/>
    <w:basedOn w:val="DefaultParagraphFont"/>
    <w:link w:val="Heading5"/>
    <w:uiPriority w:val="9"/>
    <w:rsid w:val="001C41CE"/>
    <w:rPr>
      <w:rFonts w:ascii="Arial" w:eastAsia="Times New Roman" w:hAnsi="Arial" w:cs="Times New Roman"/>
      <w:color w:val="243F60"/>
    </w:rPr>
  </w:style>
  <w:style w:type="character" w:customStyle="1" w:styleId="Heading2Char">
    <w:name w:val="Heading 2 Char"/>
    <w:basedOn w:val="DefaultParagraphFont"/>
    <w:link w:val="Heading2"/>
    <w:uiPriority w:val="9"/>
    <w:rsid w:val="001C41CE"/>
    <w:rPr>
      <w:rFonts w:ascii="Arial" w:eastAsia="Times New Roman" w:hAnsi="Arial" w:cs="Times New Roman"/>
      <w:b/>
      <w:bCs/>
      <w:color w:val="4F81BD"/>
      <w:sz w:val="26"/>
      <w:szCs w:val="26"/>
    </w:rPr>
  </w:style>
  <w:style w:type="paragraph" w:customStyle="1" w:styleId="Default">
    <w:name w:val="Default"/>
    <w:uiPriority w:val="99"/>
    <w:rsid w:val="001C41C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C41CE"/>
    <w:rPr>
      <w:rFonts w:ascii="Arial" w:eastAsia="Times New Roman" w:hAnsi="Arial" w:cs="Times New Roman"/>
      <w:color w:val="365F91"/>
      <w:sz w:val="32"/>
      <w:szCs w:val="32"/>
    </w:rPr>
  </w:style>
  <w:style w:type="paragraph" w:styleId="NoSpacing">
    <w:name w:val="No Spacing"/>
    <w:uiPriority w:val="1"/>
    <w:qFormat/>
    <w:rsid w:val="001C41CE"/>
    <w:pPr>
      <w:spacing w:after="0" w:line="240" w:lineRule="auto"/>
    </w:pPr>
    <w:rPr>
      <w:rFonts w:ascii="Arial" w:hAnsi="Arial"/>
    </w:rPr>
  </w:style>
  <w:style w:type="numbering" w:customStyle="1" w:styleId="NoList11">
    <w:name w:val="No List11"/>
    <w:next w:val="NoList"/>
    <w:uiPriority w:val="99"/>
    <w:semiHidden/>
    <w:unhideWhenUsed/>
    <w:rsid w:val="001C41CE"/>
  </w:style>
  <w:style w:type="character" w:styleId="Hyperlink">
    <w:name w:val="Hyperlink"/>
    <w:uiPriority w:val="99"/>
    <w:unhideWhenUsed/>
    <w:rsid w:val="001C41CE"/>
    <w:rPr>
      <w:color w:val="0000FF"/>
      <w:u w:val="single"/>
    </w:rPr>
  </w:style>
  <w:style w:type="character" w:styleId="FollowedHyperlink">
    <w:name w:val="FollowedHyperlink"/>
    <w:uiPriority w:val="99"/>
    <w:semiHidden/>
    <w:unhideWhenUsed/>
    <w:rsid w:val="001C41CE"/>
    <w:rPr>
      <w:color w:val="800080"/>
      <w:u w:val="single"/>
    </w:rPr>
  </w:style>
  <w:style w:type="paragraph" w:customStyle="1" w:styleId="xl65">
    <w:name w:val="xl65"/>
    <w:basedOn w:val="Normal"/>
    <w:rsid w:val="001C41CE"/>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xl66">
    <w:name w:val="xl66"/>
    <w:basedOn w:val="Normal"/>
    <w:rsid w:val="001C41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de-CH"/>
    </w:rPr>
  </w:style>
  <w:style w:type="paragraph" w:customStyle="1" w:styleId="xl67">
    <w:name w:val="xl67"/>
    <w:basedOn w:val="Normal"/>
    <w:rsid w:val="001C41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de-CH"/>
    </w:rPr>
  </w:style>
  <w:style w:type="paragraph" w:customStyle="1" w:styleId="xl68">
    <w:name w:val="xl68"/>
    <w:basedOn w:val="Normal"/>
    <w:rsid w:val="001C41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de-CH"/>
    </w:rPr>
  </w:style>
  <w:style w:type="paragraph" w:customStyle="1" w:styleId="xl69">
    <w:name w:val="xl69"/>
    <w:basedOn w:val="Normal"/>
    <w:rsid w:val="001C41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de-CH"/>
    </w:rPr>
  </w:style>
  <w:style w:type="paragraph" w:customStyle="1" w:styleId="xl70">
    <w:name w:val="xl70"/>
    <w:basedOn w:val="Normal"/>
    <w:rsid w:val="001C41CE"/>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de-CH"/>
    </w:rPr>
  </w:style>
  <w:style w:type="paragraph" w:customStyle="1" w:styleId="xl71">
    <w:name w:val="xl71"/>
    <w:basedOn w:val="Normal"/>
    <w:rsid w:val="001C41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de-CH"/>
    </w:rPr>
  </w:style>
  <w:style w:type="paragraph" w:customStyle="1" w:styleId="xl72">
    <w:name w:val="xl72"/>
    <w:basedOn w:val="Normal"/>
    <w:rsid w:val="001C41CE"/>
    <w:pP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de-CH"/>
    </w:rPr>
  </w:style>
  <w:style w:type="paragraph" w:customStyle="1" w:styleId="xl73">
    <w:name w:val="xl73"/>
    <w:basedOn w:val="Normal"/>
    <w:rsid w:val="001C41C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de-CH"/>
    </w:rPr>
  </w:style>
  <w:style w:type="paragraph" w:customStyle="1" w:styleId="xl74">
    <w:name w:val="xl74"/>
    <w:basedOn w:val="Normal"/>
    <w:rsid w:val="001C41C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de-CH"/>
    </w:rPr>
  </w:style>
  <w:style w:type="table" w:customStyle="1" w:styleId="TableGrid1">
    <w:name w:val="Table Grid1"/>
    <w:basedOn w:val="TableNormal"/>
    <w:next w:val="TableGrid"/>
    <w:uiPriority w:val="59"/>
    <w:rsid w:val="001C41CE"/>
    <w:pPr>
      <w:spacing w:after="0" w:line="240" w:lineRule="auto"/>
    </w:pPr>
    <w:rPr>
      <w:rFonts w:ascii="Arial" w:eastAsia="Arial"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41CE"/>
    <w:rPr>
      <w:sz w:val="16"/>
      <w:szCs w:val="16"/>
    </w:rPr>
  </w:style>
  <w:style w:type="paragraph" w:styleId="CommentText">
    <w:name w:val="annotation text"/>
    <w:basedOn w:val="Normal"/>
    <w:link w:val="CommentTextChar"/>
    <w:uiPriority w:val="99"/>
    <w:semiHidden/>
    <w:unhideWhenUsed/>
    <w:rsid w:val="001C41CE"/>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1C41C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C41CE"/>
    <w:rPr>
      <w:b/>
      <w:bCs/>
    </w:rPr>
  </w:style>
  <w:style w:type="character" w:customStyle="1" w:styleId="CommentSubjectChar">
    <w:name w:val="Comment Subject Char"/>
    <w:basedOn w:val="CommentTextChar"/>
    <w:link w:val="CommentSubject"/>
    <w:uiPriority w:val="99"/>
    <w:semiHidden/>
    <w:rsid w:val="001C41CE"/>
    <w:rPr>
      <w:rFonts w:ascii="Arial" w:hAnsi="Arial"/>
      <w:b/>
      <w:bCs/>
      <w:sz w:val="20"/>
      <w:szCs w:val="20"/>
    </w:rPr>
  </w:style>
  <w:style w:type="character" w:customStyle="1" w:styleId="Heading3Char1">
    <w:name w:val="Heading 3 Char1"/>
    <w:basedOn w:val="DefaultParagraphFont"/>
    <w:uiPriority w:val="9"/>
    <w:semiHidden/>
    <w:rsid w:val="001C41CE"/>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1C41CE"/>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1C41CE"/>
    <w:rPr>
      <w:rFonts w:asciiTheme="majorHAnsi" w:eastAsiaTheme="majorEastAsia" w:hAnsiTheme="majorHAnsi" w:cstheme="majorBidi"/>
      <w:color w:val="243F60" w:themeColor="accent1" w:themeShade="7F"/>
    </w:rPr>
  </w:style>
  <w:style w:type="character" w:customStyle="1" w:styleId="Heading2Char1">
    <w:name w:val="Heading 2 Char1"/>
    <w:basedOn w:val="DefaultParagraphFont"/>
    <w:uiPriority w:val="9"/>
    <w:semiHidden/>
    <w:rsid w:val="001C41CE"/>
    <w:rPr>
      <w:rFonts w:asciiTheme="majorHAnsi" w:eastAsiaTheme="majorEastAsia" w:hAnsiTheme="majorHAnsi" w:cstheme="majorBidi"/>
      <w:b/>
      <w:bCs/>
      <w:color w:val="4F81BD" w:themeColor="accent1"/>
      <w:sz w:val="26"/>
      <w:szCs w:val="26"/>
    </w:rPr>
  </w:style>
  <w:style w:type="character" w:customStyle="1" w:styleId="Heading1Char1">
    <w:name w:val="Heading 1 Char1"/>
    <w:basedOn w:val="DefaultParagraphFont"/>
    <w:uiPriority w:val="9"/>
    <w:rsid w:val="001C41CE"/>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144B3D"/>
    <w:rPr>
      <w:color w:val="808080"/>
    </w:rPr>
  </w:style>
  <w:style w:type="character" w:customStyle="1" w:styleId="Hyperlink1">
    <w:name w:val="Hyperlink1"/>
    <w:basedOn w:val="DefaultParagraphFont"/>
    <w:uiPriority w:val="99"/>
    <w:unhideWhenUsed/>
    <w:rsid w:val="00144B3D"/>
    <w:rPr>
      <w:color w:val="0000FF"/>
      <w:u w:val="single"/>
    </w:rPr>
  </w:style>
  <w:style w:type="paragraph" w:styleId="TableofFigures">
    <w:name w:val="table of figures"/>
    <w:aliases w:val="Table 1"/>
    <w:basedOn w:val="Normal"/>
    <w:next w:val="Normal"/>
    <w:uiPriority w:val="99"/>
    <w:semiHidden/>
    <w:unhideWhenUsed/>
    <w:rsid w:val="00144B3D"/>
    <w:pPr>
      <w:spacing w:after="0"/>
    </w:pPr>
    <w:rPr>
      <w:rFonts w:ascii="Times New Roman" w:hAnsi="Times New Roman"/>
    </w:rPr>
  </w:style>
  <w:style w:type="character" w:customStyle="1" w:styleId="go">
    <w:name w:val="go"/>
    <w:basedOn w:val="DefaultParagraphFont"/>
    <w:rsid w:val="00144B3D"/>
  </w:style>
  <w:style w:type="paragraph" w:styleId="NormalWeb">
    <w:name w:val="Normal (Web)"/>
    <w:basedOn w:val="Normal"/>
    <w:uiPriority w:val="99"/>
    <w:semiHidden/>
    <w:unhideWhenUsed/>
    <w:rsid w:val="00144B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4B3D"/>
    <w:rPr>
      <w:b/>
      <w:bCs/>
    </w:rPr>
  </w:style>
  <w:style w:type="character" w:customStyle="1" w:styleId="FollowedHyperlink1">
    <w:name w:val="FollowedHyperlink1"/>
    <w:basedOn w:val="DefaultParagraphFont"/>
    <w:uiPriority w:val="99"/>
    <w:semiHidden/>
    <w:unhideWhenUsed/>
    <w:rsid w:val="00144B3D"/>
    <w:rPr>
      <w:color w:val="800080"/>
      <w:u w:val="single"/>
    </w:rPr>
  </w:style>
  <w:style w:type="paragraph" w:customStyle="1" w:styleId="msonormal0">
    <w:name w:val="msonormal"/>
    <w:basedOn w:val="Normal"/>
    <w:uiPriority w:val="99"/>
    <w:semiHidden/>
    <w:rsid w:val="00144B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rsid w:val="00144B3D"/>
    <w:rPr>
      <w:color w:val="808080"/>
      <w:shd w:val="clear" w:color="auto" w:fill="E6E6E6"/>
    </w:rPr>
  </w:style>
  <w:style w:type="numbering" w:customStyle="1" w:styleId="NoList2">
    <w:name w:val="No List2"/>
    <w:next w:val="NoList"/>
    <w:uiPriority w:val="99"/>
    <w:semiHidden/>
    <w:unhideWhenUsed/>
    <w:rsid w:val="00144B3D"/>
  </w:style>
  <w:style w:type="table" w:customStyle="1" w:styleId="TableGrid2">
    <w:name w:val="Table Grid2"/>
    <w:basedOn w:val="TableNormal"/>
    <w:next w:val="TableGrid"/>
    <w:uiPriority w:val="59"/>
    <w:rsid w:val="00144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44B3D"/>
    <w:pPr>
      <w:spacing w:after="0" w:line="240" w:lineRule="auto"/>
    </w:pPr>
    <w:rPr>
      <w:rFonts w:ascii="Arial" w:eastAsia="Arial"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EE16F0"/>
    <w:pPr>
      <w:tabs>
        <w:tab w:val="left" w:pos="504"/>
      </w:tabs>
      <w:spacing w:after="0" w:line="240" w:lineRule="auto"/>
      <w:ind w:left="504" w:hanging="504"/>
    </w:pPr>
  </w:style>
  <w:style w:type="character" w:styleId="Emphasis">
    <w:name w:val="Emphasis"/>
    <w:basedOn w:val="DefaultParagraphFont"/>
    <w:uiPriority w:val="20"/>
    <w:qFormat/>
    <w:rsid w:val="002150FA"/>
    <w:rPr>
      <w:i/>
      <w:iCs/>
    </w:rPr>
  </w:style>
  <w:style w:type="character" w:customStyle="1" w:styleId="st">
    <w:name w:val="st"/>
    <w:basedOn w:val="DefaultParagraphFont"/>
    <w:rsid w:val="00695832"/>
  </w:style>
  <w:style w:type="character" w:customStyle="1" w:styleId="apple-converted-space">
    <w:name w:val="apple-converted-space"/>
    <w:basedOn w:val="DefaultParagraphFont"/>
    <w:rsid w:val="005245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1C41CE"/>
    <w:pPr>
      <w:keepNext/>
      <w:keepLines/>
      <w:spacing w:before="480" w:after="0"/>
      <w:outlineLvl w:val="0"/>
    </w:pPr>
    <w:rPr>
      <w:rFonts w:ascii="Arial" w:eastAsia="Times New Roman" w:hAnsi="Arial" w:cs="Times New Roman"/>
      <w:color w:val="365F91"/>
      <w:sz w:val="32"/>
      <w:szCs w:val="32"/>
    </w:rPr>
  </w:style>
  <w:style w:type="paragraph" w:styleId="Heading2">
    <w:name w:val="heading 2"/>
    <w:basedOn w:val="Normal"/>
    <w:next w:val="Normal"/>
    <w:link w:val="Heading2Char"/>
    <w:uiPriority w:val="9"/>
    <w:unhideWhenUsed/>
    <w:qFormat/>
    <w:rsid w:val="001C41CE"/>
    <w:pPr>
      <w:keepNext/>
      <w:keepLines/>
      <w:spacing w:before="200" w:after="0"/>
      <w:outlineLvl w:val="1"/>
    </w:pPr>
    <w:rPr>
      <w:rFonts w:ascii="Arial" w:eastAsia="Times New Roman" w:hAnsi="Arial" w:cs="Times New Roman"/>
      <w:b/>
      <w:bCs/>
      <w:color w:val="4F81BD"/>
      <w:sz w:val="26"/>
      <w:szCs w:val="26"/>
    </w:rPr>
  </w:style>
  <w:style w:type="paragraph" w:styleId="Heading3">
    <w:name w:val="heading 3"/>
    <w:basedOn w:val="Normal"/>
    <w:next w:val="Normal"/>
    <w:link w:val="Heading3Char"/>
    <w:uiPriority w:val="9"/>
    <w:unhideWhenUsed/>
    <w:qFormat/>
    <w:rsid w:val="001C41CE"/>
    <w:pPr>
      <w:keepNext/>
      <w:keepLines/>
      <w:spacing w:before="200" w:after="0"/>
      <w:outlineLvl w:val="2"/>
    </w:pPr>
    <w:rPr>
      <w:rFonts w:ascii="Arial" w:eastAsia="Times New Roman" w:hAnsi="Arial" w:cs="Times New Roman"/>
      <w:b/>
      <w:bCs/>
      <w:color w:val="4F81BD"/>
    </w:rPr>
  </w:style>
  <w:style w:type="paragraph" w:styleId="Heading4">
    <w:name w:val="heading 4"/>
    <w:basedOn w:val="Normal"/>
    <w:next w:val="Normal"/>
    <w:link w:val="Heading4Char"/>
    <w:uiPriority w:val="9"/>
    <w:semiHidden/>
    <w:unhideWhenUsed/>
    <w:qFormat/>
    <w:rsid w:val="001C41CE"/>
    <w:pPr>
      <w:keepNext/>
      <w:keepLines/>
      <w:spacing w:before="200" w:after="0"/>
      <w:outlineLvl w:val="3"/>
    </w:pPr>
    <w:rPr>
      <w:rFonts w:ascii="Arial" w:eastAsia="Times New Roman" w:hAnsi="Arial" w:cs="Times New Roman"/>
      <w:b/>
      <w:bCs/>
      <w:i/>
      <w:iCs/>
      <w:color w:val="4F81BD"/>
    </w:rPr>
  </w:style>
  <w:style w:type="paragraph" w:styleId="Heading5">
    <w:name w:val="heading 5"/>
    <w:basedOn w:val="Normal"/>
    <w:next w:val="Normal"/>
    <w:link w:val="Heading5Char"/>
    <w:uiPriority w:val="9"/>
    <w:semiHidden/>
    <w:unhideWhenUsed/>
    <w:qFormat/>
    <w:rsid w:val="001C41CE"/>
    <w:pPr>
      <w:keepNext/>
      <w:keepLines/>
      <w:spacing w:before="200" w:after="0"/>
      <w:outlineLvl w:val="4"/>
    </w:pPr>
    <w:rPr>
      <w:rFonts w:ascii="Arial" w:eastAsia="Times New Roman" w:hAnsi="Arial"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1C41CE"/>
    <w:pPr>
      <w:keepNext/>
      <w:keepLines/>
      <w:spacing w:before="240" w:after="0"/>
      <w:outlineLvl w:val="0"/>
    </w:pPr>
    <w:rPr>
      <w:rFonts w:ascii="Arial" w:eastAsia="Times New Roman" w:hAnsi="Arial" w:cs="Times New Roman"/>
      <w:color w:val="365F91"/>
      <w:sz w:val="32"/>
      <w:szCs w:val="32"/>
    </w:rPr>
  </w:style>
  <w:style w:type="paragraph" w:customStyle="1" w:styleId="Heading21">
    <w:name w:val="Heading 21"/>
    <w:basedOn w:val="Normal"/>
    <w:next w:val="Normal"/>
    <w:uiPriority w:val="9"/>
    <w:unhideWhenUsed/>
    <w:qFormat/>
    <w:rsid w:val="001C41CE"/>
    <w:pPr>
      <w:keepNext/>
      <w:keepLines/>
      <w:spacing w:before="200" w:after="0"/>
      <w:outlineLvl w:val="1"/>
    </w:pPr>
    <w:rPr>
      <w:rFonts w:ascii="Arial" w:eastAsia="Times New Roman" w:hAnsi="Arial" w:cs="Times New Roman"/>
      <w:b/>
      <w:bCs/>
      <w:color w:val="4F81BD"/>
      <w:sz w:val="26"/>
      <w:szCs w:val="26"/>
    </w:rPr>
  </w:style>
  <w:style w:type="paragraph" w:customStyle="1" w:styleId="Heading31">
    <w:name w:val="Heading 31"/>
    <w:basedOn w:val="Normal"/>
    <w:next w:val="Normal"/>
    <w:uiPriority w:val="9"/>
    <w:unhideWhenUsed/>
    <w:qFormat/>
    <w:rsid w:val="001C41CE"/>
    <w:pPr>
      <w:keepNext/>
      <w:keepLines/>
      <w:spacing w:before="200" w:after="0"/>
      <w:outlineLvl w:val="2"/>
    </w:pPr>
    <w:rPr>
      <w:rFonts w:ascii="Arial" w:eastAsia="Times New Roman" w:hAnsi="Arial" w:cs="Times New Roman"/>
      <w:b/>
      <w:bCs/>
      <w:color w:val="4F81BD"/>
    </w:rPr>
  </w:style>
  <w:style w:type="paragraph" w:customStyle="1" w:styleId="Heading41">
    <w:name w:val="Heading 41"/>
    <w:basedOn w:val="Normal"/>
    <w:next w:val="Normal"/>
    <w:uiPriority w:val="9"/>
    <w:unhideWhenUsed/>
    <w:qFormat/>
    <w:rsid w:val="001C41CE"/>
    <w:pPr>
      <w:keepNext/>
      <w:keepLines/>
      <w:spacing w:before="200" w:after="0"/>
      <w:outlineLvl w:val="3"/>
    </w:pPr>
    <w:rPr>
      <w:rFonts w:ascii="Arial" w:eastAsia="Times New Roman" w:hAnsi="Arial" w:cs="Times New Roman"/>
      <w:b/>
      <w:bCs/>
      <w:i/>
      <w:iCs/>
      <w:color w:val="4F81BD"/>
    </w:rPr>
  </w:style>
  <w:style w:type="paragraph" w:customStyle="1" w:styleId="Heading51">
    <w:name w:val="Heading 51"/>
    <w:basedOn w:val="Normal"/>
    <w:next w:val="Normal"/>
    <w:uiPriority w:val="9"/>
    <w:unhideWhenUsed/>
    <w:qFormat/>
    <w:rsid w:val="001C41CE"/>
    <w:pPr>
      <w:keepNext/>
      <w:keepLines/>
      <w:spacing w:before="200" w:after="0"/>
      <w:outlineLvl w:val="4"/>
    </w:pPr>
    <w:rPr>
      <w:rFonts w:ascii="Arial" w:eastAsia="Times New Roman" w:hAnsi="Arial" w:cs="Times New Roman"/>
      <w:color w:val="243F60"/>
    </w:rPr>
  </w:style>
  <w:style w:type="numbering" w:customStyle="1" w:styleId="NoList1">
    <w:name w:val="No List1"/>
    <w:next w:val="NoList"/>
    <w:uiPriority w:val="99"/>
    <w:semiHidden/>
    <w:unhideWhenUsed/>
    <w:rsid w:val="001C41CE"/>
  </w:style>
  <w:style w:type="table" w:styleId="TableGrid">
    <w:name w:val="Table Grid"/>
    <w:basedOn w:val="TableNormal"/>
    <w:uiPriority w:val="59"/>
    <w:rsid w:val="001C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4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1CE"/>
    <w:rPr>
      <w:rFonts w:ascii="Tahoma" w:hAnsi="Tahoma" w:cs="Tahoma"/>
      <w:sz w:val="16"/>
      <w:szCs w:val="16"/>
    </w:rPr>
  </w:style>
  <w:style w:type="paragraph" w:styleId="ListParagraph">
    <w:name w:val="List Paragraph"/>
    <w:basedOn w:val="Normal"/>
    <w:uiPriority w:val="34"/>
    <w:qFormat/>
    <w:rsid w:val="001C41CE"/>
    <w:pPr>
      <w:ind w:left="720"/>
      <w:contextualSpacing/>
    </w:pPr>
    <w:rPr>
      <w:rFonts w:ascii="Arial" w:hAnsi="Arial"/>
    </w:rPr>
  </w:style>
  <w:style w:type="paragraph" w:styleId="BodyText">
    <w:name w:val="Body Text"/>
    <w:basedOn w:val="Normal"/>
    <w:link w:val="BodyTextChar"/>
    <w:uiPriority w:val="1"/>
    <w:qFormat/>
    <w:rsid w:val="001C41CE"/>
    <w:pPr>
      <w:widowControl w:val="0"/>
      <w:spacing w:after="0" w:line="240" w:lineRule="auto"/>
      <w:ind w:left="106"/>
    </w:pPr>
    <w:rPr>
      <w:rFonts w:ascii="Verdana" w:eastAsia="Verdana" w:hAnsi="Verdana"/>
    </w:rPr>
  </w:style>
  <w:style w:type="character" w:customStyle="1" w:styleId="BodyTextChar">
    <w:name w:val="Body Text Char"/>
    <w:basedOn w:val="DefaultParagraphFont"/>
    <w:link w:val="BodyText"/>
    <w:uiPriority w:val="1"/>
    <w:rsid w:val="001C41CE"/>
    <w:rPr>
      <w:rFonts w:ascii="Verdana" w:eastAsia="Verdana" w:hAnsi="Verdana"/>
      <w:lang w:val="en-US"/>
    </w:rPr>
  </w:style>
  <w:style w:type="paragraph" w:styleId="Header">
    <w:name w:val="header"/>
    <w:basedOn w:val="Normal"/>
    <w:link w:val="HeaderChar"/>
    <w:uiPriority w:val="99"/>
    <w:unhideWhenUsed/>
    <w:rsid w:val="001C41CE"/>
    <w:pPr>
      <w:tabs>
        <w:tab w:val="center" w:pos="4536"/>
        <w:tab w:val="right" w:pos="9072"/>
      </w:tabs>
      <w:spacing w:after="0" w:line="240" w:lineRule="auto"/>
    </w:pPr>
    <w:rPr>
      <w:rFonts w:ascii="Arial" w:hAnsi="Arial"/>
    </w:rPr>
  </w:style>
  <w:style w:type="character" w:customStyle="1" w:styleId="HeaderChar">
    <w:name w:val="Header Char"/>
    <w:basedOn w:val="DefaultParagraphFont"/>
    <w:link w:val="Header"/>
    <w:uiPriority w:val="99"/>
    <w:rsid w:val="001C41CE"/>
    <w:rPr>
      <w:rFonts w:ascii="Arial" w:hAnsi="Arial"/>
    </w:rPr>
  </w:style>
  <w:style w:type="paragraph" w:styleId="Footer">
    <w:name w:val="footer"/>
    <w:basedOn w:val="Normal"/>
    <w:link w:val="FooterChar"/>
    <w:uiPriority w:val="99"/>
    <w:unhideWhenUsed/>
    <w:rsid w:val="001C41CE"/>
    <w:pPr>
      <w:tabs>
        <w:tab w:val="center" w:pos="4536"/>
        <w:tab w:val="right" w:pos="9072"/>
      </w:tabs>
      <w:spacing w:after="0" w:line="240" w:lineRule="auto"/>
    </w:pPr>
    <w:rPr>
      <w:rFonts w:ascii="Arial" w:hAnsi="Arial"/>
    </w:rPr>
  </w:style>
  <w:style w:type="character" w:customStyle="1" w:styleId="FooterChar">
    <w:name w:val="Footer Char"/>
    <w:basedOn w:val="DefaultParagraphFont"/>
    <w:link w:val="Footer"/>
    <w:uiPriority w:val="99"/>
    <w:rsid w:val="001C41CE"/>
    <w:rPr>
      <w:rFonts w:ascii="Arial" w:hAnsi="Arial"/>
    </w:rPr>
  </w:style>
  <w:style w:type="paragraph" w:styleId="FootnoteText">
    <w:name w:val="footnote text"/>
    <w:basedOn w:val="Normal"/>
    <w:link w:val="FootnoteTextChar"/>
    <w:uiPriority w:val="99"/>
    <w:semiHidden/>
    <w:unhideWhenUsed/>
    <w:rsid w:val="001C41CE"/>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1C41CE"/>
    <w:rPr>
      <w:rFonts w:ascii="Arial" w:hAnsi="Arial"/>
      <w:sz w:val="20"/>
      <w:szCs w:val="20"/>
    </w:rPr>
  </w:style>
  <w:style w:type="character" w:styleId="FootnoteReference">
    <w:name w:val="footnote reference"/>
    <w:basedOn w:val="DefaultParagraphFont"/>
    <w:uiPriority w:val="99"/>
    <w:semiHidden/>
    <w:unhideWhenUsed/>
    <w:rsid w:val="001C41CE"/>
    <w:rPr>
      <w:vertAlign w:val="superscript"/>
    </w:rPr>
  </w:style>
  <w:style w:type="character" w:customStyle="1" w:styleId="Heading3Char">
    <w:name w:val="Heading 3 Char"/>
    <w:basedOn w:val="DefaultParagraphFont"/>
    <w:link w:val="Heading3"/>
    <w:uiPriority w:val="9"/>
    <w:rsid w:val="001C41CE"/>
    <w:rPr>
      <w:rFonts w:ascii="Arial" w:eastAsia="Times New Roman" w:hAnsi="Arial" w:cs="Times New Roman"/>
      <w:b/>
      <w:bCs/>
      <w:color w:val="4F81BD"/>
    </w:rPr>
  </w:style>
  <w:style w:type="character" w:styleId="LineNumber">
    <w:name w:val="line number"/>
    <w:basedOn w:val="DefaultParagraphFont"/>
    <w:uiPriority w:val="99"/>
    <w:semiHidden/>
    <w:unhideWhenUsed/>
    <w:rsid w:val="001C41CE"/>
  </w:style>
  <w:style w:type="character" w:customStyle="1" w:styleId="Heading4Char">
    <w:name w:val="Heading 4 Char"/>
    <w:basedOn w:val="DefaultParagraphFont"/>
    <w:link w:val="Heading4"/>
    <w:uiPriority w:val="9"/>
    <w:rsid w:val="001C41CE"/>
    <w:rPr>
      <w:rFonts w:ascii="Arial" w:eastAsia="Times New Roman" w:hAnsi="Arial" w:cs="Times New Roman"/>
      <w:b/>
      <w:bCs/>
      <w:i/>
      <w:iCs/>
      <w:color w:val="4F81BD"/>
    </w:rPr>
  </w:style>
  <w:style w:type="character" w:customStyle="1" w:styleId="Heading5Char">
    <w:name w:val="Heading 5 Char"/>
    <w:basedOn w:val="DefaultParagraphFont"/>
    <w:link w:val="Heading5"/>
    <w:uiPriority w:val="9"/>
    <w:rsid w:val="001C41CE"/>
    <w:rPr>
      <w:rFonts w:ascii="Arial" w:eastAsia="Times New Roman" w:hAnsi="Arial" w:cs="Times New Roman"/>
      <w:color w:val="243F60"/>
    </w:rPr>
  </w:style>
  <w:style w:type="character" w:customStyle="1" w:styleId="Heading2Char">
    <w:name w:val="Heading 2 Char"/>
    <w:basedOn w:val="DefaultParagraphFont"/>
    <w:link w:val="Heading2"/>
    <w:uiPriority w:val="9"/>
    <w:rsid w:val="001C41CE"/>
    <w:rPr>
      <w:rFonts w:ascii="Arial" w:eastAsia="Times New Roman" w:hAnsi="Arial" w:cs="Times New Roman"/>
      <w:b/>
      <w:bCs/>
      <w:color w:val="4F81BD"/>
      <w:sz w:val="26"/>
      <w:szCs w:val="26"/>
    </w:rPr>
  </w:style>
  <w:style w:type="paragraph" w:customStyle="1" w:styleId="Default">
    <w:name w:val="Default"/>
    <w:uiPriority w:val="99"/>
    <w:rsid w:val="001C41C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C41CE"/>
    <w:rPr>
      <w:rFonts w:ascii="Arial" w:eastAsia="Times New Roman" w:hAnsi="Arial" w:cs="Times New Roman"/>
      <w:color w:val="365F91"/>
      <w:sz w:val="32"/>
      <w:szCs w:val="32"/>
    </w:rPr>
  </w:style>
  <w:style w:type="paragraph" w:styleId="NoSpacing">
    <w:name w:val="No Spacing"/>
    <w:uiPriority w:val="1"/>
    <w:qFormat/>
    <w:rsid w:val="001C41CE"/>
    <w:pPr>
      <w:spacing w:after="0" w:line="240" w:lineRule="auto"/>
    </w:pPr>
    <w:rPr>
      <w:rFonts w:ascii="Arial" w:hAnsi="Arial"/>
    </w:rPr>
  </w:style>
  <w:style w:type="numbering" w:customStyle="1" w:styleId="NoList11">
    <w:name w:val="No List11"/>
    <w:next w:val="NoList"/>
    <w:uiPriority w:val="99"/>
    <w:semiHidden/>
    <w:unhideWhenUsed/>
    <w:rsid w:val="001C41CE"/>
  </w:style>
  <w:style w:type="character" w:styleId="Hyperlink">
    <w:name w:val="Hyperlink"/>
    <w:uiPriority w:val="99"/>
    <w:unhideWhenUsed/>
    <w:rsid w:val="001C41CE"/>
    <w:rPr>
      <w:color w:val="0000FF"/>
      <w:u w:val="single"/>
    </w:rPr>
  </w:style>
  <w:style w:type="character" w:styleId="FollowedHyperlink">
    <w:name w:val="FollowedHyperlink"/>
    <w:uiPriority w:val="99"/>
    <w:semiHidden/>
    <w:unhideWhenUsed/>
    <w:rsid w:val="001C41CE"/>
    <w:rPr>
      <w:color w:val="800080"/>
      <w:u w:val="single"/>
    </w:rPr>
  </w:style>
  <w:style w:type="paragraph" w:customStyle="1" w:styleId="xl65">
    <w:name w:val="xl65"/>
    <w:basedOn w:val="Normal"/>
    <w:rsid w:val="001C41CE"/>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xl66">
    <w:name w:val="xl66"/>
    <w:basedOn w:val="Normal"/>
    <w:rsid w:val="001C41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de-CH"/>
    </w:rPr>
  </w:style>
  <w:style w:type="paragraph" w:customStyle="1" w:styleId="xl67">
    <w:name w:val="xl67"/>
    <w:basedOn w:val="Normal"/>
    <w:rsid w:val="001C41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de-CH"/>
    </w:rPr>
  </w:style>
  <w:style w:type="paragraph" w:customStyle="1" w:styleId="xl68">
    <w:name w:val="xl68"/>
    <w:basedOn w:val="Normal"/>
    <w:rsid w:val="001C41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de-CH"/>
    </w:rPr>
  </w:style>
  <w:style w:type="paragraph" w:customStyle="1" w:styleId="xl69">
    <w:name w:val="xl69"/>
    <w:basedOn w:val="Normal"/>
    <w:rsid w:val="001C41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de-CH"/>
    </w:rPr>
  </w:style>
  <w:style w:type="paragraph" w:customStyle="1" w:styleId="xl70">
    <w:name w:val="xl70"/>
    <w:basedOn w:val="Normal"/>
    <w:rsid w:val="001C41CE"/>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de-CH"/>
    </w:rPr>
  </w:style>
  <w:style w:type="paragraph" w:customStyle="1" w:styleId="xl71">
    <w:name w:val="xl71"/>
    <w:basedOn w:val="Normal"/>
    <w:rsid w:val="001C41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de-CH"/>
    </w:rPr>
  </w:style>
  <w:style w:type="paragraph" w:customStyle="1" w:styleId="xl72">
    <w:name w:val="xl72"/>
    <w:basedOn w:val="Normal"/>
    <w:rsid w:val="001C41CE"/>
    <w:pP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de-CH"/>
    </w:rPr>
  </w:style>
  <w:style w:type="paragraph" w:customStyle="1" w:styleId="xl73">
    <w:name w:val="xl73"/>
    <w:basedOn w:val="Normal"/>
    <w:rsid w:val="001C41C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de-CH"/>
    </w:rPr>
  </w:style>
  <w:style w:type="paragraph" w:customStyle="1" w:styleId="xl74">
    <w:name w:val="xl74"/>
    <w:basedOn w:val="Normal"/>
    <w:rsid w:val="001C41C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de-CH"/>
    </w:rPr>
  </w:style>
  <w:style w:type="table" w:customStyle="1" w:styleId="TableGrid1">
    <w:name w:val="Table Grid1"/>
    <w:basedOn w:val="TableNormal"/>
    <w:next w:val="TableGrid"/>
    <w:uiPriority w:val="59"/>
    <w:rsid w:val="001C41CE"/>
    <w:pPr>
      <w:spacing w:after="0" w:line="240" w:lineRule="auto"/>
    </w:pPr>
    <w:rPr>
      <w:rFonts w:ascii="Arial" w:eastAsia="Arial"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41CE"/>
    <w:rPr>
      <w:sz w:val="16"/>
      <w:szCs w:val="16"/>
    </w:rPr>
  </w:style>
  <w:style w:type="paragraph" w:styleId="CommentText">
    <w:name w:val="annotation text"/>
    <w:basedOn w:val="Normal"/>
    <w:link w:val="CommentTextChar"/>
    <w:uiPriority w:val="99"/>
    <w:semiHidden/>
    <w:unhideWhenUsed/>
    <w:rsid w:val="001C41CE"/>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1C41C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C41CE"/>
    <w:rPr>
      <w:b/>
      <w:bCs/>
    </w:rPr>
  </w:style>
  <w:style w:type="character" w:customStyle="1" w:styleId="CommentSubjectChar">
    <w:name w:val="Comment Subject Char"/>
    <w:basedOn w:val="CommentTextChar"/>
    <w:link w:val="CommentSubject"/>
    <w:uiPriority w:val="99"/>
    <w:semiHidden/>
    <w:rsid w:val="001C41CE"/>
    <w:rPr>
      <w:rFonts w:ascii="Arial" w:hAnsi="Arial"/>
      <w:b/>
      <w:bCs/>
      <w:sz w:val="20"/>
      <w:szCs w:val="20"/>
    </w:rPr>
  </w:style>
  <w:style w:type="character" w:customStyle="1" w:styleId="Heading3Char1">
    <w:name w:val="Heading 3 Char1"/>
    <w:basedOn w:val="DefaultParagraphFont"/>
    <w:uiPriority w:val="9"/>
    <w:semiHidden/>
    <w:rsid w:val="001C41CE"/>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1C41CE"/>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1C41CE"/>
    <w:rPr>
      <w:rFonts w:asciiTheme="majorHAnsi" w:eastAsiaTheme="majorEastAsia" w:hAnsiTheme="majorHAnsi" w:cstheme="majorBidi"/>
      <w:color w:val="243F60" w:themeColor="accent1" w:themeShade="7F"/>
    </w:rPr>
  </w:style>
  <w:style w:type="character" w:customStyle="1" w:styleId="Heading2Char1">
    <w:name w:val="Heading 2 Char1"/>
    <w:basedOn w:val="DefaultParagraphFont"/>
    <w:uiPriority w:val="9"/>
    <w:semiHidden/>
    <w:rsid w:val="001C41CE"/>
    <w:rPr>
      <w:rFonts w:asciiTheme="majorHAnsi" w:eastAsiaTheme="majorEastAsia" w:hAnsiTheme="majorHAnsi" w:cstheme="majorBidi"/>
      <w:b/>
      <w:bCs/>
      <w:color w:val="4F81BD" w:themeColor="accent1"/>
      <w:sz w:val="26"/>
      <w:szCs w:val="26"/>
    </w:rPr>
  </w:style>
  <w:style w:type="character" w:customStyle="1" w:styleId="Heading1Char1">
    <w:name w:val="Heading 1 Char1"/>
    <w:basedOn w:val="DefaultParagraphFont"/>
    <w:uiPriority w:val="9"/>
    <w:rsid w:val="001C41CE"/>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144B3D"/>
    <w:rPr>
      <w:color w:val="808080"/>
    </w:rPr>
  </w:style>
  <w:style w:type="character" w:customStyle="1" w:styleId="Hyperlink1">
    <w:name w:val="Hyperlink1"/>
    <w:basedOn w:val="DefaultParagraphFont"/>
    <w:uiPriority w:val="99"/>
    <w:unhideWhenUsed/>
    <w:rsid w:val="00144B3D"/>
    <w:rPr>
      <w:color w:val="0000FF"/>
      <w:u w:val="single"/>
    </w:rPr>
  </w:style>
  <w:style w:type="paragraph" w:styleId="TableofFigures">
    <w:name w:val="table of figures"/>
    <w:aliases w:val="Table 1"/>
    <w:basedOn w:val="Normal"/>
    <w:next w:val="Normal"/>
    <w:uiPriority w:val="99"/>
    <w:semiHidden/>
    <w:unhideWhenUsed/>
    <w:rsid w:val="00144B3D"/>
    <w:pPr>
      <w:spacing w:after="0"/>
    </w:pPr>
    <w:rPr>
      <w:rFonts w:ascii="Times New Roman" w:hAnsi="Times New Roman"/>
    </w:rPr>
  </w:style>
  <w:style w:type="character" w:customStyle="1" w:styleId="go">
    <w:name w:val="go"/>
    <w:basedOn w:val="DefaultParagraphFont"/>
    <w:rsid w:val="00144B3D"/>
  </w:style>
  <w:style w:type="paragraph" w:styleId="NormalWeb">
    <w:name w:val="Normal (Web)"/>
    <w:basedOn w:val="Normal"/>
    <w:uiPriority w:val="99"/>
    <w:semiHidden/>
    <w:unhideWhenUsed/>
    <w:rsid w:val="00144B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4B3D"/>
    <w:rPr>
      <w:b/>
      <w:bCs/>
    </w:rPr>
  </w:style>
  <w:style w:type="character" w:customStyle="1" w:styleId="FollowedHyperlink1">
    <w:name w:val="FollowedHyperlink1"/>
    <w:basedOn w:val="DefaultParagraphFont"/>
    <w:uiPriority w:val="99"/>
    <w:semiHidden/>
    <w:unhideWhenUsed/>
    <w:rsid w:val="00144B3D"/>
    <w:rPr>
      <w:color w:val="800080"/>
      <w:u w:val="single"/>
    </w:rPr>
  </w:style>
  <w:style w:type="paragraph" w:customStyle="1" w:styleId="msonormal0">
    <w:name w:val="msonormal"/>
    <w:basedOn w:val="Normal"/>
    <w:uiPriority w:val="99"/>
    <w:semiHidden/>
    <w:rsid w:val="00144B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rsid w:val="00144B3D"/>
    <w:rPr>
      <w:color w:val="808080"/>
      <w:shd w:val="clear" w:color="auto" w:fill="E6E6E6"/>
    </w:rPr>
  </w:style>
  <w:style w:type="numbering" w:customStyle="1" w:styleId="NoList2">
    <w:name w:val="No List2"/>
    <w:next w:val="NoList"/>
    <w:uiPriority w:val="99"/>
    <w:semiHidden/>
    <w:unhideWhenUsed/>
    <w:rsid w:val="00144B3D"/>
  </w:style>
  <w:style w:type="table" w:customStyle="1" w:styleId="TableGrid2">
    <w:name w:val="Table Grid2"/>
    <w:basedOn w:val="TableNormal"/>
    <w:next w:val="TableGrid"/>
    <w:uiPriority w:val="59"/>
    <w:rsid w:val="00144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44B3D"/>
    <w:pPr>
      <w:spacing w:after="0" w:line="240" w:lineRule="auto"/>
    </w:pPr>
    <w:rPr>
      <w:rFonts w:ascii="Arial" w:eastAsia="Arial"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EE16F0"/>
    <w:pPr>
      <w:tabs>
        <w:tab w:val="left" w:pos="504"/>
      </w:tabs>
      <w:spacing w:after="0" w:line="240" w:lineRule="auto"/>
      <w:ind w:left="504" w:hanging="504"/>
    </w:pPr>
  </w:style>
  <w:style w:type="character" w:styleId="Emphasis">
    <w:name w:val="Emphasis"/>
    <w:basedOn w:val="DefaultParagraphFont"/>
    <w:uiPriority w:val="20"/>
    <w:qFormat/>
    <w:rsid w:val="002150FA"/>
    <w:rPr>
      <w:i/>
      <w:iCs/>
    </w:rPr>
  </w:style>
  <w:style w:type="character" w:customStyle="1" w:styleId="st">
    <w:name w:val="st"/>
    <w:basedOn w:val="DefaultParagraphFont"/>
    <w:rsid w:val="00695832"/>
  </w:style>
  <w:style w:type="character" w:customStyle="1" w:styleId="apple-converted-space">
    <w:name w:val="apple-converted-space"/>
    <w:basedOn w:val="DefaultParagraphFont"/>
    <w:rsid w:val="00524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291426">
      <w:bodyDiv w:val="1"/>
      <w:marLeft w:val="0"/>
      <w:marRight w:val="0"/>
      <w:marTop w:val="0"/>
      <w:marBottom w:val="0"/>
      <w:divBdr>
        <w:top w:val="none" w:sz="0" w:space="0" w:color="auto"/>
        <w:left w:val="none" w:sz="0" w:space="0" w:color="auto"/>
        <w:bottom w:val="none" w:sz="0" w:space="0" w:color="auto"/>
        <w:right w:val="none" w:sz="0" w:space="0" w:color="auto"/>
      </w:divBdr>
    </w:div>
    <w:div w:id="1160343458">
      <w:bodyDiv w:val="1"/>
      <w:marLeft w:val="0"/>
      <w:marRight w:val="0"/>
      <w:marTop w:val="0"/>
      <w:marBottom w:val="0"/>
      <w:divBdr>
        <w:top w:val="none" w:sz="0" w:space="0" w:color="auto"/>
        <w:left w:val="none" w:sz="0" w:space="0" w:color="auto"/>
        <w:bottom w:val="none" w:sz="0" w:space="0" w:color="auto"/>
        <w:right w:val="none" w:sz="0" w:space="0" w:color="auto"/>
      </w:divBdr>
    </w:div>
    <w:div w:id="193431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71DCA8E-27A6-4BDE-8690-5F83FE0A8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4293</Words>
  <Characters>24472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Swiss TPH</Company>
  <LinksUpToDate>false</LinksUpToDate>
  <CharactersWithSpaces>28708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Nambuusi</dc:creator>
  <cp:lastModifiedBy>Betty Nambuusi</cp:lastModifiedBy>
  <cp:revision>3</cp:revision>
  <cp:lastPrinted>2018-08-31T15:58:00Z</cp:lastPrinted>
  <dcterms:created xsi:type="dcterms:W3CDTF">2019-09-05T20:36:00Z</dcterms:created>
  <dcterms:modified xsi:type="dcterms:W3CDTF">2019-09-05T20:51:00Z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7bf51faf-4061-39e5-bfdb-b7feb61dad66</vt:lpwstr>
  </property>
  <property fmtid="{D5CDD505-2E9C-101B-9397-08002B2CF9AE}" pid="4" name="Mendeley Citation Style_1">
    <vt:lpwstr>http://csl.mendeley.com/styles/467675911/vancouver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http://csl.mendeley.com/styles/467675911/vancouver</vt:lpwstr>
  </property>
  <property fmtid="{D5CDD505-2E9C-101B-9397-08002B2CF9AE}" pid="24" name="Mendeley Recent Style Name 9_1">
    <vt:lpwstr>Vancouver - betty nambuusi</vt:lpwstr>
  </property>
  <property fmtid="{D5CDD505-2E9C-101B-9397-08002B2CF9AE}" pid="25" name="ZOTERO_PREF_1">
    <vt:lpwstr>&lt;data data-version="3" zotero-version="5.0.34"&gt;&lt;session id="JpLAd4eG"/&gt;&lt;style id="http://www.zotero.org/styles/elsevier-vancouver" hasBibliography="1" bibliographyStyleHasBeenSet="1"/&gt;&lt;prefs&gt;&lt;pref name="fieldType" value="Field"/&gt;&lt;pref name="automaticJourn</vt:lpwstr>
  </property>
  <property fmtid="{D5CDD505-2E9C-101B-9397-08002B2CF9AE}" pid="26" name="ZOTERO_PREF_2">
    <vt:lpwstr>alAbbreviations" value="false"/&gt;&lt;pref name="noteType" value="0"/&gt;&lt;/prefs&gt;&lt;/data&gt;</vt:lpwstr>
  </property>
</Properties>
</file>