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DF" w:rsidRDefault="00E7214A" w:rsidP="00440EFA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Additional </w:t>
      </w:r>
      <w:r w:rsidR="006A2234">
        <w:rPr>
          <w:rFonts w:ascii="Arial" w:hAnsi="Arial" w:cs="Arial"/>
          <w:b/>
        </w:rPr>
        <w:t>file 2</w:t>
      </w:r>
      <w:r w:rsidR="00D267DF">
        <w:rPr>
          <w:rFonts w:ascii="Arial" w:hAnsi="Arial" w:cs="Arial"/>
          <w:b/>
        </w:rPr>
        <w:t xml:space="preserve"> for </w:t>
      </w:r>
    </w:p>
    <w:p w:rsidR="00D267DF" w:rsidRPr="00D267DF" w:rsidRDefault="00D267DF" w:rsidP="00D267DF">
      <w:pPr>
        <w:pStyle w:val="Heading3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sz w:val="22"/>
          <w:szCs w:val="22"/>
        </w:rPr>
      </w:pPr>
      <w:r w:rsidRPr="00D267DF">
        <w:rPr>
          <w:rFonts w:ascii="Arial" w:hAnsi="Arial" w:cs="Arial"/>
          <w:sz w:val="22"/>
          <w:szCs w:val="22"/>
        </w:rPr>
        <w:t xml:space="preserve">Immunoglobulin somatic </w:t>
      </w:r>
      <w:proofErr w:type="spellStart"/>
      <w:r w:rsidRPr="00D267DF">
        <w:rPr>
          <w:rFonts w:ascii="Arial" w:hAnsi="Arial" w:cs="Arial"/>
          <w:sz w:val="22"/>
          <w:szCs w:val="22"/>
        </w:rPr>
        <w:t>hypermutation</w:t>
      </w:r>
      <w:proofErr w:type="spellEnd"/>
      <w:r w:rsidRPr="00D267DF">
        <w:rPr>
          <w:rFonts w:ascii="Arial" w:hAnsi="Arial" w:cs="Arial"/>
          <w:sz w:val="22"/>
          <w:szCs w:val="22"/>
        </w:rPr>
        <w:t xml:space="preserve"> </w:t>
      </w:r>
      <w:r w:rsidRPr="00D267DF">
        <w:rPr>
          <w:rFonts w:ascii="Arial" w:hAnsi="Arial" w:cs="Arial"/>
          <w:bCs w:val="0"/>
          <w:sz w:val="22"/>
          <w:szCs w:val="22"/>
        </w:rPr>
        <w:t xml:space="preserve">has clinical impact </w:t>
      </w:r>
      <w:r w:rsidRPr="00D267DF">
        <w:rPr>
          <w:rFonts w:ascii="Arial" w:hAnsi="Arial" w:cs="Arial"/>
          <w:sz w:val="22"/>
          <w:szCs w:val="22"/>
        </w:rPr>
        <w:t xml:space="preserve">in DLBCL </w:t>
      </w:r>
      <w:r w:rsidRPr="00D267DF">
        <w:rPr>
          <w:rFonts w:ascii="Arial" w:hAnsi="Arial" w:cs="Arial"/>
          <w:bCs w:val="0"/>
          <w:sz w:val="22"/>
          <w:szCs w:val="22"/>
        </w:rPr>
        <w:t xml:space="preserve">and </w:t>
      </w:r>
      <w:r w:rsidR="006D0BAD">
        <w:rPr>
          <w:rFonts w:ascii="Arial" w:hAnsi="Arial" w:cs="Arial"/>
          <w:bCs w:val="0"/>
          <w:sz w:val="22"/>
          <w:szCs w:val="22"/>
        </w:rPr>
        <w:t xml:space="preserve">potential </w:t>
      </w:r>
      <w:r w:rsidRPr="00D267DF">
        <w:rPr>
          <w:rFonts w:ascii="Arial" w:hAnsi="Arial" w:cs="Arial"/>
          <w:bCs w:val="0"/>
          <w:sz w:val="22"/>
          <w:szCs w:val="22"/>
        </w:rPr>
        <w:t xml:space="preserve">implications for immune checkpoint blockade and </w:t>
      </w:r>
      <w:proofErr w:type="spellStart"/>
      <w:r w:rsidRPr="00D267DF">
        <w:rPr>
          <w:rFonts w:ascii="Arial" w:hAnsi="Arial" w:cs="Arial"/>
          <w:bCs w:val="0"/>
          <w:sz w:val="22"/>
          <w:szCs w:val="22"/>
        </w:rPr>
        <w:t>neoantigen</w:t>
      </w:r>
      <w:proofErr w:type="spellEnd"/>
      <w:r w:rsidRPr="00D267DF">
        <w:rPr>
          <w:rFonts w:ascii="Arial" w:hAnsi="Arial" w:cs="Arial"/>
          <w:bCs w:val="0"/>
          <w:sz w:val="22"/>
          <w:szCs w:val="22"/>
        </w:rPr>
        <w:t>-based immunotherapies</w:t>
      </w:r>
    </w:p>
    <w:p w:rsidR="00D267DF" w:rsidRDefault="00D267DF" w:rsidP="00AA2D5A">
      <w:pPr>
        <w:spacing w:after="0" w:line="480" w:lineRule="auto"/>
        <w:rPr>
          <w:rFonts w:ascii="Arial" w:hAnsi="Arial" w:cs="Arial"/>
          <w:b/>
        </w:rPr>
      </w:pPr>
    </w:p>
    <w:p w:rsidR="00F45CB1" w:rsidRDefault="00F45CB1" w:rsidP="0032076A">
      <w:pPr>
        <w:rPr>
          <w:rFonts w:ascii="Arial" w:hAnsi="Arial" w:cs="Arial"/>
          <w:sz w:val="20"/>
          <w:szCs w:val="20"/>
        </w:rPr>
      </w:pPr>
      <w:r w:rsidRPr="004A4DD6">
        <w:rPr>
          <w:rFonts w:ascii="Arial" w:hAnsi="Arial" w:cs="Arial"/>
          <w:b/>
          <w:sz w:val="20"/>
          <w:szCs w:val="20"/>
        </w:rPr>
        <w:t xml:space="preserve">Table S1. </w:t>
      </w:r>
      <w:r w:rsidRPr="004A4DD6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linical features of 378 patients </w:t>
      </w:r>
      <w:r w:rsidR="00063F89">
        <w:rPr>
          <w:rFonts w:ascii="Arial" w:hAnsi="Arial" w:cs="Arial"/>
          <w:sz w:val="20"/>
          <w:szCs w:val="20"/>
        </w:rPr>
        <w:t xml:space="preserve">in the training and validation cohort </w:t>
      </w:r>
      <w:r>
        <w:rPr>
          <w:rFonts w:ascii="Arial" w:hAnsi="Arial" w:cs="Arial"/>
          <w:sz w:val="20"/>
          <w:szCs w:val="20"/>
        </w:rPr>
        <w:t>whose DLBCL biopsies were sequenced and 290 patients who</w:t>
      </w:r>
      <w:r w:rsidR="001011D3"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z w:val="20"/>
          <w:szCs w:val="20"/>
        </w:rPr>
        <w:t xml:space="preserve"> sequencing results </w:t>
      </w:r>
      <w:r w:rsidR="00063F89">
        <w:rPr>
          <w:rFonts w:ascii="Arial" w:hAnsi="Arial" w:cs="Arial"/>
          <w:sz w:val="20"/>
          <w:szCs w:val="20"/>
        </w:rPr>
        <w:t>showed sufficient sequence reads</w:t>
      </w:r>
      <w:r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50697" w:rsidTr="00150697">
        <w:tc>
          <w:tcPr>
            <w:tcW w:w="1870" w:type="dxa"/>
            <w:tcBorders>
              <w:bottom w:val="nil"/>
            </w:tcBorders>
          </w:tcPr>
          <w:p w:rsidR="00150697" w:rsidRPr="006D6B77" w:rsidRDefault="00150697" w:rsidP="001506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bottom w:val="nil"/>
            </w:tcBorders>
            <w:vAlign w:val="bottom"/>
          </w:tcPr>
          <w:p w:rsidR="00150697" w:rsidRPr="006D6B77" w:rsidRDefault="00150697" w:rsidP="0015069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D6B7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Overall study cohort</w:t>
            </w:r>
          </w:p>
        </w:tc>
        <w:tc>
          <w:tcPr>
            <w:tcW w:w="1870" w:type="dxa"/>
            <w:tcBorders>
              <w:bottom w:val="nil"/>
            </w:tcBorders>
            <w:vAlign w:val="bottom"/>
          </w:tcPr>
          <w:p w:rsidR="00150697" w:rsidRPr="006D6B77" w:rsidRDefault="00150697" w:rsidP="0015069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D6B7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Training set</w:t>
            </w:r>
          </w:p>
        </w:tc>
        <w:tc>
          <w:tcPr>
            <w:tcW w:w="1870" w:type="dxa"/>
            <w:tcBorders>
              <w:bottom w:val="nil"/>
            </w:tcBorders>
            <w:vAlign w:val="bottom"/>
          </w:tcPr>
          <w:p w:rsidR="00150697" w:rsidRPr="006D6B77" w:rsidRDefault="00150697" w:rsidP="0015069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D6B7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Validation set</w:t>
            </w:r>
          </w:p>
        </w:tc>
        <w:tc>
          <w:tcPr>
            <w:tcW w:w="1870" w:type="dxa"/>
            <w:tcBorders>
              <w:bottom w:val="nil"/>
            </w:tcBorders>
            <w:vAlign w:val="bottom"/>
          </w:tcPr>
          <w:p w:rsidR="00150697" w:rsidRPr="006D6B77" w:rsidRDefault="00150697" w:rsidP="00150697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D6B7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Cases with results</w:t>
            </w:r>
          </w:p>
        </w:tc>
      </w:tr>
      <w:tr w:rsidR="00150697" w:rsidTr="00150697">
        <w:tc>
          <w:tcPr>
            <w:tcW w:w="1870" w:type="dxa"/>
            <w:tcBorders>
              <w:top w:val="nil"/>
              <w:bottom w:val="single" w:sz="4" w:space="0" w:color="auto"/>
            </w:tcBorders>
          </w:tcPr>
          <w:p w:rsidR="00150697" w:rsidRPr="006D6B77" w:rsidRDefault="00150697" w:rsidP="001506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6B77">
              <w:rPr>
                <w:rFonts w:ascii="Arial" w:hAnsi="Arial" w:cs="Arial"/>
                <w:b/>
                <w:sz w:val="20"/>
                <w:szCs w:val="20"/>
              </w:rPr>
              <w:t>Characteristic</w:t>
            </w:r>
          </w:p>
        </w:tc>
        <w:tc>
          <w:tcPr>
            <w:tcW w:w="1870" w:type="dxa"/>
            <w:tcBorders>
              <w:top w:val="nil"/>
              <w:bottom w:val="single" w:sz="4" w:space="0" w:color="auto"/>
            </w:tcBorders>
            <w:vAlign w:val="bottom"/>
          </w:tcPr>
          <w:p w:rsidR="00150697" w:rsidRPr="006D6B77" w:rsidRDefault="00150697" w:rsidP="0015069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D6B7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(n = 378)</w:t>
            </w:r>
          </w:p>
        </w:tc>
        <w:tc>
          <w:tcPr>
            <w:tcW w:w="1870" w:type="dxa"/>
            <w:tcBorders>
              <w:top w:val="nil"/>
              <w:bottom w:val="single" w:sz="4" w:space="0" w:color="auto"/>
            </w:tcBorders>
            <w:vAlign w:val="bottom"/>
          </w:tcPr>
          <w:p w:rsidR="00150697" w:rsidRPr="006D6B77" w:rsidRDefault="00150697" w:rsidP="0015069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D6B7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(n = 192)</w:t>
            </w:r>
          </w:p>
        </w:tc>
        <w:tc>
          <w:tcPr>
            <w:tcW w:w="1870" w:type="dxa"/>
            <w:tcBorders>
              <w:top w:val="nil"/>
              <w:bottom w:val="single" w:sz="4" w:space="0" w:color="auto"/>
            </w:tcBorders>
            <w:vAlign w:val="bottom"/>
          </w:tcPr>
          <w:p w:rsidR="00150697" w:rsidRPr="006D6B77" w:rsidRDefault="00150697" w:rsidP="0015069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D6B7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(n = 186)</w:t>
            </w:r>
          </w:p>
        </w:tc>
        <w:tc>
          <w:tcPr>
            <w:tcW w:w="1870" w:type="dxa"/>
            <w:tcBorders>
              <w:top w:val="nil"/>
              <w:bottom w:val="single" w:sz="4" w:space="0" w:color="auto"/>
            </w:tcBorders>
            <w:vAlign w:val="bottom"/>
          </w:tcPr>
          <w:p w:rsidR="00150697" w:rsidRPr="006D6B77" w:rsidRDefault="00150697" w:rsidP="0015069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D6B7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(n = 290)</w:t>
            </w:r>
          </w:p>
        </w:tc>
      </w:tr>
      <w:tr w:rsidR="00150697" w:rsidTr="00150697">
        <w:tc>
          <w:tcPr>
            <w:tcW w:w="1870" w:type="dxa"/>
            <w:tcBorders>
              <w:top w:val="single" w:sz="4" w:space="0" w:color="auto"/>
            </w:tcBorders>
          </w:tcPr>
          <w:p w:rsidR="00150697" w:rsidRDefault="00150697" w:rsidP="00150697">
            <w:pPr>
              <w:rPr>
                <w:rFonts w:ascii="Arial" w:hAnsi="Arial" w:cs="Arial"/>
                <w:sz w:val="20"/>
                <w:szCs w:val="20"/>
              </w:rPr>
            </w:pPr>
            <w:r w:rsidRPr="001011D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150697" w:rsidRDefault="00150697" w:rsidP="001506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150697" w:rsidRDefault="00150697" w:rsidP="001506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150697" w:rsidRDefault="00150697" w:rsidP="0015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150697" w:rsidRDefault="00150697" w:rsidP="001506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697" w:rsidTr="00150697">
        <w:tc>
          <w:tcPr>
            <w:tcW w:w="1870" w:type="dxa"/>
          </w:tcPr>
          <w:p w:rsidR="00150697" w:rsidRDefault="00150697" w:rsidP="00150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&lt;</w:t>
            </w:r>
            <w:r w:rsidRPr="001011D3">
              <w:rPr>
                <w:rFonts w:ascii="Arial" w:eastAsia="Times New Roman" w:hAnsi="Arial" w:cs="Arial"/>
                <w:sz w:val="18"/>
                <w:szCs w:val="18"/>
              </w:rPr>
              <w:t xml:space="preserve"> 60 years</w:t>
            </w:r>
          </w:p>
        </w:tc>
        <w:tc>
          <w:tcPr>
            <w:tcW w:w="1870" w:type="dxa"/>
            <w:vAlign w:val="bottom"/>
          </w:tcPr>
          <w:p w:rsidR="00150697" w:rsidRPr="001011D3" w:rsidRDefault="00150697" w:rsidP="001506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1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870" w:type="dxa"/>
            <w:vAlign w:val="bottom"/>
          </w:tcPr>
          <w:p w:rsidR="00150697" w:rsidRPr="001011D3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1870" w:type="dxa"/>
          </w:tcPr>
          <w:p w:rsidR="00150697" w:rsidRDefault="00150697" w:rsidP="0015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870" w:type="dxa"/>
            <w:vAlign w:val="bottom"/>
          </w:tcPr>
          <w:p w:rsidR="00150697" w:rsidRPr="001011D3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11D3">
              <w:rPr>
                <w:rFonts w:ascii="Arial" w:eastAsia="Times New Roman" w:hAnsi="Arial" w:cs="Arial"/>
                <w:sz w:val="18"/>
                <w:szCs w:val="18"/>
              </w:rPr>
              <w:t>118</w:t>
            </w:r>
          </w:p>
        </w:tc>
      </w:tr>
      <w:tr w:rsidR="00150697" w:rsidTr="00150697">
        <w:tc>
          <w:tcPr>
            <w:tcW w:w="1870" w:type="dxa"/>
          </w:tcPr>
          <w:p w:rsidR="00150697" w:rsidRDefault="00150697" w:rsidP="00150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≥</w:t>
            </w:r>
            <w:r w:rsidRPr="001011D3">
              <w:rPr>
                <w:rFonts w:ascii="Arial" w:eastAsia="Times New Roman" w:hAnsi="Arial" w:cs="Arial"/>
                <w:sz w:val="18"/>
                <w:szCs w:val="18"/>
              </w:rPr>
              <w:t xml:space="preserve"> 60 years</w:t>
            </w:r>
          </w:p>
        </w:tc>
        <w:tc>
          <w:tcPr>
            <w:tcW w:w="1870" w:type="dxa"/>
            <w:vAlign w:val="bottom"/>
          </w:tcPr>
          <w:p w:rsidR="00150697" w:rsidRPr="001011D3" w:rsidRDefault="00150697" w:rsidP="001506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1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870" w:type="dxa"/>
            <w:vAlign w:val="bottom"/>
          </w:tcPr>
          <w:p w:rsidR="00150697" w:rsidRPr="001011D3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117</w:t>
            </w:r>
          </w:p>
        </w:tc>
        <w:tc>
          <w:tcPr>
            <w:tcW w:w="1870" w:type="dxa"/>
          </w:tcPr>
          <w:p w:rsidR="00150697" w:rsidRDefault="00150697" w:rsidP="0015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870" w:type="dxa"/>
            <w:vAlign w:val="bottom"/>
          </w:tcPr>
          <w:p w:rsidR="00150697" w:rsidRPr="001011D3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11D3">
              <w:rPr>
                <w:rFonts w:ascii="Arial" w:eastAsia="Times New Roman" w:hAnsi="Arial" w:cs="Arial"/>
                <w:sz w:val="18"/>
                <w:szCs w:val="18"/>
              </w:rPr>
              <w:t>167</w:t>
            </w:r>
          </w:p>
        </w:tc>
      </w:tr>
      <w:tr w:rsidR="00150697" w:rsidTr="00150697">
        <w:tc>
          <w:tcPr>
            <w:tcW w:w="1870" w:type="dxa"/>
          </w:tcPr>
          <w:p w:rsidR="00150697" w:rsidRDefault="00150697" w:rsidP="00150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</w:t>
            </w:r>
          </w:p>
        </w:tc>
        <w:tc>
          <w:tcPr>
            <w:tcW w:w="1870" w:type="dxa"/>
          </w:tcPr>
          <w:p w:rsidR="00150697" w:rsidRDefault="00150697" w:rsidP="001506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150697" w:rsidRDefault="00150697" w:rsidP="001506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150697" w:rsidRDefault="00150697" w:rsidP="001506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150697" w:rsidRDefault="00150697" w:rsidP="001506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697" w:rsidTr="00150697">
        <w:tc>
          <w:tcPr>
            <w:tcW w:w="1870" w:type="dxa"/>
            <w:vAlign w:val="bottom"/>
          </w:tcPr>
          <w:p w:rsidR="00150697" w:rsidRPr="001011D3" w:rsidRDefault="00150697" w:rsidP="0015069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011D3">
              <w:rPr>
                <w:rFonts w:ascii="Arial" w:eastAsia="Times New Roman" w:hAnsi="Arial" w:cs="Arial"/>
                <w:sz w:val="18"/>
                <w:szCs w:val="18"/>
              </w:rPr>
              <w:t xml:space="preserve">  Male</w:t>
            </w:r>
          </w:p>
        </w:tc>
        <w:tc>
          <w:tcPr>
            <w:tcW w:w="1870" w:type="dxa"/>
            <w:vAlign w:val="bottom"/>
          </w:tcPr>
          <w:p w:rsidR="00150697" w:rsidRPr="001011D3" w:rsidRDefault="00150697" w:rsidP="001506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1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870" w:type="dxa"/>
            <w:vAlign w:val="bottom"/>
          </w:tcPr>
          <w:p w:rsidR="00150697" w:rsidRPr="001011D3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1870" w:type="dxa"/>
          </w:tcPr>
          <w:p w:rsidR="00150697" w:rsidRPr="00150697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0697">
              <w:rPr>
                <w:rFonts w:ascii="Arial" w:eastAsia="Times New Roman" w:hAnsi="Arial" w:cs="Arial"/>
                <w:sz w:val="18"/>
                <w:szCs w:val="18"/>
              </w:rPr>
              <w:t>106</w:t>
            </w:r>
          </w:p>
        </w:tc>
        <w:tc>
          <w:tcPr>
            <w:tcW w:w="1870" w:type="dxa"/>
            <w:vAlign w:val="bottom"/>
          </w:tcPr>
          <w:p w:rsidR="00150697" w:rsidRPr="001011D3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11D3">
              <w:rPr>
                <w:rFonts w:ascii="Arial" w:eastAsia="Times New Roman" w:hAnsi="Arial" w:cs="Arial"/>
                <w:sz w:val="18"/>
                <w:szCs w:val="18"/>
              </w:rPr>
              <w:t>163</w:t>
            </w:r>
          </w:p>
        </w:tc>
      </w:tr>
      <w:tr w:rsidR="00150697" w:rsidTr="00150697">
        <w:tc>
          <w:tcPr>
            <w:tcW w:w="1870" w:type="dxa"/>
            <w:vAlign w:val="bottom"/>
          </w:tcPr>
          <w:p w:rsidR="00150697" w:rsidRPr="001011D3" w:rsidRDefault="00150697" w:rsidP="0015069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011D3">
              <w:rPr>
                <w:rFonts w:ascii="Arial" w:eastAsia="Times New Roman" w:hAnsi="Arial" w:cs="Arial"/>
                <w:sz w:val="18"/>
                <w:szCs w:val="18"/>
              </w:rPr>
              <w:t xml:space="preserve">  Female</w:t>
            </w:r>
          </w:p>
        </w:tc>
        <w:tc>
          <w:tcPr>
            <w:tcW w:w="1870" w:type="dxa"/>
            <w:vAlign w:val="bottom"/>
          </w:tcPr>
          <w:p w:rsidR="00150697" w:rsidRPr="001011D3" w:rsidRDefault="00150697" w:rsidP="001506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1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70" w:type="dxa"/>
            <w:vAlign w:val="bottom"/>
          </w:tcPr>
          <w:p w:rsidR="00150697" w:rsidRPr="001011D3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81</w:t>
            </w:r>
          </w:p>
        </w:tc>
        <w:tc>
          <w:tcPr>
            <w:tcW w:w="1870" w:type="dxa"/>
          </w:tcPr>
          <w:p w:rsidR="00150697" w:rsidRPr="00150697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0697">
              <w:rPr>
                <w:rFonts w:ascii="Arial" w:eastAsia="Times New Roman" w:hAnsi="Arial" w:cs="Arial"/>
                <w:sz w:val="18"/>
                <w:szCs w:val="18"/>
              </w:rPr>
              <w:t>74</w:t>
            </w:r>
          </w:p>
        </w:tc>
        <w:tc>
          <w:tcPr>
            <w:tcW w:w="1870" w:type="dxa"/>
            <w:vAlign w:val="bottom"/>
          </w:tcPr>
          <w:p w:rsidR="00150697" w:rsidRPr="001011D3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11D3">
              <w:rPr>
                <w:rFonts w:ascii="Arial" w:eastAsia="Times New Roman" w:hAnsi="Arial" w:cs="Arial"/>
                <w:sz w:val="18"/>
                <w:szCs w:val="18"/>
              </w:rPr>
              <w:t>122</w:t>
            </w:r>
          </w:p>
        </w:tc>
      </w:tr>
      <w:tr w:rsidR="00150697" w:rsidTr="00150697">
        <w:tc>
          <w:tcPr>
            <w:tcW w:w="1870" w:type="dxa"/>
            <w:vAlign w:val="bottom"/>
          </w:tcPr>
          <w:p w:rsidR="00150697" w:rsidRPr="001011D3" w:rsidRDefault="00150697" w:rsidP="0015069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011D3">
              <w:rPr>
                <w:rFonts w:ascii="Arial" w:eastAsia="Times New Roman" w:hAnsi="Arial" w:cs="Arial"/>
                <w:b/>
                <w:sz w:val="18"/>
                <w:szCs w:val="18"/>
              </w:rPr>
              <w:t>Stage</w:t>
            </w:r>
          </w:p>
        </w:tc>
        <w:tc>
          <w:tcPr>
            <w:tcW w:w="1870" w:type="dxa"/>
            <w:vAlign w:val="bottom"/>
          </w:tcPr>
          <w:p w:rsidR="00150697" w:rsidRPr="001011D3" w:rsidRDefault="00150697" w:rsidP="001506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0" w:type="dxa"/>
            <w:vAlign w:val="bottom"/>
          </w:tcPr>
          <w:p w:rsidR="00150697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70" w:type="dxa"/>
          </w:tcPr>
          <w:p w:rsidR="00150697" w:rsidRPr="00150697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70" w:type="dxa"/>
            <w:vAlign w:val="bottom"/>
          </w:tcPr>
          <w:p w:rsidR="00150697" w:rsidRPr="001011D3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50697" w:rsidTr="00150697">
        <w:tc>
          <w:tcPr>
            <w:tcW w:w="1870" w:type="dxa"/>
            <w:vAlign w:val="bottom"/>
          </w:tcPr>
          <w:p w:rsidR="00150697" w:rsidRPr="001011D3" w:rsidRDefault="00150697" w:rsidP="0015069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011D3">
              <w:rPr>
                <w:rFonts w:ascii="Arial" w:eastAsia="Times New Roman" w:hAnsi="Arial" w:cs="Arial"/>
                <w:sz w:val="18"/>
                <w:szCs w:val="18"/>
              </w:rPr>
              <w:t xml:space="preserve">  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011D3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011D3">
              <w:rPr>
                <w:rFonts w:ascii="Arial" w:eastAsia="Times New Roman" w:hAnsi="Arial" w:cs="Arial"/>
                <w:sz w:val="18"/>
                <w:szCs w:val="18"/>
              </w:rPr>
              <w:t>II</w:t>
            </w:r>
          </w:p>
        </w:tc>
        <w:tc>
          <w:tcPr>
            <w:tcW w:w="1870" w:type="dxa"/>
            <w:vAlign w:val="bottom"/>
          </w:tcPr>
          <w:p w:rsidR="00150697" w:rsidRPr="00150697" w:rsidRDefault="00150697" w:rsidP="001506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06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870" w:type="dxa"/>
            <w:vAlign w:val="bottom"/>
          </w:tcPr>
          <w:p w:rsidR="00150697" w:rsidRPr="00150697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0697">
              <w:rPr>
                <w:rFonts w:ascii="Arial" w:eastAsia="Times New Roman" w:hAnsi="Arial" w:cs="Arial"/>
                <w:sz w:val="18"/>
                <w:szCs w:val="18"/>
              </w:rPr>
              <w:t>84</w:t>
            </w:r>
          </w:p>
        </w:tc>
        <w:tc>
          <w:tcPr>
            <w:tcW w:w="1870" w:type="dxa"/>
          </w:tcPr>
          <w:p w:rsidR="00150697" w:rsidRPr="00150697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0697">
              <w:rPr>
                <w:rFonts w:ascii="Arial" w:eastAsia="Times New Roman" w:hAnsi="Arial" w:cs="Arial"/>
                <w:sz w:val="18"/>
                <w:szCs w:val="18"/>
              </w:rPr>
              <w:t>82</w:t>
            </w:r>
          </w:p>
        </w:tc>
        <w:tc>
          <w:tcPr>
            <w:tcW w:w="1870" w:type="dxa"/>
            <w:vAlign w:val="bottom"/>
          </w:tcPr>
          <w:p w:rsidR="00150697" w:rsidRPr="001011D3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11D3">
              <w:rPr>
                <w:rFonts w:ascii="Arial" w:eastAsia="Times New Roman" w:hAnsi="Arial" w:cs="Arial"/>
                <w:sz w:val="18"/>
                <w:szCs w:val="18"/>
              </w:rPr>
              <w:t>124</w:t>
            </w:r>
          </w:p>
        </w:tc>
      </w:tr>
      <w:tr w:rsidR="00150697" w:rsidTr="00150697">
        <w:tc>
          <w:tcPr>
            <w:tcW w:w="1870" w:type="dxa"/>
            <w:vAlign w:val="bottom"/>
          </w:tcPr>
          <w:p w:rsidR="00150697" w:rsidRPr="001011D3" w:rsidRDefault="00150697" w:rsidP="0015069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011D3">
              <w:rPr>
                <w:rFonts w:ascii="Arial" w:eastAsia="Times New Roman" w:hAnsi="Arial" w:cs="Arial"/>
                <w:sz w:val="18"/>
                <w:szCs w:val="18"/>
              </w:rPr>
              <w:t xml:space="preserve">  III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011D3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011D3">
              <w:rPr>
                <w:rFonts w:ascii="Arial" w:eastAsia="Times New Roman" w:hAnsi="Arial" w:cs="Arial"/>
                <w:sz w:val="18"/>
                <w:szCs w:val="18"/>
              </w:rPr>
              <w:t>IV</w:t>
            </w:r>
          </w:p>
        </w:tc>
        <w:tc>
          <w:tcPr>
            <w:tcW w:w="1870" w:type="dxa"/>
            <w:vAlign w:val="bottom"/>
          </w:tcPr>
          <w:p w:rsidR="00150697" w:rsidRPr="00150697" w:rsidRDefault="00150697" w:rsidP="001506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06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870" w:type="dxa"/>
            <w:vAlign w:val="bottom"/>
          </w:tcPr>
          <w:p w:rsidR="00150697" w:rsidRPr="00150697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0697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870" w:type="dxa"/>
          </w:tcPr>
          <w:p w:rsidR="00150697" w:rsidRPr="00150697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0697">
              <w:rPr>
                <w:rFonts w:ascii="Arial" w:eastAsia="Times New Roman" w:hAnsi="Arial" w:cs="Arial"/>
                <w:sz w:val="18"/>
                <w:szCs w:val="18"/>
              </w:rPr>
              <w:t>92</w:t>
            </w:r>
          </w:p>
        </w:tc>
        <w:tc>
          <w:tcPr>
            <w:tcW w:w="1870" w:type="dxa"/>
            <w:vAlign w:val="bottom"/>
          </w:tcPr>
          <w:p w:rsidR="00150697" w:rsidRPr="001011D3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11D3">
              <w:rPr>
                <w:rFonts w:ascii="Arial" w:eastAsia="Times New Roman" w:hAnsi="Arial" w:cs="Arial"/>
                <w:sz w:val="18"/>
                <w:szCs w:val="18"/>
              </w:rPr>
              <w:t>151</w:t>
            </w:r>
          </w:p>
        </w:tc>
      </w:tr>
      <w:tr w:rsidR="00150697" w:rsidTr="00150697">
        <w:tc>
          <w:tcPr>
            <w:tcW w:w="1870" w:type="dxa"/>
            <w:vAlign w:val="bottom"/>
          </w:tcPr>
          <w:p w:rsidR="00150697" w:rsidRPr="001011D3" w:rsidRDefault="00150697" w:rsidP="0015069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011D3"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011D3">
              <w:rPr>
                <w:rFonts w:ascii="Arial" w:eastAsia="Times New Roman" w:hAnsi="Arial" w:cs="Arial"/>
                <w:b/>
                <w:sz w:val="18"/>
                <w:szCs w:val="18"/>
              </w:rPr>
              <w:t>symptoms</w:t>
            </w:r>
          </w:p>
        </w:tc>
        <w:tc>
          <w:tcPr>
            <w:tcW w:w="1870" w:type="dxa"/>
            <w:vAlign w:val="bottom"/>
          </w:tcPr>
          <w:p w:rsidR="00150697" w:rsidRPr="001011D3" w:rsidRDefault="00150697" w:rsidP="001506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0" w:type="dxa"/>
            <w:vAlign w:val="bottom"/>
          </w:tcPr>
          <w:p w:rsidR="00150697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70" w:type="dxa"/>
          </w:tcPr>
          <w:p w:rsidR="00150697" w:rsidRPr="00150697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70" w:type="dxa"/>
            <w:vAlign w:val="bottom"/>
          </w:tcPr>
          <w:p w:rsidR="00150697" w:rsidRPr="001011D3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50697" w:rsidTr="00150697">
        <w:tc>
          <w:tcPr>
            <w:tcW w:w="1870" w:type="dxa"/>
            <w:vAlign w:val="bottom"/>
          </w:tcPr>
          <w:p w:rsidR="00150697" w:rsidRPr="001011D3" w:rsidRDefault="00150697" w:rsidP="0015069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011D3">
              <w:rPr>
                <w:rFonts w:ascii="Arial" w:eastAsia="Times New Roman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1870" w:type="dxa"/>
            <w:vAlign w:val="bottom"/>
          </w:tcPr>
          <w:p w:rsidR="00150697" w:rsidRPr="001011D3" w:rsidRDefault="00150697" w:rsidP="001506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1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870" w:type="dxa"/>
            <w:vAlign w:val="bottom"/>
          </w:tcPr>
          <w:p w:rsidR="00150697" w:rsidRPr="001011D3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1870" w:type="dxa"/>
          </w:tcPr>
          <w:p w:rsidR="00150697" w:rsidRPr="00150697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0697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1870" w:type="dxa"/>
            <w:vAlign w:val="bottom"/>
          </w:tcPr>
          <w:p w:rsidR="00150697" w:rsidRPr="001011D3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11D3">
              <w:rPr>
                <w:rFonts w:ascii="Arial" w:eastAsia="Times New Roman" w:hAnsi="Arial" w:cs="Arial"/>
                <w:sz w:val="18"/>
                <w:szCs w:val="18"/>
              </w:rPr>
              <w:t>177</w:t>
            </w:r>
          </w:p>
        </w:tc>
      </w:tr>
      <w:tr w:rsidR="00150697" w:rsidTr="00150697">
        <w:tc>
          <w:tcPr>
            <w:tcW w:w="1870" w:type="dxa"/>
            <w:vAlign w:val="bottom"/>
          </w:tcPr>
          <w:p w:rsidR="00150697" w:rsidRPr="001011D3" w:rsidRDefault="00150697" w:rsidP="0015069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011D3">
              <w:rPr>
                <w:rFonts w:ascii="Arial" w:eastAsia="Times New Roman" w:hAnsi="Arial" w:cs="Arial"/>
                <w:sz w:val="18"/>
                <w:szCs w:val="18"/>
              </w:rPr>
              <w:t xml:space="preserve">  Yes</w:t>
            </w:r>
          </w:p>
        </w:tc>
        <w:tc>
          <w:tcPr>
            <w:tcW w:w="1870" w:type="dxa"/>
            <w:vAlign w:val="bottom"/>
          </w:tcPr>
          <w:p w:rsidR="00150697" w:rsidRPr="001011D3" w:rsidRDefault="00150697" w:rsidP="001506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1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70" w:type="dxa"/>
            <w:vAlign w:val="bottom"/>
          </w:tcPr>
          <w:p w:rsidR="00150697" w:rsidRPr="00150697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0697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1870" w:type="dxa"/>
          </w:tcPr>
          <w:p w:rsidR="00150697" w:rsidRPr="00150697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0697">
              <w:rPr>
                <w:rFonts w:ascii="Arial" w:eastAsia="Times New Roman" w:hAnsi="Arial" w:cs="Arial"/>
                <w:sz w:val="18"/>
                <w:szCs w:val="18"/>
              </w:rPr>
              <w:t>74</w:t>
            </w:r>
          </w:p>
        </w:tc>
        <w:tc>
          <w:tcPr>
            <w:tcW w:w="1870" w:type="dxa"/>
            <w:vAlign w:val="bottom"/>
          </w:tcPr>
          <w:p w:rsidR="00150697" w:rsidRPr="001011D3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11D3">
              <w:rPr>
                <w:rFonts w:ascii="Arial" w:eastAsia="Times New Roman" w:hAnsi="Arial" w:cs="Arial"/>
                <w:sz w:val="18"/>
                <w:szCs w:val="18"/>
              </w:rPr>
              <w:t>93</w:t>
            </w:r>
          </w:p>
        </w:tc>
      </w:tr>
      <w:tr w:rsidR="00150697" w:rsidTr="00150697">
        <w:tc>
          <w:tcPr>
            <w:tcW w:w="1870" w:type="dxa"/>
            <w:vAlign w:val="bottom"/>
          </w:tcPr>
          <w:p w:rsidR="00150697" w:rsidRPr="001011D3" w:rsidRDefault="00150697" w:rsidP="0015069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011D3">
              <w:rPr>
                <w:rFonts w:ascii="Arial" w:eastAsia="Times New Roman" w:hAnsi="Arial" w:cs="Arial"/>
                <w:b/>
                <w:sz w:val="18"/>
                <w:szCs w:val="18"/>
              </w:rPr>
              <w:t>Serum LDH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levels</w:t>
            </w:r>
          </w:p>
        </w:tc>
        <w:tc>
          <w:tcPr>
            <w:tcW w:w="1870" w:type="dxa"/>
            <w:vAlign w:val="bottom"/>
          </w:tcPr>
          <w:p w:rsidR="00150697" w:rsidRPr="001011D3" w:rsidRDefault="00150697" w:rsidP="001506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0" w:type="dxa"/>
            <w:vAlign w:val="bottom"/>
          </w:tcPr>
          <w:p w:rsidR="00150697" w:rsidRPr="00150697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70" w:type="dxa"/>
          </w:tcPr>
          <w:p w:rsidR="00150697" w:rsidRPr="00150697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70" w:type="dxa"/>
            <w:vAlign w:val="bottom"/>
          </w:tcPr>
          <w:p w:rsidR="00150697" w:rsidRPr="001011D3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50697" w:rsidTr="00150697">
        <w:tc>
          <w:tcPr>
            <w:tcW w:w="1870" w:type="dxa"/>
            <w:vAlign w:val="bottom"/>
          </w:tcPr>
          <w:p w:rsidR="00150697" w:rsidRPr="001011D3" w:rsidRDefault="00150697" w:rsidP="0015069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011D3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Normal</w:t>
            </w:r>
          </w:p>
        </w:tc>
        <w:tc>
          <w:tcPr>
            <w:tcW w:w="1870" w:type="dxa"/>
            <w:vAlign w:val="bottom"/>
          </w:tcPr>
          <w:p w:rsidR="00150697" w:rsidRPr="001011D3" w:rsidRDefault="00150697" w:rsidP="001506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1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870" w:type="dxa"/>
            <w:vAlign w:val="bottom"/>
          </w:tcPr>
          <w:p w:rsidR="00150697" w:rsidRPr="001011D3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85</w:t>
            </w:r>
          </w:p>
        </w:tc>
        <w:tc>
          <w:tcPr>
            <w:tcW w:w="1870" w:type="dxa"/>
          </w:tcPr>
          <w:p w:rsidR="00150697" w:rsidRPr="00150697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0697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1870" w:type="dxa"/>
            <w:vAlign w:val="bottom"/>
          </w:tcPr>
          <w:p w:rsidR="00150697" w:rsidRPr="001011D3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11D3">
              <w:rPr>
                <w:rFonts w:ascii="Arial" w:eastAsia="Times New Roman" w:hAnsi="Arial" w:cs="Arial"/>
                <w:sz w:val="18"/>
                <w:szCs w:val="18"/>
              </w:rPr>
              <w:t>109</w:t>
            </w:r>
          </w:p>
        </w:tc>
      </w:tr>
      <w:tr w:rsidR="00150697" w:rsidTr="00150697">
        <w:tc>
          <w:tcPr>
            <w:tcW w:w="1870" w:type="dxa"/>
            <w:vAlign w:val="bottom"/>
          </w:tcPr>
          <w:p w:rsidR="00150697" w:rsidRPr="001011D3" w:rsidRDefault="00150697" w:rsidP="0015069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011D3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Elevated</w:t>
            </w:r>
          </w:p>
        </w:tc>
        <w:tc>
          <w:tcPr>
            <w:tcW w:w="1870" w:type="dxa"/>
            <w:vAlign w:val="bottom"/>
          </w:tcPr>
          <w:p w:rsidR="00150697" w:rsidRPr="001011D3" w:rsidRDefault="00150697" w:rsidP="001506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1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870" w:type="dxa"/>
            <w:vAlign w:val="bottom"/>
          </w:tcPr>
          <w:p w:rsidR="00150697" w:rsidRPr="001011D3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83</w:t>
            </w:r>
          </w:p>
        </w:tc>
        <w:tc>
          <w:tcPr>
            <w:tcW w:w="1870" w:type="dxa"/>
          </w:tcPr>
          <w:p w:rsidR="00150697" w:rsidRPr="00150697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0697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1870" w:type="dxa"/>
            <w:vAlign w:val="bottom"/>
          </w:tcPr>
          <w:p w:rsidR="00150697" w:rsidRPr="001011D3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11D3">
              <w:rPr>
                <w:rFonts w:ascii="Arial" w:eastAsia="Times New Roman" w:hAnsi="Arial" w:cs="Arial"/>
                <w:sz w:val="18"/>
                <w:szCs w:val="18"/>
              </w:rPr>
              <w:t>146</w:t>
            </w:r>
          </w:p>
        </w:tc>
      </w:tr>
      <w:tr w:rsidR="00150697" w:rsidTr="00150697">
        <w:tc>
          <w:tcPr>
            <w:tcW w:w="3740" w:type="dxa"/>
            <w:gridSpan w:val="2"/>
            <w:vAlign w:val="bottom"/>
          </w:tcPr>
          <w:p w:rsidR="00150697" w:rsidRPr="001011D3" w:rsidRDefault="00150697" w:rsidP="001506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7094">
              <w:rPr>
                <w:rFonts w:ascii="Arial" w:eastAsia="Times New Roman" w:hAnsi="Arial" w:cs="Arial"/>
                <w:b/>
                <w:sz w:val="18"/>
                <w:szCs w:val="18"/>
              </w:rPr>
              <w:t>No. of</w:t>
            </w:r>
            <w:r w:rsidRPr="001011D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011D3">
              <w:rPr>
                <w:rFonts w:ascii="Arial" w:eastAsia="Times New Roman" w:hAnsi="Arial" w:cs="Arial"/>
                <w:b/>
                <w:sz w:val="18"/>
                <w:szCs w:val="18"/>
              </w:rPr>
              <w:t>extrano</w:t>
            </w:r>
            <w:r w:rsidRPr="00177094"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  <w:r w:rsidRPr="001011D3">
              <w:rPr>
                <w:rFonts w:ascii="Arial" w:eastAsia="Times New Roman" w:hAnsi="Arial" w:cs="Arial"/>
                <w:b/>
                <w:sz w:val="18"/>
                <w:szCs w:val="18"/>
              </w:rPr>
              <w:t>al</w:t>
            </w:r>
            <w:proofErr w:type="spellEnd"/>
            <w:r w:rsidRPr="001011D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sites</w:t>
            </w:r>
          </w:p>
        </w:tc>
        <w:tc>
          <w:tcPr>
            <w:tcW w:w="1870" w:type="dxa"/>
            <w:vAlign w:val="bottom"/>
          </w:tcPr>
          <w:p w:rsidR="00150697" w:rsidRPr="00150697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70" w:type="dxa"/>
          </w:tcPr>
          <w:p w:rsidR="00150697" w:rsidRPr="00150697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70" w:type="dxa"/>
            <w:vAlign w:val="bottom"/>
          </w:tcPr>
          <w:p w:rsidR="00150697" w:rsidRPr="001011D3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50697" w:rsidTr="00150697">
        <w:tc>
          <w:tcPr>
            <w:tcW w:w="1870" w:type="dxa"/>
            <w:vAlign w:val="bottom"/>
          </w:tcPr>
          <w:p w:rsidR="00150697" w:rsidRPr="001011D3" w:rsidRDefault="00150697" w:rsidP="0015069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011D3">
              <w:rPr>
                <w:rFonts w:ascii="Arial" w:eastAsia="Times New Roman" w:hAnsi="Arial" w:cs="Arial"/>
                <w:sz w:val="18"/>
                <w:szCs w:val="18"/>
              </w:rPr>
              <w:t xml:space="preserve">  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011D3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011D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870" w:type="dxa"/>
            <w:vAlign w:val="bottom"/>
          </w:tcPr>
          <w:p w:rsidR="00150697" w:rsidRPr="001011D3" w:rsidRDefault="00150697" w:rsidP="001506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1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870" w:type="dxa"/>
            <w:vAlign w:val="bottom"/>
          </w:tcPr>
          <w:p w:rsidR="00150697" w:rsidRPr="001011D3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  <w:tc>
          <w:tcPr>
            <w:tcW w:w="1870" w:type="dxa"/>
          </w:tcPr>
          <w:p w:rsidR="00150697" w:rsidRPr="00150697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0697">
              <w:rPr>
                <w:rFonts w:ascii="Arial" w:eastAsia="Times New Roman" w:hAnsi="Arial" w:cs="Arial"/>
                <w:sz w:val="18"/>
                <w:szCs w:val="18"/>
              </w:rPr>
              <w:t>134</w:t>
            </w:r>
          </w:p>
        </w:tc>
        <w:tc>
          <w:tcPr>
            <w:tcW w:w="1870" w:type="dxa"/>
            <w:vAlign w:val="bottom"/>
          </w:tcPr>
          <w:p w:rsidR="00150697" w:rsidRPr="001011D3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11D3">
              <w:rPr>
                <w:rFonts w:ascii="Arial" w:eastAsia="Times New Roman" w:hAnsi="Arial" w:cs="Arial"/>
                <w:sz w:val="18"/>
                <w:szCs w:val="18"/>
              </w:rPr>
              <w:t>211</w:t>
            </w:r>
          </w:p>
        </w:tc>
      </w:tr>
      <w:tr w:rsidR="00150697" w:rsidTr="00150697">
        <w:tc>
          <w:tcPr>
            <w:tcW w:w="1870" w:type="dxa"/>
            <w:vAlign w:val="bottom"/>
          </w:tcPr>
          <w:p w:rsidR="00150697" w:rsidRPr="001011D3" w:rsidRDefault="00150697" w:rsidP="0015069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011D3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≥ 2</w:t>
            </w:r>
          </w:p>
        </w:tc>
        <w:tc>
          <w:tcPr>
            <w:tcW w:w="1870" w:type="dxa"/>
            <w:vAlign w:val="bottom"/>
          </w:tcPr>
          <w:p w:rsidR="00150697" w:rsidRPr="001011D3" w:rsidRDefault="00150697" w:rsidP="001506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1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870" w:type="dxa"/>
            <w:vAlign w:val="bottom"/>
          </w:tcPr>
          <w:p w:rsidR="00150697" w:rsidRPr="001011D3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1870" w:type="dxa"/>
          </w:tcPr>
          <w:p w:rsidR="00150697" w:rsidRPr="00150697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0697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1870" w:type="dxa"/>
            <w:vAlign w:val="bottom"/>
          </w:tcPr>
          <w:p w:rsidR="00150697" w:rsidRPr="001011D3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11D3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</w:tr>
      <w:tr w:rsidR="00150697" w:rsidTr="00150697">
        <w:tc>
          <w:tcPr>
            <w:tcW w:w="3740" w:type="dxa"/>
            <w:gridSpan w:val="2"/>
            <w:vAlign w:val="bottom"/>
          </w:tcPr>
          <w:p w:rsidR="00150697" w:rsidRPr="001011D3" w:rsidRDefault="00150697" w:rsidP="001506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11D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ECOG </w:t>
            </w:r>
            <w:r w:rsidRPr="00177094">
              <w:rPr>
                <w:rFonts w:ascii="Arial" w:hAnsi="Arial" w:cs="Arial"/>
                <w:b/>
                <w:sz w:val="18"/>
                <w:szCs w:val="18"/>
              </w:rPr>
              <w:t>performance status</w:t>
            </w:r>
          </w:p>
        </w:tc>
        <w:tc>
          <w:tcPr>
            <w:tcW w:w="1870" w:type="dxa"/>
            <w:vAlign w:val="bottom"/>
          </w:tcPr>
          <w:p w:rsidR="00150697" w:rsidRPr="00150697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70" w:type="dxa"/>
          </w:tcPr>
          <w:p w:rsidR="00150697" w:rsidRPr="00150697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70" w:type="dxa"/>
            <w:vAlign w:val="bottom"/>
          </w:tcPr>
          <w:p w:rsidR="00150697" w:rsidRPr="001011D3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50697" w:rsidTr="00150697">
        <w:tc>
          <w:tcPr>
            <w:tcW w:w="1870" w:type="dxa"/>
            <w:vAlign w:val="bottom"/>
          </w:tcPr>
          <w:p w:rsidR="00150697" w:rsidRPr="001011D3" w:rsidRDefault="00150697" w:rsidP="0015069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011D3">
              <w:rPr>
                <w:rFonts w:ascii="Arial" w:eastAsia="Times New Roman" w:hAnsi="Arial" w:cs="Arial"/>
                <w:sz w:val="18"/>
                <w:szCs w:val="18"/>
              </w:rPr>
              <w:t xml:space="preserve">  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011D3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011D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870" w:type="dxa"/>
            <w:vAlign w:val="bottom"/>
          </w:tcPr>
          <w:p w:rsidR="00150697" w:rsidRPr="001011D3" w:rsidRDefault="00150697" w:rsidP="001506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1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870" w:type="dxa"/>
            <w:vAlign w:val="bottom"/>
          </w:tcPr>
          <w:p w:rsidR="00150697" w:rsidRPr="001011D3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143</w:t>
            </w:r>
          </w:p>
        </w:tc>
        <w:tc>
          <w:tcPr>
            <w:tcW w:w="1870" w:type="dxa"/>
          </w:tcPr>
          <w:p w:rsidR="00150697" w:rsidRPr="00150697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0697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1870" w:type="dxa"/>
            <w:vAlign w:val="bottom"/>
          </w:tcPr>
          <w:p w:rsidR="00150697" w:rsidRPr="001011D3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11D3">
              <w:rPr>
                <w:rFonts w:ascii="Arial" w:eastAsia="Times New Roman" w:hAnsi="Arial" w:cs="Arial"/>
                <w:sz w:val="18"/>
                <w:szCs w:val="18"/>
              </w:rPr>
              <w:t>201</w:t>
            </w:r>
          </w:p>
        </w:tc>
      </w:tr>
      <w:tr w:rsidR="00150697" w:rsidTr="00150697">
        <w:tc>
          <w:tcPr>
            <w:tcW w:w="1870" w:type="dxa"/>
            <w:vAlign w:val="bottom"/>
          </w:tcPr>
          <w:p w:rsidR="00150697" w:rsidRPr="001011D3" w:rsidRDefault="00150697" w:rsidP="0015069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011D3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≥ 2</w:t>
            </w:r>
          </w:p>
        </w:tc>
        <w:tc>
          <w:tcPr>
            <w:tcW w:w="1870" w:type="dxa"/>
            <w:vAlign w:val="bottom"/>
          </w:tcPr>
          <w:p w:rsidR="00150697" w:rsidRPr="001011D3" w:rsidRDefault="00150697" w:rsidP="001506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70" w:type="dxa"/>
            <w:vAlign w:val="bottom"/>
          </w:tcPr>
          <w:p w:rsidR="00150697" w:rsidRPr="00150697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0697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1870" w:type="dxa"/>
          </w:tcPr>
          <w:p w:rsidR="00150697" w:rsidRPr="00150697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0697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1870" w:type="dxa"/>
            <w:vAlign w:val="bottom"/>
          </w:tcPr>
          <w:p w:rsidR="00150697" w:rsidRPr="001011D3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11D3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</w:tr>
      <w:tr w:rsidR="00150697" w:rsidTr="00150697">
        <w:tc>
          <w:tcPr>
            <w:tcW w:w="1870" w:type="dxa"/>
            <w:vAlign w:val="bottom"/>
          </w:tcPr>
          <w:p w:rsidR="00150697" w:rsidRPr="001011D3" w:rsidRDefault="00150697" w:rsidP="0015069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Largest t</w:t>
            </w:r>
            <w:r w:rsidRPr="001011D3">
              <w:rPr>
                <w:rFonts w:ascii="Arial" w:eastAsia="Times New Roman" w:hAnsi="Arial" w:cs="Arial"/>
                <w:b/>
                <w:sz w:val="18"/>
                <w:szCs w:val="18"/>
              </w:rPr>
              <w:t>umor size</w:t>
            </w:r>
          </w:p>
        </w:tc>
        <w:tc>
          <w:tcPr>
            <w:tcW w:w="1870" w:type="dxa"/>
            <w:vAlign w:val="bottom"/>
          </w:tcPr>
          <w:p w:rsidR="00150697" w:rsidRPr="001011D3" w:rsidRDefault="00150697" w:rsidP="001506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0" w:type="dxa"/>
            <w:vAlign w:val="bottom"/>
          </w:tcPr>
          <w:p w:rsidR="00150697" w:rsidRPr="00150697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70" w:type="dxa"/>
          </w:tcPr>
          <w:p w:rsidR="00150697" w:rsidRPr="00150697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70" w:type="dxa"/>
            <w:vAlign w:val="bottom"/>
          </w:tcPr>
          <w:p w:rsidR="00150697" w:rsidRPr="001011D3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50697" w:rsidTr="00150697">
        <w:tc>
          <w:tcPr>
            <w:tcW w:w="1870" w:type="dxa"/>
            <w:vAlign w:val="bottom"/>
          </w:tcPr>
          <w:p w:rsidR="00150697" w:rsidRPr="001011D3" w:rsidRDefault="00150697" w:rsidP="0015069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&lt; </w:t>
            </w:r>
            <w:r w:rsidRPr="001011D3">
              <w:rPr>
                <w:rFonts w:ascii="Arial" w:eastAsia="Times New Roman" w:hAnsi="Arial" w:cs="Arial"/>
                <w:sz w:val="18"/>
                <w:szCs w:val="18"/>
              </w:rPr>
              <w:t>5cm</w:t>
            </w:r>
          </w:p>
        </w:tc>
        <w:tc>
          <w:tcPr>
            <w:tcW w:w="1870" w:type="dxa"/>
            <w:vAlign w:val="bottom"/>
          </w:tcPr>
          <w:p w:rsidR="00150697" w:rsidRPr="001011D3" w:rsidRDefault="00150697" w:rsidP="001506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1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870" w:type="dxa"/>
            <w:vAlign w:val="bottom"/>
          </w:tcPr>
          <w:p w:rsidR="00150697" w:rsidRPr="001011D3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88</w:t>
            </w:r>
          </w:p>
        </w:tc>
        <w:tc>
          <w:tcPr>
            <w:tcW w:w="1870" w:type="dxa"/>
          </w:tcPr>
          <w:p w:rsidR="00150697" w:rsidRPr="00150697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0697">
              <w:rPr>
                <w:rFonts w:ascii="Arial" w:eastAsia="Times New Roman" w:hAnsi="Arial" w:cs="Arial"/>
                <w:sz w:val="18"/>
                <w:szCs w:val="18"/>
              </w:rPr>
              <w:t>88</w:t>
            </w:r>
          </w:p>
        </w:tc>
        <w:tc>
          <w:tcPr>
            <w:tcW w:w="1870" w:type="dxa"/>
            <w:vAlign w:val="bottom"/>
          </w:tcPr>
          <w:p w:rsidR="00150697" w:rsidRPr="001011D3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11D3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</w:tr>
      <w:tr w:rsidR="00150697" w:rsidTr="00150697">
        <w:tc>
          <w:tcPr>
            <w:tcW w:w="1870" w:type="dxa"/>
            <w:vAlign w:val="bottom"/>
          </w:tcPr>
          <w:p w:rsidR="00150697" w:rsidRPr="001011D3" w:rsidRDefault="00150697" w:rsidP="0015069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011D3">
              <w:rPr>
                <w:rFonts w:ascii="Arial" w:eastAsia="Times New Roman" w:hAnsi="Arial" w:cs="Arial"/>
                <w:sz w:val="18"/>
                <w:szCs w:val="18"/>
              </w:rPr>
              <w:t xml:space="preserve"> ≥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011D3">
              <w:rPr>
                <w:rFonts w:ascii="Arial" w:eastAsia="Times New Roman" w:hAnsi="Arial" w:cs="Arial"/>
                <w:sz w:val="18"/>
                <w:szCs w:val="18"/>
              </w:rPr>
              <w:t xml:space="preserve">5cm </w:t>
            </w:r>
          </w:p>
        </w:tc>
        <w:tc>
          <w:tcPr>
            <w:tcW w:w="1870" w:type="dxa"/>
            <w:vAlign w:val="bottom"/>
          </w:tcPr>
          <w:p w:rsidR="00150697" w:rsidRPr="001011D3" w:rsidRDefault="00150697" w:rsidP="001506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1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870" w:type="dxa"/>
            <w:vAlign w:val="bottom"/>
          </w:tcPr>
          <w:p w:rsidR="00150697" w:rsidRPr="001011D3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67</w:t>
            </w:r>
          </w:p>
        </w:tc>
        <w:tc>
          <w:tcPr>
            <w:tcW w:w="1870" w:type="dxa"/>
          </w:tcPr>
          <w:p w:rsidR="00150697" w:rsidRPr="00150697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0697"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1870" w:type="dxa"/>
            <w:vAlign w:val="bottom"/>
          </w:tcPr>
          <w:p w:rsidR="00150697" w:rsidRPr="001011D3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11D3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</w:tr>
      <w:tr w:rsidR="00150697" w:rsidTr="00150697">
        <w:tc>
          <w:tcPr>
            <w:tcW w:w="1870" w:type="dxa"/>
            <w:vAlign w:val="bottom"/>
          </w:tcPr>
          <w:p w:rsidR="00150697" w:rsidRPr="001011D3" w:rsidRDefault="00150697" w:rsidP="0015069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011D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IPI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score</w:t>
            </w:r>
          </w:p>
        </w:tc>
        <w:tc>
          <w:tcPr>
            <w:tcW w:w="1870" w:type="dxa"/>
            <w:vAlign w:val="bottom"/>
          </w:tcPr>
          <w:p w:rsidR="00150697" w:rsidRPr="001011D3" w:rsidRDefault="00150697" w:rsidP="001506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0" w:type="dxa"/>
            <w:vAlign w:val="bottom"/>
          </w:tcPr>
          <w:p w:rsidR="00150697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70" w:type="dxa"/>
          </w:tcPr>
          <w:p w:rsidR="00150697" w:rsidRPr="00150697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70" w:type="dxa"/>
            <w:vAlign w:val="bottom"/>
          </w:tcPr>
          <w:p w:rsidR="00150697" w:rsidRPr="001011D3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50697" w:rsidTr="00150697">
        <w:tc>
          <w:tcPr>
            <w:tcW w:w="1870" w:type="dxa"/>
            <w:vAlign w:val="bottom"/>
          </w:tcPr>
          <w:p w:rsidR="00150697" w:rsidRPr="001011D3" w:rsidRDefault="00150697" w:rsidP="0015069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011D3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011D3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011D3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870" w:type="dxa"/>
            <w:vAlign w:val="bottom"/>
          </w:tcPr>
          <w:p w:rsidR="00150697" w:rsidRPr="001011D3" w:rsidRDefault="00150697" w:rsidP="001506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1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870" w:type="dxa"/>
            <w:vAlign w:val="bottom"/>
          </w:tcPr>
          <w:p w:rsidR="00150697" w:rsidRPr="001011D3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115</w:t>
            </w:r>
          </w:p>
        </w:tc>
        <w:tc>
          <w:tcPr>
            <w:tcW w:w="1870" w:type="dxa"/>
          </w:tcPr>
          <w:p w:rsidR="00150697" w:rsidRPr="00150697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0697">
              <w:rPr>
                <w:rFonts w:ascii="Arial" w:eastAsia="Times New Roman" w:hAnsi="Arial" w:cs="Arial"/>
                <w:sz w:val="18"/>
                <w:szCs w:val="18"/>
              </w:rPr>
              <w:t>104</w:t>
            </w:r>
          </w:p>
        </w:tc>
        <w:tc>
          <w:tcPr>
            <w:tcW w:w="1870" w:type="dxa"/>
            <w:vAlign w:val="bottom"/>
          </w:tcPr>
          <w:p w:rsidR="00150697" w:rsidRPr="001011D3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11D3">
              <w:rPr>
                <w:rFonts w:ascii="Arial" w:eastAsia="Times New Roman" w:hAnsi="Arial" w:cs="Arial"/>
                <w:sz w:val="18"/>
                <w:szCs w:val="18"/>
              </w:rPr>
              <w:t>167</w:t>
            </w:r>
          </w:p>
        </w:tc>
      </w:tr>
      <w:tr w:rsidR="00150697" w:rsidTr="00150697">
        <w:tc>
          <w:tcPr>
            <w:tcW w:w="1870" w:type="dxa"/>
            <w:vAlign w:val="bottom"/>
          </w:tcPr>
          <w:p w:rsidR="00150697" w:rsidRPr="001011D3" w:rsidRDefault="00150697" w:rsidP="0015069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3 - 5</w:t>
            </w:r>
          </w:p>
        </w:tc>
        <w:tc>
          <w:tcPr>
            <w:tcW w:w="1870" w:type="dxa"/>
            <w:vAlign w:val="bottom"/>
          </w:tcPr>
          <w:p w:rsidR="00150697" w:rsidRPr="001011D3" w:rsidRDefault="00150697" w:rsidP="001506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1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870" w:type="dxa"/>
            <w:vAlign w:val="bottom"/>
          </w:tcPr>
          <w:p w:rsidR="00150697" w:rsidRPr="001011D3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69</w:t>
            </w:r>
          </w:p>
        </w:tc>
        <w:tc>
          <w:tcPr>
            <w:tcW w:w="1870" w:type="dxa"/>
          </w:tcPr>
          <w:p w:rsidR="00150697" w:rsidRPr="00150697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0697">
              <w:rPr>
                <w:rFonts w:ascii="Arial" w:eastAsia="Times New Roman" w:hAnsi="Arial" w:cs="Arial"/>
                <w:sz w:val="18"/>
                <w:szCs w:val="18"/>
              </w:rPr>
              <w:t>68</w:t>
            </w:r>
          </w:p>
        </w:tc>
        <w:tc>
          <w:tcPr>
            <w:tcW w:w="1870" w:type="dxa"/>
            <w:vAlign w:val="bottom"/>
          </w:tcPr>
          <w:p w:rsidR="00150697" w:rsidRPr="001011D3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11D3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</w:p>
        </w:tc>
      </w:tr>
      <w:tr w:rsidR="00150697" w:rsidTr="00150697">
        <w:tc>
          <w:tcPr>
            <w:tcW w:w="1870" w:type="dxa"/>
            <w:vAlign w:val="bottom"/>
          </w:tcPr>
          <w:p w:rsidR="00150697" w:rsidRPr="001011D3" w:rsidRDefault="00150697" w:rsidP="0015069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77094">
              <w:rPr>
                <w:rFonts w:ascii="Arial" w:eastAsia="Times New Roman" w:hAnsi="Arial" w:cs="Arial"/>
                <w:b/>
                <w:sz w:val="18"/>
                <w:szCs w:val="18"/>
              </w:rPr>
              <w:t>Therapy</w:t>
            </w:r>
            <w:r w:rsidRPr="001011D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response</w:t>
            </w:r>
          </w:p>
        </w:tc>
        <w:tc>
          <w:tcPr>
            <w:tcW w:w="1870" w:type="dxa"/>
            <w:vAlign w:val="bottom"/>
          </w:tcPr>
          <w:p w:rsidR="00150697" w:rsidRPr="001011D3" w:rsidRDefault="00150697" w:rsidP="001506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0" w:type="dxa"/>
            <w:vAlign w:val="bottom"/>
          </w:tcPr>
          <w:p w:rsidR="00150697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70" w:type="dxa"/>
          </w:tcPr>
          <w:p w:rsidR="00150697" w:rsidRPr="00150697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70" w:type="dxa"/>
            <w:vAlign w:val="bottom"/>
          </w:tcPr>
          <w:p w:rsidR="00150697" w:rsidRPr="001011D3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50697" w:rsidTr="00150697">
        <w:tc>
          <w:tcPr>
            <w:tcW w:w="1870" w:type="dxa"/>
            <w:vAlign w:val="bottom"/>
          </w:tcPr>
          <w:p w:rsidR="00150697" w:rsidRPr="001011D3" w:rsidRDefault="00150697" w:rsidP="0015069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011D3">
              <w:rPr>
                <w:rFonts w:ascii="Arial" w:eastAsia="Times New Roman" w:hAnsi="Arial" w:cs="Arial"/>
                <w:sz w:val="18"/>
                <w:szCs w:val="18"/>
              </w:rPr>
              <w:t xml:space="preserve">  CR</w:t>
            </w:r>
          </w:p>
        </w:tc>
        <w:tc>
          <w:tcPr>
            <w:tcW w:w="1870" w:type="dxa"/>
            <w:vAlign w:val="bottom"/>
          </w:tcPr>
          <w:p w:rsidR="00150697" w:rsidRPr="001011D3" w:rsidRDefault="00150697" w:rsidP="001506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1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870" w:type="dxa"/>
            <w:vAlign w:val="bottom"/>
          </w:tcPr>
          <w:p w:rsidR="00150697" w:rsidRPr="007E121C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E121C">
              <w:rPr>
                <w:rFonts w:ascii="Arial" w:eastAsia="Times New Roman" w:hAnsi="Arial" w:cs="Arial"/>
                <w:sz w:val="18"/>
                <w:szCs w:val="18"/>
              </w:rPr>
              <w:t>145</w:t>
            </w:r>
          </w:p>
        </w:tc>
        <w:tc>
          <w:tcPr>
            <w:tcW w:w="1870" w:type="dxa"/>
          </w:tcPr>
          <w:p w:rsidR="00150697" w:rsidRPr="00150697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0697">
              <w:rPr>
                <w:rFonts w:ascii="Arial" w:eastAsia="Times New Roman" w:hAnsi="Arial" w:cs="Arial"/>
                <w:sz w:val="18"/>
                <w:szCs w:val="18"/>
              </w:rPr>
              <w:t>131</w:t>
            </w:r>
          </w:p>
        </w:tc>
        <w:tc>
          <w:tcPr>
            <w:tcW w:w="1870" w:type="dxa"/>
            <w:vAlign w:val="bottom"/>
          </w:tcPr>
          <w:p w:rsidR="00150697" w:rsidRPr="001011D3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11D3">
              <w:rPr>
                <w:rFonts w:ascii="Arial" w:eastAsia="Times New Roman" w:hAnsi="Arial" w:cs="Arial"/>
                <w:sz w:val="18"/>
                <w:szCs w:val="18"/>
              </w:rPr>
              <w:t>211</w:t>
            </w:r>
          </w:p>
        </w:tc>
      </w:tr>
      <w:tr w:rsidR="00150697" w:rsidTr="00150697">
        <w:tc>
          <w:tcPr>
            <w:tcW w:w="1870" w:type="dxa"/>
            <w:vAlign w:val="bottom"/>
          </w:tcPr>
          <w:p w:rsidR="00150697" w:rsidRPr="001011D3" w:rsidRDefault="00150697" w:rsidP="0015069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011D3">
              <w:rPr>
                <w:rFonts w:ascii="Arial" w:eastAsia="Times New Roman" w:hAnsi="Arial" w:cs="Arial"/>
                <w:sz w:val="18"/>
                <w:szCs w:val="18"/>
              </w:rPr>
              <w:t xml:space="preserve">  PR</w:t>
            </w:r>
          </w:p>
        </w:tc>
        <w:tc>
          <w:tcPr>
            <w:tcW w:w="1870" w:type="dxa"/>
            <w:vAlign w:val="bottom"/>
          </w:tcPr>
          <w:p w:rsidR="00150697" w:rsidRPr="001011D3" w:rsidRDefault="00150697" w:rsidP="001506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1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870" w:type="dxa"/>
            <w:vAlign w:val="bottom"/>
          </w:tcPr>
          <w:p w:rsidR="00150697" w:rsidRPr="007E121C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E121C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1870" w:type="dxa"/>
          </w:tcPr>
          <w:p w:rsidR="00150697" w:rsidRPr="00150697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0697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1870" w:type="dxa"/>
            <w:vAlign w:val="bottom"/>
          </w:tcPr>
          <w:p w:rsidR="00150697" w:rsidRPr="001011D3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11D3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</w:tr>
      <w:tr w:rsidR="00150697" w:rsidTr="00150697">
        <w:tc>
          <w:tcPr>
            <w:tcW w:w="1870" w:type="dxa"/>
            <w:vAlign w:val="bottom"/>
          </w:tcPr>
          <w:p w:rsidR="00150697" w:rsidRPr="001011D3" w:rsidRDefault="00150697" w:rsidP="0015069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011D3">
              <w:rPr>
                <w:rFonts w:ascii="Arial" w:eastAsia="Times New Roman" w:hAnsi="Arial" w:cs="Arial"/>
                <w:sz w:val="18"/>
                <w:szCs w:val="18"/>
              </w:rPr>
              <w:t xml:space="preserve">  SD</w:t>
            </w:r>
          </w:p>
        </w:tc>
        <w:tc>
          <w:tcPr>
            <w:tcW w:w="1870" w:type="dxa"/>
            <w:vAlign w:val="bottom"/>
          </w:tcPr>
          <w:p w:rsidR="00150697" w:rsidRPr="001011D3" w:rsidRDefault="00150697" w:rsidP="001506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1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70" w:type="dxa"/>
            <w:vAlign w:val="bottom"/>
          </w:tcPr>
          <w:p w:rsidR="00150697" w:rsidRPr="007E121C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E121C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870" w:type="dxa"/>
          </w:tcPr>
          <w:p w:rsidR="00150697" w:rsidRPr="00150697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0697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870" w:type="dxa"/>
            <w:vAlign w:val="bottom"/>
          </w:tcPr>
          <w:p w:rsidR="00150697" w:rsidRPr="001011D3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11D3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150697" w:rsidTr="00150697">
        <w:tc>
          <w:tcPr>
            <w:tcW w:w="1870" w:type="dxa"/>
            <w:vAlign w:val="bottom"/>
          </w:tcPr>
          <w:p w:rsidR="00150697" w:rsidRPr="001011D3" w:rsidRDefault="00150697" w:rsidP="0015069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011D3">
              <w:rPr>
                <w:rFonts w:ascii="Arial" w:eastAsia="Times New Roman" w:hAnsi="Arial" w:cs="Arial"/>
                <w:sz w:val="18"/>
                <w:szCs w:val="18"/>
              </w:rPr>
              <w:t xml:space="preserve">  PD</w:t>
            </w:r>
          </w:p>
        </w:tc>
        <w:tc>
          <w:tcPr>
            <w:tcW w:w="1870" w:type="dxa"/>
            <w:vAlign w:val="bottom"/>
          </w:tcPr>
          <w:p w:rsidR="00150697" w:rsidRPr="001011D3" w:rsidRDefault="00150697" w:rsidP="001506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1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70" w:type="dxa"/>
            <w:vAlign w:val="bottom"/>
          </w:tcPr>
          <w:p w:rsidR="00150697" w:rsidRPr="007E121C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E121C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870" w:type="dxa"/>
          </w:tcPr>
          <w:p w:rsidR="00150697" w:rsidRPr="00150697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0697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870" w:type="dxa"/>
            <w:vAlign w:val="bottom"/>
          </w:tcPr>
          <w:p w:rsidR="00150697" w:rsidRPr="001011D3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11D3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</w:tr>
      <w:tr w:rsidR="00150697" w:rsidTr="00150697">
        <w:tc>
          <w:tcPr>
            <w:tcW w:w="1870" w:type="dxa"/>
            <w:vAlign w:val="bottom"/>
          </w:tcPr>
          <w:p w:rsidR="00150697" w:rsidRPr="001011D3" w:rsidRDefault="00150697" w:rsidP="0015069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011D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GCB/ABC </w:t>
            </w:r>
            <w:r w:rsidRPr="00177094">
              <w:rPr>
                <w:rFonts w:ascii="Arial" w:eastAsia="Times New Roman" w:hAnsi="Arial" w:cs="Arial"/>
                <w:b/>
                <w:sz w:val="18"/>
                <w:szCs w:val="18"/>
              </w:rPr>
              <w:t>subtype</w:t>
            </w:r>
          </w:p>
        </w:tc>
        <w:tc>
          <w:tcPr>
            <w:tcW w:w="1870" w:type="dxa"/>
            <w:vAlign w:val="bottom"/>
          </w:tcPr>
          <w:p w:rsidR="00150697" w:rsidRPr="001011D3" w:rsidRDefault="00150697" w:rsidP="001506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0" w:type="dxa"/>
            <w:vAlign w:val="bottom"/>
          </w:tcPr>
          <w:p w:rsidR="00150697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70" w:type="dxa"/>
          </w:tcPr>
          <w:p w:rsidR="00150697" w:rsidRPr="00150697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70" w:type="dxa"/>
            <w:vAlign w:val="bottom"/>
          </w:tcPr>
          <w:p w:rsidR="00150697" w:rsidRPr="001011D3" w:rsidRDefault="00150697" w:rsidP="001506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50697" w:rsidTr="00150697">
        <w:tc>
          <w:tcPr>
            <w:tcW w:w="1870" w:type="dxa"/>
            <w:vAlign w:val="bottom"/>
          </w:tcPr>
          <w:p w:rsidR="00150697" w:rsidRPr="001011D3" w:rsidRDefault="00150697" w:rsidP="0015069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011D3">
              <w:rPr>
                <w:rFonts w:ascii="Arial" w:eastAsia="Times New Roman" w:hAnsi="Arial" w:cs="Arial"/>
                <w:sz w:val="18"/>
                <w:szCs w:val="18"/>
              </w:rPr>
              <w:t xml:space="preserve">  GCB</w:t>
            </w:r>
          </w:p>
        </w:tc>
        <w:tc>
          <w:tcPr>
            <w:tcW w:w="1870" w:type="dxa"/>
            <w:vAlign w:val="bottom"/>
          </w:tcPr>
          <w:p w:rsidR="00150697" w:rsidRPr="001011D3" w:rsidRDefault="00150697" w:rsidP="001506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1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870" w:type="dxa"/>
            <w:vAlign w:val="bottom"/>
          </w:tcPr>
          <w:p w:rsidR="00150697" w:rsidRPr="001011D3" w:rsidRDefault="00150697" w:rsidP="001506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870" w:type="dxa"/>
          </w:tcPr>
          <w:p w:rsidR="00150697" w:rsidRPr="00150697" w:rsidRDefault="00150697" w:rsidP="001506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06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870" w:type="dxa"/>
            <w:vAlign w:val="bottom"/>
          </w:tcPr>
          <w:p w:rsidR="00150697" w:rsidRPr="001011D3" w:rsidRDefault="00150697" w:rsidP="001506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1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</w:t>
            </w:r>
          </w:p>
        </w:tc>
      </w:tr>
      <w:tr w:rsidR="00150697" w:rsidTr="00150697">
        <w:tc>
          <w:tcPr>
            <w:tcW w:w="1870" w:type="dxa"/>
            <w:vAlign w:val="bottom"/>
          </w:tcPr>
          <w:p w:rsidR="00150697" w:rsidRPr="001011D3" w:rsidRDefault="00150697" w:rsidP="0015069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011D3">
              <w:rPr>
                <w:rFonts w:ascii="Arial" w:eastAsia="Times New Roman" w:hAnsi="Arial" w:cs="Arial"/>
                <w:sz w:val="18"/>
                <w:szCs w:val="18"/>
              </w:rPr>
              <w:t xml:space="preserve">  ABC</w:t>
            </w:r>
          </w:p>
        </w:tc>
        <w:tc>
          <w:tcPr>
            <w:tcW w:w="1870" w:type="dxa"/>
            <w:vAlign w:val="bottom"/>
          </w:tcPr>
          <w:p w:rsidR="00150697" w:rsidRPr="001011D3" w:rsidRDefault="00150697" w:rsidP="001506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1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870" w:type="dxa"/>
            <w:vAlign w:val="bottom"/>
          </w:tcPr>
          <w:p w:rsidR="00150697" w:rsidRPr="001011D3" w:rsidRDefault="00150697" w:rsidP="001506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870" w:type="dxa"/>
          </w:tcPr>
          <w:p w:rsidR="00150697" w:rsidRPr="00150697" w:rsidRDefault="00150697" w:rsidP="001506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06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870" w:type="dxa"/>
            <w:vAlign w:val="bottom"/>
          </w:tcPr>
          <w:p w:rsidR="00150697" w:rsidRPr="001011D3" w:rsidRDefault="00150697" w:rsidP="001506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1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</w:t>
            </w:r>
          </w:p>
        </w:tc>
      </w:tr>
    </w:tbl>
    <w:p w:rsidR="00150697" w:rsidRDefault="00150697" w:rsidP="0032076A">
      <w:pPr>
        <w:rPr>
          <w:rFonts w:ascii="Arial" w:hAnsi="Arial" w:cs="Arial"/>
          <w:sz w:val="20"/>
          <w:szCs w:val="20"/>
        </w:rPr>
      </w:pPr>
    </w:p>
    <w:p w:rsidR="00AA2D5A" w:rsidRDefault="00D329FC" w:rsidP="00D329FC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DB3F91">
        <w:rPr>
          <w:rFonts w:ascii="Arial" w:hAnsi="Arial" w:cs="Arial"/>
          <w:b/>
          <w:sz w:val="20"/>
          <w:szCs w:val="20"/>
        </w:rPr>
        <w:t xml:space="preserve">Abbreviations: </w:t>
      </w:r>
      <w:r w:rsidRPr="00DB3F91">
        <w:rPr>
          <w:rFonts w:ascii="Arial" w:eastAsia="Times New Roman" w:hAnsi="Arial" w:cs="Arial"/>
          <w:bCs/>
          <w:iCs/>
          <w:sz w:val="20"/>
          <w:szCs w:val="20"/>
        </w:rPr>
        <w:t xml:space="preserve">IGH, </w:t>
      </w:r>
      <w:r w:rsidRPr="00DB3F91">
        <w:rPr>
          <w:rFonts w:ascii="Arial" w:hAnsi="Arial" w:cs="Arial"/>
          <w:sz w:val="20"/>
          <w:szCs w:val="20"/>
        </w:rPr>
        <w:t xml:space="preserve">immunoglobulin heavy chain gene; </w:t>
      </w:r>
      <w:r w:rsidRPr="00DB3F91">
        <w:rPr>
          <w:rFonts w:ascii="Arial" w:eastAsia="Times New Roman" w:hAnsi="Arial" w:cs="Arial"/>
          <w:bCs/>
          <w:iCs/>
          <w:sz w:val="20"/>
          <w:szCs w:val="20"/>
        </w:rPr>
        <w:t>IGK/L</w:t>
      </w:r>
      <w:r w:rsidRPr="00DB3F91">
        <w:rPr>
          <w:rFonts w:ascii="Arial" w:eastAsia="Times New Roman" w:hAnsi="Arial" w:cs="Arial"/>
          <w:bCs/>
          <w:sz w:val="20"/>
          <w:szCs w:val="20"/>
        </w:rPr>
        <w:t>,</w:t>
      </w:r>
      <w:r w:rsidRPr="00DB3F9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DB3F91">
        <w:rPr>
          <w:rFonts w:ascii="Arial" w:eastAsia="Times New Roman" w:hAnsi="Arial" w:cs="Arial"/>
          <w:bCs/>
          <w:sz w:val="20"/>
          <w:szCs w:val="20"/>
        </w:rPr>
        <w:t>i</w:t>
      </w:r>
      <w:r w:rsidRPr="00DB3F91">
        <w:rPr>
          <w:rFonts w:ascii="Arial" w:hAnsi="Arial" w:cs="Arial"/>
          <w:sz w:val="20"/>
          <w:szCs w:val="20"/>
        </w:rPr>
        <w:t>mmunoglobulin kappa or lambda</w:t>
      </w:r>
      <w:r w:rsidRPr="00DB3F9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DB3F91">
        <w:rPr>
          <w:rFonts w:ascii="Arial" w:hAnsi="Arial" w:cs="Arial"/>
          <w:sz w:val="20"/>
          <w:szCs w:val="20"/>
        </w:rPr>
        <w:t xml:space="preserve">light chain gene; LDH, lactate dehydrogenase; ECOG, Eastern Cooperative Oncology Group; IPI, International Prognostic Index; CR, complete response; PR, partial response; SD, stable disease; PD, progressive disease. </w:t>
      </w:r>
    </w:p>
    <w:p w:rsidR="000629CF" w:rsidRPr="004A4DD6" w:rsidRDefault="00AA2D5A" w:rsidP="00AA2D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0629CF" w:rsidRPr="004A4DD6">
        <w:rPr>
          <w:rFonts w:ascii="Arial" w:hAnsi="Arial" w:cs="Arial"/>
          <w:b/>
          <w:sz w:val="20"/>
          <w:szCs w:val="20"/>
        </w:rPr>
        <w:lastRenderedPageBreak/>
        <w:t>Table S</w:t>
      </w:r>
      <w:r w:rsidR="00D329FC">
        <w:rPr>
          <w:rFonts w:ascii="Arial" w:hAnsi="Arial" w:cs="Arial"/>
          <w:b/>
          <w:sz w:val="20"/>
          <w:szCs w:val="20"/>
        </w:rPr>
        <w:t>2</w:t>
      </w:r>
      <w:r w:rsidR="000629CF" w:rsidRPr="004A4DD6">
        <w:rPr>
          <w:rFonts w:ascii="Arial" w:hAnsi="Arial" w:cs="Arial"/>
          <w:b/>
          <w:sz w:val="20"/>
          <w:szCs w:val="20"/>
        </w:rPr>
        <w:t xml:space="preserve">. </w:t>
      </w:r>
      <w:r w:rsidR="000629CF" w:rsidRPr="004A4DD6">
        <w:rPr>
          <w:rFonts w:ascii="Arial" w:hAnsi="Arial" w:cs="Arial"/>
          <w:sz w:val="20"/>
          <w:szCs w:val="20"/>
        </w:rPr>
        <w:t xml:space="preserve">Comparisons of </w:t>
      </w:r>
      <w:proofErr w:type="spellStart"/>
      <w:r w:rsidR="000629CF" w:rsidRPr="004A4DD6">
        <w:rPr>
          <w:rFonts w:ascii="Arial" w:hAnsi="Arial" w:cs="Arial"/>
          <w:sz w:val="20"/>
          <w:szCs w:val="20"/>
        </w:rPr>
        <w:t>clinicopathologic</w:t>
      </w:r>
      <w:proofErr w:type="spellEnd"/>
      <w:r w:rsidR="000629CF" w:rsidRPr="004A4DD6">
        <w:rPr>
          <w:rFonts w:ascii="Arial" w:hAnsi="Arial" w:cs="Arial"/>
          <w:sz w:val="20"/>
          <w:szCs w:val="20"/>
        </w:rPr>
        <w:t xml:space="preserve"> and molecular characteristics between patients with germinal-center B-cell</w:t>
      </w:r>
      <w:r w:rsidR="000629CF" w:rsidRPr="004A4DD6">
        <w:rPr>
          <w:rFonts w:ascii="Arial" w:hAnsi="Arial" w:cs="Arial"/>
          <w:i/>
          <w:sz w:val="20"/>
          <w:szCs w:val="20"/>
        </w:rPr>
        <w:t>–</w:t>
      </w:r>
      <w:r w:rsidR="000629CF" w:rsidRPr="004A4DD6">
        <w:rPr>
          <w:rFonts w:ascii="Arial" w:hAnsi="Arial" w:cs="Arial"/>
          <w:sz w:val="20"/>
          <w:szCs w:val="20"/>
        </w:rPr>
        <w:t xml:space="preserve">like </w:t>
      </w:r>
      <w:r w:rsidR="006D6B77">
        <w:rPr>
          <w:rFonts w:ascii="Arial" w:hAnsi="Arial" w:cs="Arial"/>
          <w:sz w:val="20"/>
          <w:szCs w:val="20"/>
        </w:rPr>
        <w:t xml:space="preserve">(GCB) </w:t>
      </w:r>
      <w:r w:rsidR="000629CF" w:rsidRPr="004A4DD6">
        <w:rPr>
          <w:rFonts w:ascii="Arial" w:hAnsi="Arial" w:cs="Arial"/>
          <w:sz w:val="20"/>
          <w:szCs w:val="20"/>
        </w:rPr>
        <w:t>diffuse large B-cell lymphoma</w:t>
      </w:r>
      <w:r w:rsidR="006D6B77">
        <w:rPr>
          <w:rFonts w:ascii="Arial" w:hAnsi="Arial" w:cs="Arial"/>
          <w:sz w:val="20"/>
          <w:szCs w:val="20"/>
        </w:rPr>
        <w:t xml:space="preserve"> (DLBCL)</w:t>
      </w:r>
      <w:r w:rsidR="000629CF" w:rsidRPr="004A4DD6">
        <w:rPr>
          <w:rFonts w:ascii="Arial" w:hAnsi="Arial" w:cs="Arial"/>
          <w:sz w:val="20"/>
          <w:szCs w:val="20"/>
        </w:rPr>
        <w:t xml:space="preserve"> with a low or high degree of SHM in immunoglobulin variable region genes</w:t>
      </w:r>
    </w:p>
    <w:tbl>
      <w:tblPr>
        <w:tblStyle w:val="TableGrid"/>
        <w:tblW w:w="937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304"/>
        <w:gridCol w:w="1305"/>
        <w:gridCol w:w="1300"/>
        <w:gridCol w:w="1307"/>
        <w:gridCol w:w="1308"/>
        <w:gridCol w:w="1298"/>
      </w:tblGrid>
      <w:tr w:rsidR="006D6B77" w:rsidRPr="00F04015" w:rsidTr="003A082E">
        <w:trPr>
          <w:trHeight w:val="260"/>
        </w:trPr>
        <w:tc>
          <w:tcPr>
            <w:tcW w:w="1550" w:type="dxa"/>
            <w:tcBorders>
              <w:top w:val="single" w:sz="4" w:space="0" w:color="auto"/>
              <w:bottom w:val="nil"/>
            </w:tcBorders>
          </w:tcPr>
          <w:p w:rsidR="006D6B77" w:rsidRPr="00F04015" w:rsidRDefault="006D6B77" w:rsidP="00CF2843">
            <w:pPr>
              <w:tabs>
                <w:tab w:val="left" w:pos="417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6D6B77" w:rsidRPr="00F04015" w:rsidRDefault="006D6B77" w:rsidP="00CF2843">
            <w:pPr>
              <w:tabs>
                <w:tab w:val="left" w:pos="417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6D6B77" w:rsidRPr="00F04015" w:rsidRDefault="006D6B77" w:rsidP="00CF2843">
            <w:pPr>
              <w:tabs>
                <w:tab w:val="left" w:pos="417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  <w:vAlign w:val="center"/>
          </w:tcPr>
          <w:p w:rsidR="006D6B77" w:rsidRPr="006D6B77" w:rsidRDefault="006D6B77" w:rsidP="00CF2843">
            <w:pPr>
              <w:tabs>
                <w:tab w:val="left" w:pos="4174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D6B77">
              <w:rPr>
                <w:rFonts w:ascii="Arial" w:hAnsi="Arial" w:cs="Arial"/>
                <w:b/>
                <w:sz w:val="16"/>
                <w:szCs w:val="16"/>
              </w:rPr>
              <w:t>GCB-DLBCL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6D6B77" w:rsidRPr="006D6B77" w:rsidRDefault="006D6B77" w:rsidP="00CF2843">
            <w:pPr>
              <w:tabs>
                <w:tab w:val="left" w:pos="417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6D6B77" w:rsidRPr="00F04015" w:rsidRDefault="006D6B77" w:rsidP="00CF2843">
            <w:pPr>
              <w:tabs>
                <w:tab w:val="left" w:pos="417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nil"/>
            </w:tcBorders>
          </w:tcPr>
          <w:p w:rsidR="006D6B77" w:rsidRPr="00F04015" w:rsidRDefault="006D6B77" w:rsidP="00CF2843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CF" w:rsidRPr="00F04015" w:rsidTr="006D6B77">
        <w:trPr>
          <w:trHeight w:val="377"/>
        </w:trPr>
        <w:tc>
          <w:tcPr>
            <w:tcW w:w="1550" w:type="dxa"/>
            <w:tcBorders>
              <w:top w:val="single" w:sz="4" w:space="0" w:color="auto"/>
              <w:bottom w:val="nil"/>
            </w:tcBorders>
            <w:vAlign w:val="bottom"/>
          </w:tcPr>
          <w:p w:rsidR="000629CF" w:rsidRPr="00F04015" w:rsidRDefault="000629CF" w:rsidP="00CF2843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b/>
                <w:sz w:val="16"/>
                <w:szCs w:val="16"/>
              </w:rPr>
              <w:t>Characteristic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0629CF" w:rsidRPr="00F04015" w:rsidRDefault="000629CF" w:rsidP="00CF2843">
            <w:pPr>
              <w:tabs>
                <w:tab w:val="left" w:pos="4174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04015">
              <w:rPr>
                <w:rFonts w:ascii="Arial" w:hAnsi="Arial" w:cs="Arial"/>
                <w:b/>
                <w:sz w:val="16"/>
                <w:szCs w:val="16"/>
              </w:rPr>
              <w:t xml:space="preserve">IGHV </w:t>
            </w:r>
            <w:proofErr w:type="spellStart"/>
            <w:r w:rsidRPr="00F04015">
              <w:rPr>
                <w:rFonts w:ascii="Arial" w:hAnsi="Arial" w:cs="Arial"/>
                <w:b/>
                <w:sz w:val="16"/>
                <w:szCs w:val="16"/>
              </w:rPr>
              <w:t>SHM</w:t>
            </w:r>
            <w:r w:rsidRPr="00F0401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low</w:t>
            </w:r>
            <w:proofErr w:type="spellEnd"/>
          </w:p>
        </w:tc>
        <w:tc>
          <w:tcPr>
            <w:tcW w:w="1305" w:type="dxa"/>
            <w:tcBorders>
              <w:bottom w:val="single" w:sz="4" w:space="0" w:color="auto"/>
            </w:tcBorders>
            <w:vAlign w:val="bottom"/>
          </w:tcPr>
          <w:p w:rsidR="000629CF" w:rsidRPr="00F04015" w:rsidRDefault="000629CF" w:rsidP="00CF2843">
            <w:pPr>
              <w:tabs>
                <w:tab w:val="left" w:pos="4174"/>
              </w:tabs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F04015">
              <w:rPr>
                <w:rFonts w:ascii="Arial" w:hAnsi="Arial" w:cs="Arial"/>
                <w:b/>
                <w:sz w:val="16"/>
                <w:szCs w:val="16"/>
              </w:rPr>
              <w:t xml:space="preserve">IGHV </w:t>
            </w:r>
            <w:proofErr w:type="spellStart"/>
            <w:r w:rsidRPr="00F04015">
              <w:rPr>
                <w:rFonts w:ascii="Arial" w:hAnsi="Arial" w:cs="Arial"/>
                <w:b/>
                <w:sz w:val="16"/>
                <w:szCs w:val="16"/>
              </w:rPr>
              <w:t>SHM</w:t>
            </w:r>
            <w:r w:rsidRPr="00F0401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high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0629CF" w:rsidRPr="00F04015" w:rsidRDefault="000629CF" w:rsidP="00CF2843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vAlign w:val="bottom"/>
          </w:tcPr>
          <w:p w:rsidR="000629CF" w:rsidRPr="00F04015" w:rsidRDefault="000629CF" w:rsidP="00CF2843">
            <w:pPr>
              <w:tabs>
                <w:tab w:val="left" w:pos="4174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04015">
              <w:rPr>
                <w:rFonts w:ascii="Arial" w:hAnsi="Arial" w:cs="Arial"/>
                <w:b/>
                <w:sz w:val="16"/>
                <w:szCs w:val="16"/>
              </w:rPr>
              <w:t xml:space="preserve">IGK/LV </w:t>
            </w:r>
            <w:proofErr w:type="spellStart"/>
            <w:r w:rsidRPr="00F04015">
              <w:rPr>
                <w:rFonts w:ascii="Arial" w:hAnsi="Arial" w:cs="Arial"/>
                <w:b/>
                <w:sz w:val="16"/>
                <w:szCs w:val="16"/>
              </w:rPr>
              <w:t>SHM</w:t>
            </w:r>
            <w:r w:rsidRPr="00F0401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low</w:t>
            </w:r>
            <w:proofErr w:type="spellEnd"/>
          </w:p>
        </w:tc>
        <w:tc>
          <w:tcPr>
            <w:tcW w:w="1308" w:type="dxa"/>
            <w:tcBorders>
              <w:bottom w:val="single" w:sz="4" w:space="0" w:color="auto"/>
            </w:tcBorders>
            <w:vAlign w:val="bottom"/>
          </w:tcPr>
          <w:p w:rsidR="000629CF" w:rsidRPr="00F04015" w:rsidRDefault="000629CF" w:rsidP="00CF2843">
            <w:pPr>
              <w:tabs>
                <w:tab w:val="left" w:pos="4174"/>
              </w:tabs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F04015">
              <w:rPr>
                <w:rFonts w:ascii="Arial" w:hAnsi="Arial" w:cs="Arial"/>
                <w:b/>
                <w:sz w:val="16"/>
                <w:szCs w:val="16"/>
              </w:rPr>
              <w:t xml:space="preserve">IGK/LV </w:t>
            </w:r>
            <w:proofErr w:type="spellStart"/>
            <w:r w:rsidRPr="00F04015">
              <w:rPr>
                <w:rFonts w:ascii="Arial" w:hAnsi="Arial" w:cs="Arial"/>
                <w:b/>
                <w:sz w:val="16"/>
                <w:szCs w:val="16"/>
              </w:rPr>
              <w:t>SHM</w:t>
            </w:r>
            <w:r w:rsidRPr="00F0401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high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bottom w:val="nil"/>
            </w:tcBorders>
          </w:tcPr>
          <w:p w:rsidR="000629CF" w:rsidRPr="00F04015" w:rsidRDefault="000629CF" w:rsidP="00CF2843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CF" w:rsidRPr="00F04015" w:rsidTr="00CF2843">
        <w:tc>
          <w:tcPr>
            <w:tcW w:w="1550" w:type="dxa"/>
            <w:tcBorders>
              <w:top w:val="nil"/>
              <w:bottom w:val="single" w:sz="4" w:space="0" w:color="auto"/>
            </w:tcBorders>
            <w:vAlign w:val="bottom"/>
          </w:tcPr>
          <w:p w:rsidR="000629CF" w:rsidRPr="00F04015" w:rsidRDefault="000629CF" w:rsidP="00CF28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4015">
              <w:rPr>
                <w:rFonts w:ascii="Arial" w:hAnsi="Arial" w:cs="Arial"/>
                <w:sz w:val="16"/>
                <w:szCs w:val="16"/>
              </w:rPr>
              <w:t>n</w:t>
            </w:r>
            <w:proofErr w:type="gramEnd"/>
            <w:r w:rsidRPr="00F04015">
              <w:rPr>
                <w:rFonts w:ascii="Arial" w:hAnsi="Arial" w:cs="Arial"/>
                <w:sz w:val="16"/>
                <w:szCs w:val="16"/>
              </w:rPr>
              <w:t xml:space="preserve"> (%)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4015">
              <w:rPr>
                <w:rFonts w:ascii="Arial" w:hAnsi="Arial" w:cs="Arial"/>
                <w:sz w:val="16"/>
                <w:szCs w:val="16"/>
              </w:rPr>
              <w:t>n</w:t>
            </w:r>
            <w:proofErr w:type="gramEnd"/>
            <w:r w:rsidRPr="00F04015">
              <w:rPr>
                <w:rFonts w:ascii="Arial" w:hAnsi="Arial" w:cs="Arial"/>
                <w:sz w:val="16"/>
                <w:szCs w:val="16"/>
              </w:rPr>
              <w:t xml:space="preserve"> (%)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i/>
                <w:sz w:val="16"/>
                <w:szCs w:val="16"/>
              </w:rPr>
              <w:t>P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4015">
              <w:rPr>
                <w:rFonts w:ascii="Arial" w:hAnsi="Arial" w:cs="Arial"/>
                <w:sz w:val="16"/>
                <w:szCs w:val="16"/>
              </w:rPr>
              <w:t>n</w:t>
            </w:r>
            <w:proofErr w:type="gramEnd"/>
            <w:r w:rsidRPr="00F04015">
              <w:rPr>
                <w:rFonts w:ascii="Arial" w:hAnsi="Arial" w:cs="Arial"/>
                <w:sz w:val="16"/>
                <w:szCs w:val="16"/>
              </w:rPr>
              <w:t xml:space="preserve"> (%)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4015">
              <w:rPr>
                <w:rFonts w:ascii="Arial" w:hAnsi="Arial" w:cs="Arial"/>
                <w:sz w:val="16"/>
                <w:szCs w:val="16"/>
              </w:rPr>
              <w:t>n</w:t>
            </w:r>
            <w:proofErr w:type="gramEnd"/>
            <w:r w:rsidRPr="00F04015">
              <w:rPr>
                <w:rFonts w:ascii="Arial" w:hAnsi="Arial" w:cs="Arial"/>
                <w:sz w:val="16"/>
                <w:szCs w:val="16"/>
              </w:rPr>
              <w:t xml:space="preserve"> (%)</w:t>
            </w:r>
          </w:p>
        </w:tc>
        <w:tc>
          <w:tcPr>
            <w:tcW w:w="1298" w:type="dxa"/>
            <w:tcBorders>
              <w:top w:val="nil"/>
              <w:bottom w:val="single" w:sz="4" w:space="0" w:color="auto"/>
            </w:tcBorders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i/>
                <w:sz w:val="16"/>
                <w:szCs w:val="16"/>
              </w:rPr>
              <w:t>P</w:t>
            </w:r>
          </w:p>
        </w:tc>
      </w:tr>
      <w:tr w:rsidR="000629CF" w:rsidRPr="00F04015" w:rsidTr="00CF2843">
        <w:trPr>
          <w:trHeight w:hRule="exact" w:val="259"/>
        </w:trPr>
        <w:tc>
          <w:tcPr>
            <w:tcW w:w="1550" w:type="dxa"/>
            <w:tcBorders>
              <w:top w:val="single" w:sz="4" w:space="0" w:color="auto"/>
            </w:tcBorders>
            <w:vAlign w:val="bottom"/>
          </w:tcPr>
          <w:p w:rsidR="000629CF" w:rsidRPr="00F04015" w:rsidRDefault="000629CF" w:rsidP="00CF28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4015">
              <w:rPr>
                <w:rFonts w:ascii="Arial" w:hAnsi="Arial" w:cs="Arial"/>
                <w:b/>
                <w:sz w:val="16"/>
                <w:szCs w:val="16"/>
              </w:rPr>
              <w:t>Age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629CF" w:rsidRPr="00F04015" w:rsidRDefault="000629CF" w:rsidP="00CF2843">
            <w:pPr>
              <w:tabs>
                <w:tab w:val="left" w:pos="4174"/>
              </w:tabs>
              <w:spacing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0629CF" w:rsidRPr="00F04015" w:rsidRDefault="000629CF" w:rsidP="00CF2843">
            <w:pPr>
              <w:tabs>
                <w:tab w:val="left" w:pos="4174"/>
              </w:tabs>
              <w:spacing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0629CF" w:rsidRPr="00F04015" w:rsidRDefault="000629CF" w:rsidP="00CF2843">
            <w:pPr>
              <w:tabs>
                <w:tab w:val="left" w:pos="4174"/>
              </w:tabs>
              <w:spacing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0629CF" w:rsidRPr="00F04015" w:rsidRDefault="000629CF" w:rsidP="00CF2843">
            <w:pPr>
              <w:tabs>
                <w:tab w:val="left" w:pos="4174"/>
              </w:tabs>
              <w:spacing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0629CF" w:rsidRPr="00F04015" w:rsidRDefault="000629CF" w:rsidP="00CF2843">
            <w:pPr>
              <w:tabs>
                <w:tab w:val="left" w:pos="4174"/>
              </w:tabs>
              <w:spacing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0629CF" w:rsidRPr="00F04015" w:rsidRDefault="000629CF" w:rsidP="00CF2843">
            <w:pPr>
              <w:tabs>
                <w:tab w:val="left" w:pos="4174"/>
              </w:tabs>
              <w:spacing w:after="1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CF" w:rsidRPr="00F04015" w:rsidTr="00CF2843">
        <w:trPr>
          <w:trHeight w:hRule="exact" w:val="171"/>
        </w:trPr>
        <w:tc>
          <w:tcPr>
            <w:tcW w:w="1550" w:type="dxa"/>
            <w:vAlign w:val="bottom"/>
          </w:tcPr>
          <w:p w:rsidR="000629CF" w:rsidRPr="00F04015" w:rsidRDefault="000629CF" w:rsidP="00CF2843">
            <w:pPr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&lt;</w:t>
            </w:r>
            <w:r w:rsidR="001770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4015">
              <w:rPr>
                <w:rFonts w:ascii="Arial" w:hAnsi="Arial" w:cs="Arial"/>
                <w:sz w:val="16"/>
                <w:szCs w:val="16"/>
              </w:rPr>
              <w:t>60 years</w:t>
            </w:r>
          </w:p>
        </w:tc>
        <w:tc>
          <w:tcPr>
            <w:tcW w:w="1304" w:type="dxa"/>
            <w:tcMar>
              <w:left w:w="26" w:type="dxa"/>
              <w:right w:w="26" w:type="dxa"/>
            </w:tcMar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12 (44%)</w:t>
            </w:r>
          </w:p>
        </w:tc>
        <w:tc>
          <w:tcPr>
            <w:tcW w:w="1305" w:type="dxa"/>
            <w:tcMar>
              <w:left w:w="26" w:type="dxa"/>
              <w:right w:w="26" w:type="dxa"/>
            </w:tcMar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17 (46%)</w:t>
            </w:r>
          </w:p>
        </w:tc>
        <w:tc>
          <w:tcPr>
            <w:tcW w:w="1300" w:type="dxa"/>
            <w:tcMar>
              <w:left w:w="26" w:type="dxa"/>
              <w:right w:w="26" w:type="dxa"/>
            </w:tcMar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1307" w:type="dxa"/>
            <w:tcMar>
              <w:left w:w="26" w:type="dxa"/>
              <w:right w:w="26" w:type="dxa"/>
            </w:tcMar>
          </w:tcPr>
          <w:p w:rsidR="000629CF" w:rsidRPr="00F04015" w:rsidRDefault="000629CF" w:rsidP="00CF2843">
            <w:pPr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F04015">
              <w:rPr>
                <w:rFonts w:ascii="Arial" w:hAnsi="Arial" w:cs="Arial"/>
                <w:color w:val="010205"/>
                <w:sz w:val="16"/>
                <w:szCs w:val="16"/>
              </w:rPr>
              <w:t>36 (48%)</w:t>
            </w:r>
          </w:p>
        </w:tc>
        <w:tc>
          <w:tcPr>
            <w:tcW w:w="1308" w:type="dxa"/>
            <w:tcMar>
              <w:left w:w="26" w:type="dxa"/>
              <w:right w:w="26" w:type="dxa"/>
            </w:tcMar>
          </w:tcPr>
          <w:p w:rsidR="000629CF" w:rsidRPr="00F04015" w:rsidRDefault="000629CF" w:rsidP="00CF2843">
            <w:pPr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F04015">
              <w:rPr>
                <w:rFonts w:ascii="Arial" w:hAnsi="Arial" w:cs="Arial"/>
                <w:color w:val="010205"/>
                <w:sz w:val="16"/>
                <w:szCs w:val="16"/>
              </w:rPr>
              <w:t>9 (45%)</w:t>
            </w:r>
          </w:p>
        </w:tc>
        <w:tc>
          <w:tcPr>
            <w:tcW w:w="1298" w:type="dxa"/>
            <w:tcMar>
              <w:left w:w="26" w:type="dxa"/>
              <w:right w:w="26" w:type="dxa"/>
            </w:tcMar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</w:tr>
      <w:tr w:rsidR="000629CF" w:rsidRPr="00F04015" w:rsidTr="00CF2843">
        <w:trPr>
          <w:trHeight w:hRule="exact" w:val="180"/>
        </w:trPr>
        <w:tc>
          <w:tcPr>
            <w:tcW w:w="1550" w:type="dxa"/>
            <w:vAlign w:val="bottom"/>
          </w:tcPr>
          <w:p w:rsidR="000629CF" w:rsidRPr="00F04015" w:rsidRDefault="000629CF" w:rsidP="00CF2843">
            <w:pPr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≥</w:t>
            </w:r>
            <w:r w:rsidR="001770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4015">
              <w:rPr>
                <w:rFonts w:ascii="Arial" w:hAnsi="Arial" w:cs="Arial"/>
                <w:sz w:val="16"/>
                <w:szCs w:val="16"/>
              </w:rPr>
              <w:t>60 years</w:t>
            </w:r>
          </w:p>
        </w:tc>
        <w:tc>
          <w:tcPr>
            <w:tcW w:w="1304" w:type="dxa"/>
            <w:tcMar>
              <w:left w:w="26" w:type="dxa"/>
              <w:right w:w="26" w:type="dxa"/>
            </w:tcMar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15 (56%)</w:t>
            </w:r>
          </w:p>
        </w:tc>
        <w:tc>
          <w:tcPr>
            <w:tcW w:w="1305" w:type="dxa"/>
            <w:tcMar>
              <w:left w:w="26" w:type="dxa"/>
              <w:right w:w="26" w:type="dxa"/>
            </w:tcMar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20 (54%)</w:t>
            </w:r>
          </w:p>
        </w:tc>
        <w:tc>
          <w:tcPr>
            <w:tcW w:w="1300" w:type="dxa"/>
            <w:tcMar>
              <w:left w:w="26" w:type="dxa"/>
              <w:right w:w="26" w:type="dxa"/>
            </w:tcMar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7" w:type="dxa"/>
            <w:tcMar>
              <w:left w:w="26" w:type="dxa"/>
              <w:right w:w="26" w:type="dxa"/>
            </w:tcMar>
          </w:tcPr>
          <w:p w:rsidR="000629CF" w:rsidRPr="00F04015" w:rsidRDefault="000629CF" w:rsidP="00CF2843">
            <w:pPr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F04015">
              <w:rPr>
                <w:rFonts w:ascii="Arial" w:hAnsi="Arial" w:cs="Arial"/>
                <w:color w:val="010205"/>
                <w:sz w:val="16"/>
                <w:szCs w:val="16"/>
              </w:rPr>
              <w:t>39 (52%)</w:t>
            </w:r>
          </w:p>
        </w:tc>
        <w:tc>
          <w:tcPr>
            <w:tcW w:w="1308" w:type="dxa"/>
            <w:tcMar>
              <w:left w:w="26" w:type="dxa"/>
              <w:right w:w="26" w:type="dxa"/>
            </w:tcMar>
          </w:tcPr>
          <w:p w:rsidR="000629CF" w:rsidRPr="00F04015" w:rsidRDefault="000629CF" w:rsidP="00CF2843">
            <w:pPr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F04015">
              <w:rPr>
                <w:rFonts w:ascii="Arial" w:hAnsi="Arial" w:cs="Arial"/>
                <w:color w:val="010205"/>
                <w:sz w:val="16"/>
                <w:szCs w:val="16"/>
              </w:rPr>
              <w:t>11 (55%)</w:t>
            </w:r>
          </w:p>
        </w:tc>
        <w:tc>
          <w:tcPr>
            <w:tcW w:w="1298" w:type="dxa"/>
            <w:tcMar>
              <w:left w:w="26" w:type="dxa"/>
              <w:right w:w="26" w:type="dxa"/>
            </w:tcMar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CF" w:rsidRPr="00F04015" w:rsidTr="00CF2843">
        <w:trPr>
          <w:trHeight w:hRule="exact" w:val="180"/>
        </w:trPr>
        <w:tc>
          <w:tcPr>
            <w:tcW w:w="1550" w:type="dxa"/>
            <w:vAlign w:val="bottom"/>
          </w:tcPr>
          <w:p w:rsidR="000629CF" w:rsidRPr="00F04015" w:rsidRDefault="000629CF" w:rsidP="00CF28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4015">
              <w:rPr>
                <w:rFonts w:ascii="Arial" w:hAnsi="Arial" w:cs="Arial"/>
                <w:b/>
                <w:sz w:val="16"/>
                <w:szCs w:val="16"/>
              </w:rPr>
              <w:t>Sex</w:t>
            </w:r>
          </w:p>
        </w:tc>
        <w:tc>
          <w:tcPr>
            <w:tcW w:w="1304" w:type="dxa"/>
            <w:tcMar>
              <w:left w:w="26" w:type="dxa"/>
              <w:right w:w="26" w:type="dxa"/>
            </w:tcMar>
          </w:tcPr>
          <w:p w:rsidR="000629CF" w:rsidRPr="00F04015" w:rsidRDefault="000629CF" w:rsidP="00CF2843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tcMar>
              <w:left w:w="26" w:type="dxa"/>
              <w:right w:w="26" w:type="dxa"/>
            </w:tcMar>
          </w:tcPr>
          <w:p w:rsidR="000629CF" w:rsidRPr="00F04015" w:rsidRDefault="000629CF" w:rsidP="00CF2843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tcMar>
              <w:left w:w="26" w:type="dxa"/>
              <w:right w:w="26" w:type="dxa"/>
            </w:tcMar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7" w:type="dxa"/>
            <w:tcMar>
              <w:left w:w="26" w:type="dxa"/>
              <w:right w:w="26" w:type="dxa"/>
            </w:tcMar>
          </w:tcPr>
          <w:p w:rsidR="000629CF" w:rsidRPr="00F04015" w:rsidRDefault="000629CF" w:rsidP="00CF2843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  <w:tcMar>
              <w:left w:w="26" w:type="dxa"/>
              <w:right w:w="26" w:type="dxa"/>
            </w:tcMar>
          </w:tcPr>
          <w:p w:rsidR="000629CF" w:rsidRPr="00F04015" w:rsidRDefault="000629CF" w:rsidP="00CF2843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8" w:type="dxa"/>
            <w:tcMar>
              <w:left w:w="26" w:type="dxa"/>
              <w:right w:w="26" w:type="dxa"/>
            </w:tcMar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CF" w:rsidRPr="00F04015" w:rsidTr="00CF2843">
        <w:trPr>
          <w:trHeight w:hRule="exact" w:val="198"/>
        </w:trPr>
        <w:tc>
          <w:tcPr>
            <w:tcW w:w="1550" w:type="dxa"/>
            <w:vAlign w:val="bottom"/>
          </w:tcPr>
          <w:p w:rsidR="000629CF" w:rsidRPr="00F04015" w:rsidRDefault="000629CF" w:rsidP="00CF2843">
            <w:pPr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1304" w:type="dxa"/>
            <w:tcMar>
              <w:left w:w="26" w:type="dxa"/>
              <w:right w:w="26" w:type="dxa"/>
            </w:tcMar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16 (59%)</w:t>
            </w:r>
          </w:p>
        </w:tc>
        <w:tc>
          <w:tcPr>
            <w:tcW w:w="1305" w:type="dxa"/>
            <w:tcMar>
              <w:left w:w="26" w:type="dxa"/>
              <w:right w:w="26" w:type="dxa"/>
            </w:tcMar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19 (51%)</w:t>
            </w:r>
          </w:p>
        </w:tc>
        <w:tc>
          <w:tcPr>
            <w:tcW w:w="1300" w:type="dxa"/>
            <w:tcMar>
              <w:left w:w="26" w:type="dxa"/>
              <w:right w:w="26" w:type="dxa"/>
            </w:tcMar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.62</w:t>
            </w:r>
          </w:p>
        </w:tc>
        <w:tc>
          <w:tcPr>
            <w:tcW w:w="1307" w:type="dxa"/>
            <w:tcMar>
              <w:left w:w="26" w:type="dxa"/>
              <w:right w:w="26" w:type="dxa"/>
            </w:tcMar>
          </w:tcPr>
          <w:p w:rsidR="000629CF" w:rsidRPr="00F04015" w:rsidRDefault="000629CF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F04015">
              <w:rPr>
                <w:rFonts w:ascii="Arial" w:hAnsi="Arial" w:cs="Arial"/>
                <w:color w:val="010205"/>
                <w:sz w:val="16"/>
                <w:szCs w:val="16"/>
              </w:rPr>
              <w:t>43 (57%)</w:t>
            </w:r>
          </w:p>
        </w:tc>
        <w:tc>
          <w:tcPr>
            <w:tcW w:w="1308" w:type="dxa"/>
            <w:tcMar>
              <w:left w:w="26" w:type="dxa"/>
              <w:right w:w="26" w:type="dxa"/>
            </w:tcMar>
          </w:tcPr>
          <w:p w:rsidR="000629CF" w:rsidRPr="00F04015" w:rsidRDefault="000629CF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F04015">
              <w:rPr>
                <w:rFonts w:ascii="Arial" w:hAnsi="Arial" w:cs="Arial"/>
                <w:color w:val="010205"/>
                <w:sz w:val="16"/>
                <w:szCs w:val="16"/>
              </w:rPr>
              <w:t>12 (60%)</w:t>
            </w:r>
          </w:p>
        </w:tc>
        <w:tc>
          <w:tcPr>
            <w:tcW w:w="1298" w:type="dxa"/>
            <w:tcMar>
              <w:left w:w="26" w:type="dxa"/>
              <w:right w:w="26" w:type="dxa"/>
            </w:tcMar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</w:tr>
      <w:tr w:rsidR="000629CF" w:rsidRPr="00F04015" w:rsidTr="00CF2843">
        <w:trPr>
          <w:trHeight w:hRule="exact" w:val="171"/>
        </w:trPr>
        <w:tc>
          <w:tcPr>
            <w:tcW w:w="1550" w:type="dxa"/>
            <w:vAlign w:val="bottom"/>
          </w:tcPr>
          <w:p w:rsidR="000629CF" w:rsidRPr="00F04015" w:rsidRDefault="000629CF" w:rsidP="00CF2843">
            <w:pPr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1304" w:type="dxa"/>
            <w:tcMar>
              <w:left w:w="26" w:type="dxa"/>
              <w:right w:w="26" w:type="dxa"/>
            </w:tcMar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11 (41%)</w:t>
            </w:r>
          </w:p>
        </w:tc>
        <w:tc>
          <w:tcPr>
            <w:tcW w:w="1305" w:type="dxa"/>
            <w:tcMar>
              <w:left w:w="26" w:type="dxa"/>
              <w:right w:w="26" w:type="dxa"/>
            </w:tcMar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18 (49%)</w:t>
            </w:r>
          </w:p>
        </w:tc>
        <w:tc>
          <w:tcPr>
            <w:tcW w:w="1300" w:type="dxa"/>
            <w:tcMar>
              <w:left w:w="26" w:type="dxa"/>
              <w:right w:w="26" w:type="dxa"/>
            </w:tcMar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7" w:type="dxa"/>
            <w:tcMar>
              <w:left w:w="26" w:type="dxa"/>
              <w:right w:w="26" w:type="dxa"/>
            </w:tcMar>
          </w:tcPr>
          <w:p w:rsidR="000629CF" w:rsidRPr="00F04015" w:rsidRDefault="000629CF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F04015">
              <w:rPr>
                <w:rFonts w:ascii="Arial" w:hAnsi="Arial" w:cs="Arial"/>
                <w:color w:val="010205"/>
                <w:sz w:val="16"/>
                <w:szCs w:val="16"/>
              </w:rPr>
              <w:t>32 (43%)</w:t>
            </w:r>
          </w:p>
        </w:tc>
        <w:tc>
          <w:tcPr>
            <w:tcW w:w="1308" w:type="dxa"/>
            <w:tcMar>
              <w:left w:w="26" w:type="dxa"/>
              <w:right w:w="26" w:type="dxa"/>
            </w:tcMar>
          </w:tcPr>
          <w:p w:rsidR="000629CF" w:rsidRPr="00F04015" w:rsidRDefault="000629CF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F04015">
              <w:rPr>
                <w:rFonts w:ascii="Arial" w:hAnsi="Arial" w:cs="Arial"/>
                <w:color w:val="010205"/>
                <w:sz w:val="16"/>
                <w:szCs w:val="16"/>
              </w:rPr>
              <w:t>8 (40%)</w:t>
            </w:r>
          </w:p>
        </w:tc>
        <w:tc>
          <w:tcPr>
            <w:tcW w:w="1298" w:type="dxa"/>
            <w:tcMar>
              <w:left w:w="26" w:type="dxa"/>
              <w:right w:w="26" w:type="dxa"/>
            </w:tcMar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CF" w:rsidRPr="00F04015" w:rsidTr="00CF2843">
        <w:trPr>
          <w:trHeight w:hRule="exact" w:val="180"/>
        </w:trPr>
        <w:tc>
          <w:tcPr>
            <w:tcW w:w="1550" w:type="dxa"/>
            <w:vAlign w:val="bottom"/>
          </w:tcPr>
          <w:p w:rsidR="000629CF" w:rsidRPr="00F04015" w:rsidRDefault="000629CF" w:rsidP="00CF28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4015">
              <w:rPr>
                <w:rFonts w:ascii="Arial" w:hAnsi="Arial" w:cs="Arial"/>
                <w:b/>
                <w:sz w:val="16"/>
                <w:szCs w:val="16"/>
              </w:rPr>
              <w:t>Stage</w:t>
            </w:r>
          </w:p>
        </w:tc>
        <w:tc>
          <w:tcPr>
            <w:tcW w:w="1304" w:type="dxa"/>
            <w:tcMar>
              <w:left w:w="26" w:type="dxa"/>
              <w:right w:w="26" w:type="dxa"/>
            </w:tcMar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tcMar>
              <w:left w:w="26" w:type="dxa"/>
              <w:right w:w="26" w:type="dxa"/>
            </w:tcMar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tcMar>
              <w:left w:w="26" w:type="dxa"/>
              <w:right w:w="26" w:type="dxa"/>
            </w:tcMar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7" w:type="dxa"/>
            <w:tcMar>
              <w:left w:w="26" w:type="dxa"/>
              <w:right w:w="26" w:type="dxa"/>
            </w:tcMar>
          </w:tcPr>
          <w:p w:rsidR="000629CF" w:rsidRPr="00F04015" w:rsidRDefault="000629CF" w:rsidP="00CF2843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  <w:tcMar>
              <w:left w:w="26" w:type="dxa"/>
              <w:right w:w="26" w:type="dxa"/>
            </w:tcMar>
          </w:tcPr>
          <w:p w:rsidR="000629CF" w:rsidRPr="00F04015" w:rsidRDefault="000629CF" w:rsidP="00CF2843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8" w:type="dxa"/>
            <w:tcMar>
              <w:left w:w="26" w:type="dxa"/>
              <w:right w:w="26" w:type="dxa"/>
            </w:tcMar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CF" w:rsidRPr="00F04015" w:rsidTr="00CF2843">
        <w:trPr>
          <w:trHeight w:hRule="exact" w:val="198"/>
        </w:trPr>
        <w:tc>
          <w:tcPr>
            <w:tcW w:w="1550" w:type="dxa"/>
            <w:vAlign w:val="bottom"/>
          </w:tcPr>
          <w:p w:rsidR="000629CF" w:rsidRPr="00F04015" w:rsidRDefault="000629CF" w:rsidP="00CF2843">
            <w:pPr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I</w:t>
            </w:r>
            <w:r w:rsidR="001770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4015">
              <w:rPr>
                <w:rFonts w:ascii="Arial" w:hAnsi="Arial" w:cs="Arial"/>
                <w:sz w:val="16"/>
                <w:szCs w:val="16"/>
              </w:rPr>
              <w:t>-</w:t>
            </w:r>
            <w:r w:rsidR="001770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4015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304" w:type="dxa"/>
            <w:tcMar>
              <w:left w:w="26" w:type="dxa"/>
              <w:right w:w="26" w:type="dxa"/>
            </w:tcMar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12 (48%)</w:t>
            </w:r>
          </w:p>
        </w:tc>
        <w:tc>
          <w:tcPr>
            <w:tcW w:w="1305" w:type="dxa"/>
            <w:tcMar>
              <w:left w:w="26" w:type="dxa"/>
              <w:right w:w="26" w:type="dxa"/>
            </w:tcMar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20 (56%)</w:t>
            </w:r>
          </w:p>
        </w:tc>
        <w:tc>
          <w:tcPr>
            <w:tcW w:w="1300" w:type="dxa"/>
            <w:tcMar>
              <w:left w:w="26" w:type="dxa"/>
              <w:right w:w="26" w:type="dxa"/>
            </w:tcMar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.61</w:t>
            </w:r>
          </w:p>
        </w:tc>
        <w:tc>
          <w:tcPr>
            <w:tcW w:w="1307" w:type="dxa"/>
            <w:tcMar>
              <w:left w:w="26" w:type="dxa"/>
              <w:right w:w="26" w:type="dxa"/>
            </w:tcMar>
          </w:tcPr>
          <w:p w:rsidR="000629CF" w:rsidRPr="00F04015" w:rsidRDefault="000629CF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F04015">
              <w:rPr>
                <w:rFonts w:ascii="Arial" w:hAnsi="Arial" w:cs="Arial"/>
                <w:color w:val="010205"/>
                <w:sz w:val="16"/>
                <w:szCs w:val="16"/>
              </w:rPr>
              <w:t>38 (53%)</w:t>
            </w:r>
          </w:p>
        </w:tc>
        <w:tc>
          <w:tcPr>
            <w:tcW w:w="1308" w:type="dxa"/>
            <w:tcMar>
              <w:left w:w="26" w:type="dxa"/>
              <w:right w:w="26" w:type="dxa"/>
            </w:tcMar>
          </w:tcPr>
          <w:p w:rsidR="000629CF" w:rsidRPr="00F04015" w:rsidRDefault="000629CF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F04015">
              <w:rPr>
                <w:rFonts w:ascii="Arial" w:hAnsi="Arial" w:cs="Arial"/>
                <w:color w:val="010205"/>
                <w:sz w:val="16"/>
                <w:szCs w:val="16"/>
              </w:rPr>
              <w:t>8 (40%)</w:t>
            </w:r>
          </w:p>
        </w:tc>
        <w:tc>
          <w:tcPr>
            <w:tcW w:w="1298" w:type="dxa"/>
            <w:tcMar>
              <w:left w:w="26" w:type="dxa"/>
              <w:right w:w="26" w:type="dxa"/>
            </w:tcMar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.45</w:t>
            </w:r>
          </w:p>
        </w:tc>
      </w:tr>
      <w:tr w:rsidR="000629CF" w:rsidRPr="00F04015" w:rsidTr="00CF2843">
        <w:trPr>
          <w:trHeight w:hRule="exact" w:val="180"/>
        </w:trPr>
        <w:tc>
          <w:tcPr>
            <w:tcW w:w="1550" w:type="dxa"/>
            <w:vAlign w:val="bottom"/>
          </w:tcPr>
          <w:p w:rsidR="000629CF" w:rsidRPr="00F04015" w:rsidRDefault="000629CF" w:rsidP="00CF2843">
            <w:pPr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III</w:t>
            </w:r>
            <w:r w:rsidR="001770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4015">
              <w:rPr>
                <w:rFonts w:ascii="Arial" w:hAnsi="Arial" w:cs="Arial"/>
                <w:sz w:val="16"/>
                <w:szCs w:val="16"/>
              </w:rPr>
              <w:t>-</w:t>
            </w:r>
            <w:r w:rsidR="001770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4015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304" w:type="dxa"/>
            <w:tcMar>
              <w:left w:w="26" w:type="dxa"/>
              <w:right w:w="26" w:type="dxa"/>
            </w:tcMar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13 (52%)</w:t>
            </w:r>
          </w:p>
        </w:tc>
        <w:tc>
          <w:tcPr>
            <w:tcW w:w="1305" w:type="dxa"/>
            <w:tcMar>
              <w:left w:w="26" w:type="dxa"/>
              <w:right w:w="26" w:type="dxa"/>
            </w:tcMar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16 (44%)</w:t>
            </w:r>
          </w:p>
        </w:tc>
        <w:tc>
          <w:tcPr>
            <w:tcW w:w="1300" w:type="dxa"/>
            <w:tcMar>
              <w:left w:w="26" w:type="dxa"/>
              <w:right w:w="26" w:type="dxa"/>
            </w:tcMar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7" w:type="dxa"/>
            <w:tcMar>
              <w:left w:w="26" w:type="dxa"/>
              <w:right w:w="26" w:type="dxa"/>
            </w:tcMar>
          </w:tcPr>
          <w:p w:rsidR="000629CF" w:rsidRPr="00F04015" w:rsidRDefault="000629CF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F04015">
              <w:rPr>
                <w:rFonts w:ascii="Arial" w:hAnsi="Arial" w:cs="Arial"/>
                <w:color w:val="010205"/>
                <w:sz w:val="16"/>
                <w:szCs w:val="16"/>
              </w:rPr>
              <w:t>34 (47%)</w:t>
            </w:r>
          </w:p>
        </w:tc>
        <w:tc>
          <w:tcPr>
            <w:tcW w:w="1308" w:type="dxa"/>
            <w:tcMar>
              <w:left w:w="26" w:type="dxa"/>
              <w:right w:w="26" w:type="dxa"/>
            </w:tcMar>
          </w:tcPr>
          <w:p w:rsidR="000629CF" w:rsidRPr="00F04015" w:rsidRDefault="000629CF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F04015">
              <w:rPr>
                <w:rFonts w:ascii="Arial" w:hAnsi="Arial" w:cs="Arial"/>
                <w:color w:val="010205"/>
                <w:sz w:val="16"/>
                <w:szCs w:val="16"/>
              </w:rPr>
              <w:t>12 (60%)</w:t>
            </w:r>
          </w:p>
        </w:tc>
        <w:tc>
          <w:tcPr>
            <w:tcW w:w="1298" w:type="dxa"/>
            <w:tcMar>
              <w:left w:w="26" w:type="dxa"/>
              <w:right w:w="26" w:type="dxa"/>
            </w:tcMar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CF" w:rsidRPr="00F04015" w:rsidTr="00CF2843">
        <w:trPr>
          <w:trHeight w:hRule="exact" w:val="184"/>
        </w:trPr>
        <w:tc>
          <w:tcPr>
            <w:tcW w:w="1550" w:type="dxa"/>
            <w:vAlign w:val="bottom"/>
          </w:tcPr>
          <w:p w:rsidR="000629CF" w:rsidRPr="00F04015" w:rsidRDefault="000629CF" w:rsidP="00CF28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4015">
              <w:rPr>
                <w:rFonts w:ascii="Arial" w:hAnsi="Arial" w:cs="Arial"/>
                <w:b/>
                <w:sz w:val="16"/>
                <w:szCs w:val="16"/>
              </w:rPr>
              <w:t>B symptoms</w:t>
            </w:r>
          </w:p>
        </w:tc>
        <w:tc>
          <w:tcPr>
            <w:tcW w:w="1304" w:type="dxa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7" w:type="dxa"/>
          </w:tcPr>
          <w:p w:rsidR="000629CF" w:rsidRPr="00F04015" w:rsidRDefault="000629CF" w:rsidP="00CF2843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</w:tcPr>
          <w:p w:rsidR="000629CF" w:rsidRPr="00F04015" w:rsidRDefault="000629CF" w:rsidP="00CF2843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8" w:type="dxa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CF" w:rsidRPr="00F04015" w:rsidTr="00CF2843">
        <w:trPr>
          <w:trHeight w:hRule="exact" w:val="189"/>
        </w:trPr>
        <w:tc>
          <w:tcPr>
            <w:tcW w:w="1550" w:type="dxa"/>
            <w:vAlign w:val="bottom"/>
          </w:tcPr>
          <w:p w:rsidR="000629CF" w:rsidRPr="00F04015" w:rsidRDefault="000629CF" w:rsidP="00CF2843">
            <w:pPr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304" w:type="dxa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15 (60%)</w:t>
            </w:r>
          </w:p>
        </w:tc>
        <w:tc>
          <w:tcPr>
            <w:tcW w:w="1305" w:type="dxa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24 (65%)</w:t>
            </w:r>
          </w:p>
        </w:tc>
        <w:tc>
          <w:tcPr>
            <w:tcW w:w="1300" w:type="dxa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.79</w:t>
            </w:r>
          </w:p>
        </w:tc>
        <w:tc>
          <w:tcPr>
            <w:tcW w:w="1307" w:type="dxa"/>
          </w:tcPr>
          <w:p w:rsidR="000629CF" w:rsidRPr="00F04015" w:rsidRDefault="000629CF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F04015">
              <w:rPr>
                <w:rFonts w:ascii="Arial" w:hAnsi="Arial" w:cs="Arial"/>
                <w:color w:val="010205"/>
                <w:sz w:val="16"/>
                <w:szCs w:val="16"/>
              </w:rPr>
              <w:t>52 (74%)</w:t>
            </w:r>
          </w:p>
        </w:tc>
        <w:tc>
          <w:tcPr>
            <w:tcW w:w="1308" w:type="dxa"/>
          </w:tcPr>
          <w:p w:rsidR="000629CF" w:rsidRPr="00F04015" w:rsidRDefault="000629CF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F04015">
              <w:rPr>
                <w:rFonts w:ascii="Arial" w:hAnsi="Arial" w:cs="Arial"/>
                <w:color w:val="010205"/>
                <w:sz w:val="16"/>
                <w:szCs w:val="16"/>
              </w:rPr>
              <w:t>15 (75%)</w:t>
            </w:r>
          </w:p>
        </w:tc>
        <w:tc>
          <w:tcPr>
            <w:tcW w:w="1298" w:type="dxa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</w:tr>
      <w:tr w:rsidR="000629CF" w:rsidRPr="00F04015" w:rsidTr="00CF2843">
        <w:trPr>
          <w:trHeight w:hRule="exact" w:val="180"/>
        </w:trPr>
        <w:tc>
          <w:tcPr>
            <w:tcW w:w="1550" w:type="dxa"/>
            <w:vAlign w:val="bottom"/>
          </w:tcPr>
          <w:p w:rsidR="000629CF" w:rsidRPr="00F04015" w:rsidRDefault="000629CF" w:rsidP="00CF2843">
            <w:pPr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4" w:type="dxa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10 (40%)</w:t>
            </w:r>
          </w:p>
        </w:tc>
        <w:tc>
          <w:tcPr>
            <w:tcW w:w="1305" w:type="dxa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13 (35%)</w:t>
            </w:r>
          </w:p>
        </w:tc>
        <w:tc>
          <w:tcPr>
            <w:tcW w:w="1300" w:type="dxa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7" w:type="dxa"/>
          </w:tcPr>
          <w:p w:rsidR="000629CF" w:rsidRPr="00F04015" w:rsidRDefault="000629CF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F04015">
              <w:rPr>
                <w:rFonts w:ascii="Arial" w:hAnsi="Arial" w:cs="Arial"/>
                <w:color w:val="010205"/>
                <w:sz w:val="16"/>
                <w:szCs w:val="16"/>
              </w:rPr>
              <w:t>18 (26%)</w:t>
            </w:r>
          </w:p>
        </w:tc>
        <w:tc>
          <w:tcPr>
            <w:tcW w:w="1308" w:type="dxa"/>
          </w:tcPr>
          <w:p w:rsidR="000629CF" w:rsidRPr="00F04015" w:rsidRDefault="000629CF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F04015">
              <w:rPr>
                <w:rFonts w:ascii="Arial" w:hAnsi="Arial" w:cs="Arial"/>
                <w:color w:val="010205"/>
                <w:sz w:val="16"/>
                <w:szCs w:val="16"/>
              </w:rPr>
              <w:t>5 (25%)</w:t>
            </w:r>
          </w:p>
        </w:tc>
        <w:tc>
          <w:tcPr>
            <w:tcW w:w="1298" w:type="dxa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CF" w:rsidRPr="00F04015" w:rsidTr="00CF2843">
        <w:trPr>
          <w:trHeight w:hRule="exact" w:val="184"/>
        </w:trPr>
        <w:tc>
          <w:tcPr>
            <w:tcW w:w="2854" w:type="dxa"/>
            <w:gridSpan w:val="2"/>
            <w:vAlign w:val="bottom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b/>
                <w:sz w:val="16"/>
                <w:szCs w:val="16"/>
              </w:rPr>
              <w:t>Serum LDH level</w:t>
            </w:r>
          </w:p>
        </w:tc>
        <w:tc>
          <w:tcPr>
            <w:tcW w:w="1305" w:type="dxa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7" w:type="dxa"/>
          </w:tcPr>
          <w:p w:rsidR="000629CF" w:rsidRPr="00F04015" w:rsidRDefault="000629CF" w:rsidP="00CF2843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</w:tcPr>
          <w:p w:rsidR="000629CF" w:rsidRPr="00F04015" w:rsidRDefault="000629CF" w:rsidP="00CF2843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8" w:type="dxa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CF" w:rsidRPr="00F04015" w:rsidTr="00CF2843">
        <w:trPr>
          <w:trHeight w:hRule="exact" w:val="189"/>
        </w:trPr>
        <w:tc>
          <w:tcPr>
            <w:tcW w:w="1550" w:type="dxa"/>
            <w:vAlign w:val="bottom"/>
          </w:tcPr>
          <w:p w:rsidR="000629CF" w:rsidRPr="00F04015" w:rsidRDefault="000629CF" w:rsidP="00CF2843">
            <w:pPr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Normal</w:t>
            </w:r>
          </w:p>
        </w:tc>
        <w:tc>
          <w:tcPr>
            <w:tcW w:w="1304" w:type="dxa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10 (43%)</w:t>
            </w:r>
          </w:p>
        </w:tc>
        <w:tc>
          <w:tcPr>
            <w:tcW w:w="1305" w:type="dxa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17 (47%)</w:t>
            </w:r>
          </w:p>
        </w:tc>
        <w:tc>
          <w:tcPr>
            <w:tcW w:w="1300" w:type="dxa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.80</w:t>
            </w:r>
          </w:p>
        </w:tc>
        <w:tc>
          <w:tcPr>
            <w:tcW w:w="1307" w:type="dxa"/>
          </w:tcPr>
          <w:p w:rsidR="000629CF" w:rsidRPr="00F04015" w:rsidRDefault="000629CF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F04015">
              <w:rPr>
                <w:rFonts w:ascii="Arial" w:hAnsi="Arial" w:cs="Arial"/>
                <w:color w:val="010205"/>
                <w:sz w:val="16"/>
                <w:szCs w:val="16"/>
              </w:rPr>
              <w:t>36 (55%)</w:t>
            </w:r>
          </w:p>
        </w:tc>
        <w:tc>
          <w:tcPr>
            <w:tcW w:w="1308" w:type="dxa"/>
          </w:tcPr>
          <w:p w:rsidR="000629CF" w:rsidRPr="00F04015" w:rsidRDefault="000629CF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F04015">
              <w:rPr>
                <w:rFonts w:ascii="Arial" w:hAnsi="Arial" w:cs="Arial"/>
                <w:color w:val="010205"/>
                <w:sz w:val="16"/>
                <w:szCs w:val="16"/>
              </w:rPr>
              <w:t>10 (56%)</w:t>
            </w:r>
          </w:p>
        </w:tc>
        <w:tc>
          <w:tcPr>
            <w:tcW w:w="1298" w:type="dxa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</w:tr>
      <w:tr w:rsidR="000629CF" w:rsidRPr="00F04015" w:rsidTr="00CF2843">
        <w:trPr>
          <w:trHeight w:hRule="exact" w:val="180"/>
        </w:trPr>
        <w:tc>
          <w:tcPr>
            <w:tcW w:w="1550" w:type="dxa"/>
            <w:vAlign w:val="bottom"/>
          </w:tcPr>
          <w:p w:rsidR="000629CF" w:rsidRPr="00F04015" w:rsidRDefault="000629CF" w:rsidP="00CF2843">
            <w:pPr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Elevated</w:t>
            </w:r>
          </w:p>
        </w:tc>
        <w:tc>
          <w:tcPr>
            <w:tcW w:w="1304" w:type="dxa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13 (57%)</w:t>
            </w:r>
          </w:p>
        </w:tc>
        <w:tc>
          <w:tcPr>
            <w:tcW w:w="1305" w:type="dxa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19 (53%)</w:t>
            </w:r>
          </w:p>
        </w:tc>
        <w:tc>
          <w:tcPr>
            <w:tcW w:w="1300" w:type="dxa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7" w:type="dxa"/>
          </w:tcPr>
          <w:p w:rsidR="000629CF" w:rsidRPr="00F04015" w:rsidRDefault="000629CF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F04015">
              <w:rPr>
                <w:rFonts w:ascii="Arial" w:hAnsi="Arial" w:cs="Arial"/>
                <w:color w:val="010205"/>
                <w:sz w:val="16"/>
                <w:szCs w:val="16"/>
              </w:rPr>
              <w:t>30 (45%)</w:t>
            </w:r>
          </w:p>
        </w:tc>
        <w:tc>
          <w:tcPr>
            <w:tcW w:w="1308" w:type="dxa"/>
          </w:tcPr>
          <w:p w:rsidR="000629CF" w:rsidRPr="00F04015" w:rsidRDefault="000629CF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F04015">
              <w:rPr>
                <w:rFonts w:ascii="Arial" w:hAnsi="Arial" w:cs="Arial"/>
                <w:color w:val="010205"/>
                <w:sz w:val="16"/>
                <w:szCs w:val="16"/>
              </w:rPr>
              <w:t>8 (44%)</w:t>
            </w:r>
          </w:p>
        </w:tc>
        <w:tc>
          <w:tcPr>
            <w:tcW w:w="1298" w:type="dxa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CF" w:rsidRPr="00F04015" w:rsidTr="00CF2843">
        <w:trPr>
          <w:trHeight w:hRule="exact" w:val="184"/>
        </w:trPr>
        <w:tc>
          <w:tcPr>
            <w:tcW w:w="2854" w:type="dxa"/>
            <w:gridSpan w:val="2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b/>
                <w:sz w:val="16"/>
                <w:szCs w:val="16"/>
              </w:rPr>
              <w:t xml:space="preserve">No. of </w:t>
            </w:r>
            <w:proofErr w:type="spellStart"/>
            <w:r w:rsidRPr="00F04015">
              <w:rPr>
                <w:rFonts w:ascii="Arial" w:hAnsi="Arial" w:cs="Arial"/>
                <w:b/>
                <w:sz w:val="16"/>
                <w:szCs w:val="16"/>
              </w:rPr>
              <w:t>extranodal</w:t>
            </w:r>
            <w:proofErr w:type="spellEnd"/>
            <w:r w:rsidRPr="00F04015">
              <w:rPr>
                <w:rFonts w:ascii="Arial" w:hAnsi="Arial" w:cs="Arial"/>
                <w:b/>
                <w:sz w:val="16"/>
                <w:szCs w:val="16"/>
              </w:rPr>
              <w:t xml:space="preserve"> sites</w:t>
            </w:r>
          </w:p>
        </w:tc>
        <w:tc>
          <w:tcPr>
            <w:tcW w:w="1305" w:type="dxa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7" w:type="dxa"/>
          </w:tcPr>
          <w:p w:rsidR="000629CF" w:rsidRPr="00F04015" w:rsidRDefault="000629CF" w:rsidP="00CF2843">
            <w:pPr>
              <w:tabs>
                <w:tab w:val="left" w:pos="4174"/>
              </w:tabs>
              <w:spacing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</w:tcPr>
          <w:p w:rsidR="000629CF" w:rsidRPr="00F04015" w:rsidRDefault="000629CF" w:rsidP="00CF2843">
            <w:pPr>
              <w:tabs>
                <w:tab w:val="left" w:pos="4174"/>
              </w:tabs>
              <w:spacing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8" w:type="dxa"/>
          </w:tcPr>
          <w:p w:rsidR="000629CF" w:rsidRPr="00F04015" w:rsidRDefault="000629CF" w:rsidP="00CF2843">
            <w:pPr>
              <w:tabs>
                <w:tab w:val="left" w:pos="4174"/>
              </w:tabs>
              <w:spacing w:after="1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CF" w:rsidRPr="00F04015" w:rsidTr="00CF2843">
        <w:trPr>
          <w:trHeight w:hRule="exact" w:val="198"/>
        </w:trPr>
        <w:tc>
          <w:tcPr>
            <w:tcW w:w="1550" w:type="dxa"/>
            <w:vAlign w:val="bottom"/>
          </w:tcPr>
          <w:p w:rsidR="000629CF" w:rsidRPr="00F04015" w:rsidRDefault="000629CF" w:rsidP="00CF2843">
            <w:pPr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0 or 1</w:t>
            </w:r>
          </w:p>
        </w:tc>
        <w:tc>
          <w:tcPr>
            <w:tcW w:w="1304" w:type="dxa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20 (83%)</w:t>
            </w:r>
          </w:p>
        </w:tc>
        <w:tc>
          <w:tcPr>
            <w:tcW w:w="1305" w:type="dxa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28 (80%)</w:t>
            </w:r>
          </w:p>
        </w:tc>
        <w:tc>
          <w:tcPr>
            <w:tcW w:w="1300" w:type="dxa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1307" w:type="dxa"/>
          </w:tcPr>
          <w:p w:rsidR="000629CF" w:rsidRPr="00F04015" w:rsidRDefault="000629CF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F04015">
              <w:rPr>
                <w:rFonts w:ascii="Arial" w:hAnsi="Arial" w:cs="Arial"/>
                <w:color w:val="010205"/>
                <w:sz w:val="16"/>
                <w:szCs w:val="16"/>
              </w:rPr>
              <w:t>59 (83%)</w:t>
            </w:r>
          </w:p>
        </w:tc>
        <w:tc>
          <w:tcPr>
            <w:tcW w:w="1308" w:type="dxa"/>
          </w:tcPr>
          <w:p w:rsidR="000629CF" w:rsidRPr="00F04015" w:rsidRDefault="000629CF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F04015">
              <w:rPr>
                <w:rFonts w:ascii="Arial" w:hAnsi="Arial" w:cs="Arial"/>
                <w:color w:val="010205"/>
                <w:sz w:val="16"/>
                <w:szCs w:val="16"/>
              </w:rPr>
              <w:t>13 (68%)</w:t>
            </w:r>
          </w:p>
        </w:tc>
        <w:tc>
          <w:tcPr>
            <w:tcW w:w="1298" w:type="dxa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.20</w:t>
            </w:r>
          </w:p>
        </w:tc>
      </w:tr>
      <w:tr w:rsidR="000629CF" w:rsidRPr="00F04015" w:rsidTr="00CF2843">
        <w:trPr>
          <w:trHeight w:hRule="exact" w:val="171"/>
        </w:trPr>
        <w:tc>
          <w:tcPr>
            <w:tcW w:w="1550" w:type="dxa"/>
            <w:vAlign w:val="bottom"/>
          </w:tcPr>
          <w:p w:rsidR="000629CF" w:rsidRPr="00F04015" w:rsidRDefault="000629CF" w:rsidP="00CF2843">
            <w:pPr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≥</w:t>
            </w:r>
            <w:r w:rsidR="001770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401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04" w:type="dxa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4 (17%)</w:t>
            </w:r>
          </w:p>
        </w:tc>
        <w:tc>
          <w:tcPr>
            <w:tcW w:w="1305" w:type="dxa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7 (20%)</w:t>
            </w:r>
          </w:p>
        </w:tc>
        <w:tc>
          <w:tcPr>
            <w:tcW w:w="1300" w:type="dxa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7" w:type="dxa"/>
          </w:tcPr>
          <w:p w:rsidR="000629CF" w:rsidRPr="00F04015" w:rsidRDefault="000629CF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F04015">
              <w:rPr>
                <w:rFonts w:ascii="Arial" w:hAnsi="Arial" w:cs="Arial"/>
                <w:color w:val="010205"/>
                <w:sz w:val="16"/>
                <w:szCs w:val="16"/>
              </w:rPr>
              <w:t>12 (17%)</w:t>
            </w:r>
          </w:p>
        </w:tc>
        <w:tc>
          <w:tcPr>
            <w:tcW w:w="1308" w:type="dxa"/>
          </w:tcPr>
          <w:p w:rsidR="000629CF" w:rsidRPr="00F04015" w:rsidRDefault="000629CF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F04015">
              <w:rPr>
                <w:rFonts w:ascii="Arial" w:hAnsi="Arial" w:cs="Arial"/>
                <w:color w:val="010205"/>
                <w:sz w:val="16"/>
                <w:szCs w:val="16"/>
              </w:rPr>
              <w:t>6 (32%)</w:t>
            </w:r>
          </w:p>
        </w:tc>
        <w:tc>
          <w:tcPr>
            <w:tcW w:w="1298" w:type="dxa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CF" w:rsidRPr="00F04015" w:rsidTr="00CF2843">
        <w:trPr>
          <w:trHeight w:hRule="exact" w:val="184"/>
        </w:trPr>
        <w:tc>
          <w:tcPr>
            <w:tcW w:w="4159" w:type="dxa"/>
            <w:gridSpan w:val="3"/>
            <w:vAlign w:val="bottom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b/>
                <w:sz w:val="16"/>
                <w:szCs w:val="16"/>
              </w:rPr>
              <w:t>ECOG performance status</w:t>
            </w:r>
          </w:p>
        </w:tc>
        <w:tc>
          <w:tcPr>
            <w:tcW w:w="1300" w:type="dxa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spacing w:line="320" w:lineRule="atLeast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7" w:type="dxa"/>
          </w:tcPr>
          <w:p w:rsidR="000629CF" w:rsidRPr="00F04015" w:rsidRDefault="000629CF" w:rsidP="00CF284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</w:p>
        </w:tc>
        <w:tc>
          <w:tcPr>
            <w:tcW w:w="1308" w:type="dxa"/>
          </w:tcPr>
          <w:p w:rsidR="000629CF" w:rsidRPr="00F04015" w:rsidRDefault="000629CF" w:rsidP="00CF284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</w:p>
        </w:tc>
        <w:tc>
          <w:tcPr>
            <w:tcW w:w="1298" w:type="dxa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spacing w:line="320" w:lineRule="atLeast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CF" w:rsidRPr="00F04015" w:rsidTr="00CF2843">
        <w:trPr>
          <w:trHeight w:hRule="exact" w:val="189"/>
        </w:trPr>
        <w:tc>
          <w:tcPr>
            <w:tcW w:w="1550" w:type="dxa"/>
            <w:vAlign w:val="bottom"/>
          </w:tcPr>
          <w:p w:rsidR="000629CF" w:rsidRPr="00F04015" w:rsidRDefault="000629CF" w:rsidP="00CF2843">
            <w:pPr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0 or 1</w:t>
            </w:r>
          </w:p>
        </w:tc>
        <w:tc>
          <w:tcPr>
            <w:tcW w:w="1304" w:type="dxa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18 (90%)</w:t>
            </w:r>
          </w:p>
        </w:tc>
        <w:tc>
          <w:tcPr>
            <w:tcW w:w="1305" w:type="dxa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24 (77%)</w:t>
            </w:r>
          </w:p>
        </w:tc>
        <w:tc>
          <w:tcPr>
            <w:tcW w:w="1300" w:type="dxa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.45</w:t>
            </w:r>
          </w:p>
        </w:tc>
        <w:tc>
          <w:tcPr>
            <w:tcW w:w="1307" w:type="dxa"/>
          </w:tcPr>
          <w:p w:rsidR="000629CF" w:rsidRPr="00F04015" w:rsidRDefault="000629CF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F04015">
              <w:rPr>
                <w:rFonts w:ascii="Arial" w:hAnsi="Arial" w:cs="Arial"/>
                <w:color w:val="010205"/>
                <w:sz w:val="16"/>
                <w:szCs w:val="16"/>
              </w:rPr>
              <w:t>53 (83%)</w:t>
            </w:r>
          </w:p>
        </w:tc>
        <w:tc>
          <w:tcPr>
            <w:tcW w:w="1308" w:type="dxa"/>
          </w:tcPr>
          <w:p w:rsidR="000629CF" w:rsidRPr="00F04015" w:rsidRDefault="000629CF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F04015">
              <w:rPr>
                <w:rFonts w:ascii="Arial" w:hAnsi="Arial" w:cs="Arial"/>
                <w:color w:val="010205"/>
                <w:sz w:val="16"/>
                <w:szCs w:val="16"/>
              </w:rPr>
              <w:t>12 (71%)</w:t>
            </w:r>
          </w:p>
        </w:tc>
        <w:tc>
          <w:tcPr>
            <w:tcW w:w="1298" w:type="dxa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.31</w:t>
            </w:r>
          </w:p>
        </w:tc>
      </w:tr>
      <w:tr w:rsidR="000629CF" w:rsidRPr="00F04015" w:rsidTr="00CF2843">
        <w:trPr>
          <w:trHeight w:hRule="exact" w:val="189"/>
        </w:trPr>
        <w:tc>
          <w:tcPr>
            <w:tcW w:w="1550" w:type="dxa"/>
            <w:vAlign w:val="bottom"/>
          </w:tcPr>
          <w:p w:rsidR="000629CF" w:rsidRPr="00F04015" w:rsidRDefault="000629CF" w:rsidP="00CF2843">
            <w:pPr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≥</w:t>
            </w:r>
            <w:r w:rsidR="001770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401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04" w:type="dxa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2 (10%)</w:t>
            </w:r>
          </w:p>
        </w:tc>
        <w:tc>
          <w:tcPr>
            <w:tcW w:w="1305" w:type="dxa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7 (23%)</w:t>
            </w:r>
          </w:p>
        </w:tc>
        <w:tc>
          <w:tcPr>
            <w:tcW w:w="1300" w:type="dxa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7" w:type="dxa"/>
          </w:tcPr>
          <w:p w:rsidR="000629CF" w:rsidRPr="00F04015" w:rsidRDefault="000629CF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F04015">
              <w:rPr>
                <w:rFonts w:ascii="Arial" w:hAnsi="Arial" w:cs="Arial"/>
                <w:color w:val="010205"/>
                <w:sz w:val="16"/>
                <w:szCs w:val="16"/>
              </w:rPr>
              <w:t>11 (17%)</w:t>
            </w:r>
          </w:p>
        </w:tc>
        <w:tc>
          <w:tcPr>
            <w:tcW w:w="1308" w:type="dxa"/>
          </w:tcPr>
          <w:p w:rsidR="000629CF" w:rsidRPr="00F04015" w:rsidRDefault="000629CF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F04015">
              <w:rPr>
                <w:rFonts w:ascii="Arial" w:hAnsi="Arial" w:cs="Arial"/>
                <w:color w:val="010205"/>
                <w:sz w:val="16"/>
                <w:szCs w:val="16"/>
              </w:rPr>
              <w:t>5 (29%)</w:t>
            </w:r>
          </w:p>
        </w:tc>
        <w:tc>
          <w:tcPr>
            <w:tcW w:w="1298" w:type="dxa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CF" w:rsidRPr="00F04015" w:rsidTr="00CF2843">
        <w:trPr>
          <w:trHeight w:hRule="exact" w:val="184"/>
        </w:trPr>
        <w:tc>
          <w:tcPr>
            <w:tcW w:w="2854" w:type="dxa"/>
            <w:gridSpan w:val="2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b/>
                <w:sz w:val="16"/>
                <w:szCs w:val="16"/>
              </w:rPr>
              <w:t>Largest tumor size</w:t>
            </w:r>
          </w:p>
        </w:tc>
        <w:tc>
          <w:tcPr>
            <w:tcW w:w="1305" w:type="dxa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spacing w:line="320" w:lineRule="atLeast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spacing w:line="320" w:lineRule="atLeast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7" w:type="dxa"/>
          </w:tcPr>
          <w:p w:rsidR="000629CF" w:rsidRPr="00F04015" w:rsidRDefault="000629CF" w:rsidP="00CF2843">
            <w:pPr>
              <w:tabs>
                <w:tab w:val="left" w:pos="4174"/>
              </w:tabs>
              <w:spacing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</w:tcPr>
          <w:p w:rsidR="000629CF" w:rsidRPr="00F04015" w:rsidRDefault="000629CF" w:rsidP="00CF2843">
            <w:pPr>
              <w:tabs>
                <w:tab w:val="left" w:pos="4174"/>
              </w:tabs>
              <w:spacing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8" w:type="dxa"/>
          </w:tcPr>
          <w:p w:rsidR="000629CF" w:rsidRPr="00F04015" w:rsidRDefault="000629CF" w:rsidP="00CF2843">
            <w:pPr>
              <w:tabs>
                <w:tab w:val="left" w:pos="4174"/>
              </w:tabs>
              <w:spacing w:after="1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CF" w:rsidRPr="00F04015" w:rsidTr="00CF2843">
        <w:trPr>
          <w:trHeight w:hRule="exact" w:val="189"/>
        </w:trPr>
        <w:tc>
          <w:tcPr>
            <w:tcW w:w="1550" w:type="dxa"/>
            <w:vAlign w:val="bottom"/>
          </w:tcPr>
          <w:p w:rsidR="000629CF" w:rsidRPr="00F04015" w:rsidRDefault="000629CF" w:rsidP="00CF2843">
            <w:pPr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&lt;</w:t>
            </w:r>
            <w:r w:rsidR="001770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4015">
              <w:rPr>
                <w:rFonts w:ascii="Arial" w:hAnsi="Arial" w:cs="Arial"/>
                <w:sz w:val="16"/>
                <w:szCs w:val="16"/>
              </w:rPr>
              <w:t>5 cm</w:t>
            </w:r>
          </w:p>
        </w:tc>
        <w:tc>
          <w:tcPr>
            <w:tcW w:w="1304" w:type="dxa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13 (65%)</w:t>
            </w:r>
          </w:p>
        </w:tc>
        <w:tc>
          <w:tcPr>
            <w:tcW w:w="1305" w:type="dxa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16 (55%)</w:t>
            </w:r>
          </w:p>
        </w:tc>
        <w:tc>
          <w:tcPr>
            <w:tcW w:w="1300" w:type="dxa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.56</w:t>
            </w:r>
          </w:p>
        </w:tc>
        <w:tc>
          <w:tcPr>
            <w:tcW w:w="1307" w:type="dxa"/>
          </w:tcPr>
          <w:p w:rsidR="000629CF" w:rsidRPr="00F04015" w:rsidRDefault="000629CF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F04015">
              <w:rPr>
                <w:rFonts w:ascii="Arial" w:hAnsi="Arial" w:cs="Arial"/>
                <w:color w:val="010205"/>
                <w:sz w:val="16"/>
                <w:szCs w:val="16"/>
              </w:rPr>
              <w:t>35 (57%)</w:t>
            </w:r>
          </w:p>
        </w:tc>
        <w:tc>
          <w:tcPr>
            <w:tcW w:w="1308" w:type="dxa"/>
          </w:tcPr>
          <w:p w:rsidR="000629CF" w:rsidRPr="00F04015" w:rsidRDefault="000629CF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F04015">
              <w:rPr>
                <w:rFonts w:ascii="Arial" w:hAnsi="Arial" w:cs="Arial"/>
                <w:color w:val="010205"/>
                <w:sz w:val="16"/>
                <w:szCs w:val="16"/>
              </w:rPr>
              <w:t>5 (33%)</w:t>
            </w:r>
          </w:p>
        </w:tc>
        <w:tc>
          <w:tcPr>
            <w:tcW w:w="1298" w:type="dxa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.15</w:t>
            </w:r>
          </w:p>
        </w:tc>
      </w:tr>
      <w:tr w:rsidR="000629CF" w:rsidRPr="00F04015" w:rsidTr="00CF2843">
        <w:trPr>
          <w:trHeight w:hRule="exact" w:val="180"/>
        </w:trPr>
        <w:tc>
          <w:tcPr>
            <w:tcW w:w="1550" w:type="dxa"/>
            <w:vAlign w:val="bottom"/>
          </w:tcPr>
          <w:p w:rsidR="000629CF" w:rsidRPr="00F04015" w:rsidRDefault="000629CF" w:rsidP="00CF2843">
            <w:pPr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≥</w:t>
            </w:r>
            <w:r w:rsidR="001770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4015">
              <w:rPr>
                <w:rFonts w:ascii="Arial" w:hAnsi="Arial" w:cs="Arial"/>
                <w:sz w:val="16"/>
                <w:szCs w:val="16"/>
              </w:rPr>
              <w:t>5 cm</w:t>
            </w:r>
          </w:p>
        </w:tc>
        <w:tc>
          <w:tcPr>
            <w:tcW w:w="1304" w:type="dxa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7 (35%)</w:t>
            </w:r>
          </w:p>
        </w:tc>
        <w:tc>
          <w:tcPr>
            <w:tcW w:w="1305" w:type="dxa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13 (45%)</w:t>
            </w:r>
          </w:p>
        </w:tc>
        <w:tc>
          <w:tcPr>
            <w:tcW w:w="1300" w:type="dxa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7" w:type="dxa"/>
          </w:tcPr>
          <w:p w:rsidR="000629CF" w:rsidRPr="00F04015" w:rsidRDefault="000629CF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F04015">
              <w:rPr>
                <w:rFonts w:ascii="Arial" w:hAnsi="Arial" w:cs="Arial"/>
                <w:color w:val="010205"/>
                <w:sz w:val="16"/>
                <w:szCs w:val="16"/>
              </w:rPr>
              <w:t>26 (43%)</w:t>
            </w:r>
          </w:p>
        </w:tc>
        <w:tc>
          <w:tcPr>
            <w:tcW w:w="1308" w:type="dxa"/>
          </w:tcPr>
          <w:p w:rsidR="000629CF" w:rsidRPr="00F04015" w:rsidRDefault="000629CF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F04015">
              <w:rPr>
                <w:rFonts w:ascii="Arial" w:hAnsi="Arial" w:cs="Arial"/>
                <w:color w:val="010205"/>
                <w:sz w:val="16"/>
                <w:szCs w:val="16"/>
              </w:rPr>
              <w:t>10 (67%)</w:t>
            </w:r>
          </w:p>
        </w:tc>
        <w:tc>
          <w:tcPr>
            <w:tcW w:w="1298" w:type="dxa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CF" w:rsidRPr="00F04015" w:rsidTr="00CF2843">
        <w:trPr>
          <w:trHeight w:hRule="exact" w:val="184"/>
        </w:trPr>
        <w:tc>
          <w:tcPr>
            <w:tcW w:w="2854" w:type="dxa"/>
            <w:gridSpan w:val="2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b/>
                <w:sz w:val="16"/>
                <w:szCs w:val="16"/>
              </w:rPr>
              <w:t>IPI score</w:t>
            </w:r>
          </w:p>
        </w:tc>
        <w:tc>
          <w:tcPr>
            <w:tcW w:w="1305" w:type="dxa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spacing w:line="320" w:lineRule="atLeast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spacing w:line="320" w:lineRule="atLeast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7" w:type="dxa"/>
          </w:tcPr>
          <w:p w:rsidR="000629CF" w:rsidRPr="00F04015" w:rsidRDefault="000629CF" w:rsidP="00CF2843">
            <w:pPr>
              <w:tabs>
                <w:tab w:val="left" w:pos="4174"/>
              </w:tabs>
              <w:spacing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</w:tcPr>
          <w:p w:rsidR="000629CF" w:rsidRPr="00F04015" w:rsidRDefault="000629CF" w:rsidP="00CF2843">
            <w:pPr>
              <w:tabs>
                <w:tab w:val="left" w:pos="4174"/>
              </w:tabs>
              <w:spacing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8" w:type="dxa"/>
          </w:tcPr>
          <w:p w:rsidR="000629CF" w:rsidRPr="00F04015" w:rsidRDefault="000629CF" w:rsidP="00CF2843">
            <w:pPr>
              <w:tabs>
                <w:tab w:val="left" w:pos="4174"/>
              </w:tabs>
              <w:spacing w:after="1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CF" w:rsidRPr="00F04015" w:rsidTr="00CF2843">
        <w:trPr>
          <w:trHeight w:hRule="exact" w:val="189"/>
        </w:trPr>
        <w:tc>
          <w:tcPr>
            <w:tcW w:w="1550" w:type="dxa"/>
            <w:vAlign w:val="bottom"/>
          </w:tcPr>
          <w:p w:rsidR="000629CF" w:rsidRPr="00F04015" w:rsidRDefault="000629CF" w:rsidP="00CF2843">
            <w:pPr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0</w:t>
            </w:r>
            <w:r w:rsidR="001770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4015">
              <w:rPr>
                <w:rFonts w:ascii="Arial" w:hAnsi="Arial" w:cs="Arial"/>
                <w:sz w:val="16"/>
                <w:szCs w:val="16"/>
              </w:rPr>
              <w:t>-</w:t>
            </w:r>
            <w:r w:rsidR="001770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401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04" w:type="dxa"/>
            <w:tcMar>
              <w:left w:w="26" w:type="dxa"/>
              <w:right w:w="26" w:type="dxa"/>
            </w:tcMar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16 (64%)</w:t>
            </w:r>
          </w:p>
        </w:tc>
        <w:tc>
          <w:tcPr>
            <w:tcW w:w="1305" w:type="dxa"/>
            <w:tcMar>
              <w:left w:w="26" w:type="dxa"/>
              <w:right w:w="26" w:type="dxa"/>
            </w:tcMar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26 (72%)</w:t>
            </w:r>
          </w:p>
        </w:tc>
        <w:tc>
          <w:tcPr>
            <w:tcW w:w="1300" w:type="dxa"/>
            <w:tcMar>
              <w:left w:w="26" w:type="dxa"/>
              <w:right w:w="26" w:type="dxa"/>
            </w:tcMar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.58</w:t>
            </w:r>
          </w:p>
        </w:tc>
        <w:tc>
          <w:tcPr>
            <w:tcW w:w="1307" w:type="dxa"/>
            <w:tcMar>
              <w:left w:w="26" w:type="dxa"/>
              <w:right w:w="26" w:type="dxa"/>
            </w:tcMar>
          </w:tcPr>
          <w:p w:rsidR="000629CF" w:rsidRPr="00F04015" w:rsidRDefault="000629CF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F04015">
              <w:rPr>
                <w:rFonts w:ascii="Arial" w:hAnsi="Arial" w:cs="Arial"/>
                <w:color w:val="010205"/>
                <w:sz w:val="16"/>
                <w:szCs w:val="16"/>
              </w:rPr>
              <w:t>49 (68%)</w:t>
            </w:r>
          </w:p>
        </w:tc>
        <w:tc>
          <w:tcPr>
            <w:tcW w:w="1308" w:type="dxa"/>
            <w:tcMar>
              <w:left w:w="26" w:type="dxa"/>
              <w:right w:w="26" w:type="dxa"/>
            </w:tcMar>
          </w:tcPr>
          <w:p w:rsidR="000629CF" w:rsidRPr="00F04015" w:rsidRDefault="000629CF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F04015">
              <w:rPr>
                <w:rFonts w:ascii="Arial" w:hAnsi="Arial" w:cs="Arial"/>
                <w:color w:val="010205"/>
                <w:sz w:val="16"/>
                <w:szCs w:val="16"/>
              </w:rPr>
              <w:t>11 (55%)</w:t>
            </w:r>
          </w:p>
        </w:tc>
        <w:tc>
          <w:tcPr>
            <w:tcW w:w="1298" w:type="dxa"/>
            <w:tcMar>
              <w:left w:w="26" w:type="dxa"/>
              <w:right w:w="26" w:type="dxa"/>
            </w:tcMar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</w:tr>
      <w:tr w:rsidR="000629CF" w:rsidRPr="00F04015" w:rsidTr="00CF2843">
        <w:trPr>
          <w:trHeight w:hRule="exact" w:val="180"/>
        </w:trPr>
        <w:tc>
          <w:tcPr>
            <w:tcW w:w="1550" w:type="dxa"/>
            <w:vAlign w:val="bottom"/>
          </w:tcPr>
          <w:p w:rsidR="000629CF" w:rsidRPr="00F04015" w:rsidRDefault="000629CF" w:rsidP="00CF2843">
            <w:pPr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3</w:t>
            </w:r>
            <w:r w:rsidR="001770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4015">
              <w:rPr>
                <w:rFonts w:ascii="Arial" w:hAnsi="Arial" w:cs="Arial"/>
                <w:sz w:val="16"/>
                <w:szCs w:val="16"/>
              </w:rPr>
              <w:t>-</w:t>
            </w:r>
            <w:r w:rsidR="001770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401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04" w:type="dxa"/>
            <w:tcMar>
              <w:left w:w="26" w:type="dxa"/>
              <w:right w:w="26" w:type="dxa"/>
            </w:tcMar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9 (36%)</w:t>
            </w:r>
          </w:p>
        </w:tc>
        <w:tc>
          <w:tcPr>
            <w:tcW w:w="1305" w:type="dxa"/>
            <w:tcMar>
              <w:left w:w="26" w:type="dxa"/>
              <w:right w:w="26" w:type="dxa"/>
            </w:tcMar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10 (28%)</w:t>
            </w:r>
          </w:p>
        </w:tc>
        <w:tc>
          <w:tcPr>
            <w:tcW w:w="1300" w:type="dxa"/>
            <w:tcMar>
              <w:left w:w="26" w:type="dxa"/>
              <w:right w:w="26" w:type="dxa"/>
            </w:tcMar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7" w:type="dxa"/>
            <w:tcMar>
              <w:left w:w="26" w:type="dxa"/>
              <w:right w:w="26" w:type="dxa"/>
            </w:tcMar>
          </w:tcPr>
          <w:p w:rsidR="000629CF" w:rsidRPr="00F04015" w:rsidRDefault="000629CF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F04015">
              <w:rPr>
                <w:rFonts w:ascii="Arial" w:hAnsi="Arial" w:cs="Arial"/>
                <w:color w:val="010205"/>
                <w:sz w:val="16"/>
                <w:szCs w:val="16"/>
              </w:rPr>
              <w:t>23 (32%)</w:t>
            </w:r>
          </w:p>
        </w:tc>
        <w:tc>
          <w:tcPr>
            <w:tcW w:w="1308" w:type="dxa"/>
            <w:tcMar>
              <w:left w:w="26" w:type="dxa"/>
              <w:right w:w="26" w:type="dxa"/>
            </w:tcMar>
          </w:tcPr>
          <w:p w:rsidR="000629CF" w:rsidRPr="00F04015" w:rsidRDefault="000629CF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F04015">
              <w:rPr>
                <w:rFonts w:ascii="Arial" w:hAnsi="Arial" w:cs="Arial"/>
                <w:color w:val="010205"/>
                <w:sz w:val="16"/>
                <w:szCs w:val="16"/>
              </w:rPr>
              <w:t>9 (45%)</w:t>
            </w:r>
          </w:p>
        </w:tc>
        <w:tc>
          <w:tcPr>
            <w:tcW w:w="1298" w:type="dxa"/>
            <w:tcMar>
              <w:left w:w="26" w:type="dxa"/>
              <w:right w:w="26" w:type="dxa"/>
            </w:tcMar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CF" w:rsidRPr="00F04015" w:rsidTr="00CF2843">
        <w:trPr>
          <w:trHeight w:hRule="exact" w:val="184"/>
        </w:trPr>
        <w:tc>
          <w:tcPr>
            <w:tcW w:w="2854" w:type="dxa"/>
            <w:gridSpan w:val="2"/>
            <w:vAlign w:val="bottom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b/>
                <w:sz w:val="16"/>
                <w:szCs w:val="16"/>
              </w:rPr>
              <w:t>Therapy response</w:t>
            </w:r>
          </w:p>
        </w:tc>
        <w:tc>
          <w:tcPr>
            <w:tcW w:w="1305" w:type="dxa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spacing w:line="320" w:lineRule="atLeast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spacing w:line="320" w:lineRule="atLeast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7" w:type="dxa"/>
          </w:tcPr>
          <w:p w:rsidR="000629CF" w:rsidRPr="00F04015" w:rsidRDefault="000629CF" w:rsidP="00CF2843">
            <w:pPr>
              <w:tabs>
                <w:tab w:val="left" w:pos="4174"/>
              </w:tabs>
              <w:spacing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</w:tcPr>
          <w:p w:rsidR="000629CF" w:rsidRPr="00F04015" w:rsidRDefault="000629CF" w:rsidP="00CF2843">
            <w:pPr>
              <w:tabs>
                <w:tab w:val="left" w:pos="4174"/>
              </w:tabs>
              <w:spacing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8" w:type="dxa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spacing w:line="320" w:lineRule="atLeast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CF" w:rsidRPr="00F04015" w:rsidTr="00CF2843">
        <w:trPr>
          <w:trHeight w:hRule="exact" w:val="189"/>
        </w:trPr>
        <w:tc>
          <w:tcPr>
            <w:tcW w:w="1550" w:type="dxa"/>
            <w:vAlign w:val="bottom"/>
          </w:tcPr>
          <w:p w:rsidR="000629CF" w:rsidRPr="00F04015" w:rsidRDefault="000629CF" w:rsidP="00CF2843">
            <w:pPr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CR</w:t>
            </w:r>
          </w:p>
        </w:tc>
        <w:tc>
          <w:tcPr>
            <w:tcW w:w="1304" w:type="dxa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19 (70%)</w:t>
            </w:r>
          </w:p>
        </w:tc>
        <w:tc>
          <w:tcPr>
            <w:tcW w:w="1305" w:type="dxa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28 (76%)</w:t>
            </w:r>
          </w:p>
        </w:tc>
        <w:tc>
          <w:tcPr>
            <w:tcW w:w="1300" w:type="dxa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.78*</w:t>
            </w:r>
          </w:p>
        </w:tc>
        <w:tc>
          <w:tcPr>
            <w:tcW w:w="1307" w:type="dxa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57 (76%)</w:t>
            </w:r>
          </w:p>
        </w:tc>
        <w:tc>
          <w:tcPr>
            <w:tcW w:w="1308" w:type="dxa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11 (55)</w:t>
            </w:r>
          </w:p>
        </w:tc>
        <w:tc>
          <w:tcPr>
            <w:tcW w:w="1298" w:type="dxa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.093*</w:t>
            </w:r>
          </w:p>
        </w:tc>
      </w:tr>
      <w:tr w:rsidR="000629CF" w:rsidRPr="00F04015" w:rsidTr="00CF2843">
        <w:trPr>
          <w:trHeight w:hRule="exact" w:val="180"/>
        </w:trPr>
        <w:tc>
          <w:tcPr>
            <w:tcW w:w="1550" w:type="dxa"/>
            <w:vAlign w:val="bottom"/>
          </w:tcPr>
          <w:p w:rsidR="000629CF" w:rsidRPr="00F04015" w:rsidRDefault="000629CF" w:rsidP="00CF2843">
            <w:pPr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1304" w:type="dxa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05" w:type="dxa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00" w:type="dxa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7" w:type="dxa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308" w:type="dxa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298" w:type="dxa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CF" w:rsidRPr="00F04015" w:rsidTr="00CF2843">
        <w:trPr>
          <w:trHeight w:hRule="exact" w:val="180"/>
        </w:trPr>
        <w:tc>
          <w:tcPr>
            <w:tcW w:w="1550" w:type="dxa"/>
            <w:vAlign w:val="bottom"/>
          </w:tcPr>
          <w:p w:rsidR="000629CF" w:rsidRPr="00F04015" w:rsidRDefault="000629CF" w:rsidP="00CF2843">
            <w:pPr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SD</w:t>
            </w:r>
          </w:p>
        </w:tc>
        <w:tc>
          <w:tcPr>
            <w:tcW w:w="1304" w:type="dxa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05" w:type="dxa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7" w:type="dxa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08" w:type="dxa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98" w:type="dxa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CF" w:rsidRPr="00F04015" w:rsidTr="00CF2843">
        <w:trPr>
          <w:trHeight w:hRule="exact" w:val="180"/>
        </w:trPr>
        <w:tc>
          <w:tcPr>
            <w:tcW w:w="1550" w:type="dxa"/>
            <w:vAlign w:val="bottom"/>
          </w:tcPr>
          <w:p w:rsidR="000629CF" w:rsidRPr="00F04015" w:rsidRDefault="000629CF" w:rsidP="00CF2843">
            <w:pPr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PD</w:t>
            </w:r>
          </w:p>
        </w:tc>
        <w:tc>
          <w:tcPr>
            <w:tcW w:w="1304" w:type="dxa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05" w:type="dxa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00" w:type="dxa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7" w:type="dxa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08" w:type="dxa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98" w:type="dxa"/>
          </w:tcPr>
          <w:p w:rsidR="000629CF" w:rsidRPr="00F04015" w:rsidRDefault="000629CF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F26" w:rsidRPr="00F04015" w:rsidTr="00CF2843">
        <w:trPr>
          <w:trHeight w:hRule="exact" w:val="184"/>
        </w:trPr>
        <w:tc>
          <w:tcPr>
            <w:tcW w:w="2854" w:type="dxa"/>
            <w:gridSpan w:val="2"/>
            <w:vAlign w:val="bottom"/>
          </w:tcPr>
          <w:p w:rsidR="00500F26" w:rsidRPr="00F04015" w:rsidRDefault="00500F26" w:rsidP="00500F26">
            <w:pPr>
              <w:tabs>
                <w:tab w:val="left" w:pos="4174"/>
              </w:tabs>
              <w:autoSpaceDE w:val="0"/>
              <w:autoSpaceDN w:val="0"/>
              <w:adjustRightInd w:val="0"/>
              <w:ind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BCL2 </w:t>
            </w:r>
            <w:r w:rsidRPr="00F04015">
              <w:rPr>
                <w:rFonts w:ascii="Arial" w:hAnsi="Arial" w:cs="Arial"/>
                <w:b/>
                <w:sz w:val="16"/>
                <w:szCs w:val="16"/>
              </w:rPr>
              <w:t>translocation</w:t>
            </w:r>
          </w:p>
        </w:tc>
        <w:tc>
          <w:tcPr>
            <w:tcW w:w="1305" w:type="dxa"/>
          </w:tcPr>
          <w:p w:rsidR="00500F26" w:rsidRPr="00F04015" w:rsidRDefault="00500F26" w:rsidP="00500F26">
            <w:pPr>
              <w:tabs>
                <w:tab w:val="left" w:pos="4174"/>
              </w:tabs>
              <w:autoSpaceDE w:val="0"/>
              <w:autoSpaceDN w:val="0"/>
              <w:adjustRightInd w:val="0"/>
              <w:spacing w:line="320" w:lineRule="atLeast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</w:tcPr>
          <w:p w:rsidR="00500F26" w:rsidRPr="00F04015" w:rsidRDefault="00500F26" w:rsidP="00500F26">
            <w:pPr>
              <w:tabs>
                <w:tab w:val="left" w:pos="4174"/>
              </w:tabs>
              <w:autoSpaceDE w:val="0"/>
              <w:autoSpaceDN w:val="0"/>
              <w:adjustRightInd w:val="0"/>
              <w:spacing w:line="320" w:lineRule="atLeast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7" w:type="dxa"/>
          </w:tcPr>
          <w:p w:rsidR="00500F26" w:rsidRPr="00F04015" w:rsidRDefault="00500F26" w:rsidP="00500F26">
            <w:pPr>
              <w:tabs>
                <w:tab w:val="left" w:pos="4174"/>
              </w:tabs>
              <w:spacing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</w:tcPr>
          <w:p w:rsidR="00500F26" w:rsidRPr="00F04015" w:rsidRDefault="00500F26" w:rsidP="00500F26">
            <w:pPr>
              <w:tabs>
                <w:tab w:val="left" w:pos="4174"/>
              </w:tabs>
              <w:spacing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8" w:type="dxa"/>
          </w:tcPr>
          <w:p w:rsidR="00500F26" w:rsidRPr="00F04015" w:rsidRDefault="00500F26" w:rsidP="00500F26">
            <w:pPr>
              <w:tabs>
                <w:tab w:val="left" w:pos="4174"/>
              </w:tabs>
              <w:autoSpaceDE w:val="0"/>
              <w:autoSpaceDN w:val="0"/>
              <w:adjustRightInd w:val="0"/>
              <w:spacing w:line="320" w:lineRule="atLeast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F26" w:rsidRPr="00F04015" w:rsidTr="00CF2843">
        <w:trPr>
          <w:trHeight w:hRule="exact" w:val="198"/>
        </w:trPr>
        <w:tc>
          <w:tcPr>
            <w:tcW w:w="1550" w:type="dxa"/>
            <w:vAlign w:val="bottom"/>
          </w:tcPr>
          <w:p w:rsidR="00500F26" w:rsidRPr="00F04015" w:rsidRDefault="00500F26" w:rsidP="00500F26">
            <w:pPr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304" w:type="dxa"/>
            <w:vAlign w:val="center"/>
          </w:tcPr>
          <w:p w:rsidR="00500F26" w:rsidRPr="00F04015" w:rsidRDefault="00500F26" w:rsidP="00500F26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18 (75%)</w:t>
            </w:r>
          </w:p>
        </w:tc>
        <w:tc>
          <w:tcPr>
            <w:tcW w:w="1305" w:type="dxa"/>
            <w:vAlign w:val="bottom"/>
          </w:tcPr>
          <w:p w:rsidR="00500F26" w:rsidRPr="00F04015" w:rsidRDefault="00500F26" w:rsidP="00500F26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15 (45%)</w:t>
            </w:r>
          </w:p>
        </w:tc>
        <w:tc>
          <w:tcPr>
            <w:tcW w:w="1300" w:type="dxa"/>
            <w:vAlign w:val="bottom"/>
          </w:tcPr>
          <w:p w:rsidR="00500F26" w:rsidRPr="00F04015" w:rsidRDefault="00500F26" w:rsidP="00500F26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b/>
                <w:sz w:val="16"/>
                <w:szCs w:val="16"/>
              </w:rPr>
            </w:pPr>
            <w:r w:rsidRPr="00F04015">
              <w:rPr>
                <w:rFonts w:ascii="Arial" w:hAnsi="Arial" w:cs="Arial"/>
                <w:b/>
                <w:sz w:val="16"/>
                <w:szCs w:val="16"/>
              </w:rPr>
              <w:t>.032</w:t>
            </w:r>
          </w:p>
        </w:tc>
        <w:tc>
          <w:tcPr>
            <w:tcW w:w="1307" w:type="dxa"/>
            <w:vAlign w:val="bottom"/>
          </w:tcPr>
          <w:p w:rsidR="00500F26" w:rsidRPr="00F04015" w:rsidRDefault="00500F26" w:rsidP="00500F2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F04015">
              <w:rPr>
                <w:rFonts w:ascii="Arial" w:hAnsi="Arial" w:cs="Arial"/>
                <w:color w:val="010205"/>
                <w:sz w:val="16"/>
                <w:szCs w:val="16"/>
              </w:rPr>
              <w:t>47 (66%)</w:t>
            </w:r>
          </w:p>
        </w:tc>
        <w:tc>
          <w:tcPr>
            <w:tcW w:w="1308" w:type="dxa"/>
            <w:vAlign w:val="bottom"/>
          </w:tcPr>
          <w:p w:rsidR="00500F26" w:rsidRPr="00F04015" w:rsidRDefault="00500F26" w:rsidP="00500F2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F04015">
              <w:rPr>
                <w:rFonts w:ascii="Arial" w:hAnsi="Arial" w:cs="Arial"/>
                <w:color w:val="010205"/>
                <w:sz w:val="16"/>
                <w:szCs w:val="16"/>
              </w:rPr>
              <w:t>8 (42%)</w:t>
            </w:r>
          </w:p>
        </w:tc>
        <w:tc>
          <w:tcPr>
            <w:tcW w:w="1298" w:type="dxa"/>
            <w:vAlign w:val="bottom"/>
          </w:tcPr>
          <w:p w:rsidR="00500F26" w:rsidRPr="00F04015" w:rsidRDefault="00500F26" w:rsidP="00500F26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.068</w:t>
            </w:r>
          </w:p>
        </w:tc>
      </w:tr>
      <w:tr w:rsidR="00500F26" w:rsidRPr="00F04015" w:rsidTr="00CF2843">
        <w:trPr>
          <w:trHeight w:hRule="exact" w:val="171"/>
        </w:trPr>
        <w:tc>
          <w:tcPr>
            <w:tcW w:w="1550" w:type="dxa"/>
            <w:vAlign w:val="bottom"/>
          </w:tcPr>
          <w:p w:rsidR="00500F26" w:rsidRPr="00F04015" w:rsidRDefault="00500F26" w:rsidP="00500F26">
            <w:pPr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4" w:type="dxa"/>
            <w:vAlign w:val="bottom"/>
          </w:tcPr>
          <w:p w:rsidR="00500F26" w:rsidRPr="00F04015" w:rsidRDefault="00500F26" w:rsidP="00500F26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6 (25%)</w:t>
            </w:r>
          </w:p>
        </w:tc>
        <w:tc>
          <w:tcPr>
            <w:tcW w:w="1305" w:type="dxa"/>
            <w:vAlign w:val="bottom"/>
          </w:tcPr>
          <w:p w:rsidR="00500F26" w:rsidRPr="00F04015" w:rsidRDefault="00500F26" w:rsidP="00500F26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18 (55)</w:t>
            </w:r>
          </w:p>
        </w:tc>
        <w:tc>
          <w:tcPr>
            <w:tcW w:w="1300" w:type="dxa"/>
            <w:vAlign w:val="bottom"/>
          </w:tcPr>
          <w:p w:rsidR="00500F26" w:rsidRPr="00F04015" w:rsidRDefault="00500F26" w:rsidP="00500F26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7" w:type="dxa"/>
            <w:vAlign w:val="bottom"/>
          </w:tcPr>
          <w:p w:rsidR="00500F26" w:rsidRPr="00F04015" w:rsidRDefault="00500F26" w:rsidP="00500F2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F04015">
              <w:rPr>
                <w:rFonts w:ascii="Arial" w:hAnsi="Arial" w:cs="Arial"/>
                <w:color w:val="010205"/>
                <w:sz w:val="16"/>
                <w:szCs w:val="16"/>
              </w:rPr>
              <w:t>24 (34%)</w:t>
            </w:r>
          </w:p>
        </w:tc>
        <w:tc>
          <w:tcPr>
            <w:tcW w:w="1308" w:type="dxa"/>
            <w:vAlign w:val="bottom"/>
          </w:tcPr>
          <w:p w:rsidR="00500F26" w:rsidRPr="00F04015" w:rsidRDefault="00500F26" w:rsidP="00500F2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F04015">
              <w:rPr>
                <w:rFonts w:ascii="Arial" w:hAnsi="Arial" w:cs="Arial"/>
                <w:color w:val="010205"/>
                <w:sz w:val="16"/>
                <w:szCs w:val="16"/>
              </w:rPr>
              <w:t>11 (58%)</w:t>
            </w:r>
          </w:p>
        </w:tc>
        <w:tc>
          <w:tcPr>
            <w:tcW w:w="1298" w:type="dxa"/>
            <w:vAlign w:val="bottom"/>
          </w:tcPr>
          <w:p w:rsidR="00500F26" w:rsidRPr="00F04015" w:rsidRDefault="00500F26" w:rsidP="00500F26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F26" w:rsidRPr="00F04015" w:rsidTr="00CF2843">
        <w:trPr>
          <w:trHeight w:hRule="exact" w:val="184"/>
        </w:trPr>
        <w:tc>
          <w:tcPr>
            <w:tcW w:w="2854" w:type="dxa"/>
            <w:gridSpan w:val="2"/>
            <w:vAlign w:val="bottom"/>
          </w:tcPr>
          <w:p w:rsidR="00500F26" w:rsidRPr="00F04015" w:rsidRDefault="00500F26" w:rsidP="00500F26">
            <w:pPr>
              <w:tabs>
                <w:tab w:val="left" w:pos="4174"/>
              </w:tabs>
              <w:autoSpaceDE w:val="0"/>
              <w:autoSpaceDN w:val="0"/>
              <w:adjustRightInd w:val="0"/>
              <w:ind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b/>
                <w:sz w:val="16"/>
                <w:szCs w:val="16"/>
              </w:rPr>
              <w:t>MDM2 expression</w:t>
            </w:r>
          </w:p>
        </w:tc>
        <w:tc>
          <w:tcPr>
            <w:tcW w:w="1305" w:type="dxa"/>
            <w:vAlign w:val="bottom"/>
          </w:tcPr>
          <w:p w:rsidR="00500F26" w:rsidRPr="00F04015" w:rsidRDefault="00500F26" w:rsidP="00500F26">
            <w:pPr>
              <w:tabs>
                <w:tab w:val="left" w:pos="4174"/>
              </w:tabs>
              <w:autoSpaceDE w:val="0"/>
              <w:autoSpaceDN w:val="0"/>
              <w:adjustRightInd w:val="0"/>
              <w:spacing w:line="320" w:lineRule="atLeast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</w:tcPr>
          <w:p w:rsidR="00500F26" w:rsidRPr="00F04015" w:rsidRDefault="00500F26" w:rsidP="00500F26">
            <w:pPr>
              <w:tabs>
                <w:tab w:val="left" w:pos="4174"/>
              </w:tabs>
              <w:autoSpaceDE w:val="0"/>
              <w:autoSpaceDN w:val="0"/>
              <w:adjustRightInd w:val="0"/>
              <w:spacing w:line="320" w:lineRule="atLeast"/>
              <w:ind w:left="58" w:right="58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307" w:type="dxa"/>
            <w:vAlign w:val="bottom"/>
          </w:tcPr>
          <w:p w:rsidR="00500F26" w:rsidRPr="00F04015" w:rsidRDefault="00500F26" w:rsidP="00500F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</w:p>
        </w:tc>
        <w:tc>
          <w:tcPr>
            <w:tcW w:w="1308" w:type="dxa"/>
            <w:vAlign w:val="bottom"/>
          </w:tcPr>
          <w:p w:rsidR="00500F26" w:rsidRPr="00F04015" w:rsidRDefault="00500F26" w:rsidP="00500F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</w:p>
        </w:tc>
        <w:tc>
          <w:tcPr>
            <w:tcW w:w="1298" w:type="dxa"/>
          </w:tcPr>
          <w:p w:rsidR="00500F26" w:rsidRPr="00F04015" w:rsidRDefault="00500F26" w:rsidP="00500F26">
            <w:pPr>
              <w:tabs>
                <w:tab w:val="left" w:pos="4174"/>
              </w:tabs>
              <w:autoSpaceDE w:val="0"/>
              <w:autoSpaceDN w:val="0"/>
              <w:adjustRightInd w:val="0"/>
              <w:spacing w:line="320" w:lineRule="atLeast"/>
              <w:ind w:left="58" w:right="58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500F26" w:rsidRPr="00F04015" w:rsidTr="00CF2843">
        <w:trPr>
          <w:trHeight w:hRule="exact" w:val="198"/>
        </w:trPr>
        <w:tc>
          <w:tcPr>
            <w:tcW w:w="1550" w:type="dxa"/>
            <w:vAlign w:val="bottom"/>
          </w:tcPr>
          <w:p w:rsidR="00500F26" w:rsidRPr="00F04015" w:rsidRDefault="00500F26" w:rsidP="00500F26">
            <w:pPr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&lt; 40%</w:t>
            </w:r>
          </w:p>
        </w:tc>
        <w:tc>
          <w:tcPr>
            <w:tcW w:w="1304" w:type="dxa"/>
            <w:vAlign w:val="bottom"/>
          </w:tcPr>
          <w:p w:rsidR="00500F26" w:rsidRPr="00F04015" w:rsidRDefault="00500F26" w:rsidP="00500F26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19 (70%)</w:t>
            </w:r>
          </w:p>
        </w:tc>
        <w:tc>
          <w:tcPr>
            <w:tcW w:w="1305" w:type="dxa"/>
            <w:vAlign w:val="bottom"/>
          </w:tcPr>
          <w:p w:rsidR="00500F26" w:rsidRPr="00F04015" w:rsidRDefault="00500F26" w:rsidP="00500F26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34 (97%)</w:t>
            </w:r>
          </w:p>
        </w:tc>
        <w:tc>
          <w:tcPr>
            <w:tcW w:w="1300" w:type="dxa"/>
          </w:tcPr>
          <w:p w:rsidR="00500F26" w:rsidRPr="00F04015" w:rsidRDefault="00500F26" w:rsidP="00500F26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trike/>
                <w:sz w:val="16"/>
                <w:szCs w:val="16"/>
              </w:rPr>
            </w:pPr>
            <w:r w:rsidRPr="00F04015">
              <w:rPr>
                <w:rFonts w:ascii="Arial" w:hAnsi="Arial" w:cs="Arial"/>
                <w:b/>
                <w:sz w:val="16"/>
                <w:szCs w:val="16"/>
              </w:rPr>
              <w:t>.0075</w:t>
            </w:r>
          </w:p>
        </w:tc>
        <w:tc>
          <w:tcPr>
            <w:tcW w:w="1307" w:type="dxa"/>
            <w:vAlign w:val="bottom"/>
          </w:tcPr>
          <w:p w:rsidR="00500F26" w:rsidRPr="00F04015" w:rsidRDefault="00500F26" w:rsidP="00500F2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F04015">
              <w:rPr>
                <w:rFonts w:ascii="Arial" w:hAnsi="Arial" w:cs="Arial"/>
                <w:color w:val="010205"/>
                <w:sz w:val="16"/>
                <w:szCs w:val="16"/>
              </w:rPr>
              <w:t>53 (74%)</w:t>
            </w:r>
          </w:p>
        </w:tc>
        <w:tc>
          <w:tcPr>
            <w:tcW w:w="1308" w:type="dxa"/>
            <w:vAlign w:val="bottom"/>
          </w:tcPr>
          <w:p w:rsidR="00500F26" w:rsidRPr="00F04015" w:rsidRDefault="00500F26" w:rsidP="00500F2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F04015">
              <w:rPr>
                <w:rFonts w:ascii="Arial" w:hAnsi="Arial" w:cs="Arial"/>
                <w:color w:val="010205"/>
                <w:sz w:val="16"/>
                <w:szCs w:val="16"/>
              </w:rPr>
              <w:t>13 (65%)</w:t>
            </w:r>
          </w:p>
        </w:tc>
        <w:tc>
          <w:tcPr>
            <w:tcW w:w="1298" w:type="dxa"/>
          </w:tcPr>
          <w:p w:rsidR="00500F26" w:rsidRPr="00F04015" w:rsidRDefault="00500F26" w:rsidP="00500F26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.57</w:t>
            </w:r>
          </w:p>
        </w:tc>
      </w:tr>
      <w:tr w:rsidR="00500F26" w:rsidRPr="00F04015" w:rsidTr="00CF2843">
        <w:trPr>
          <w:trHeight w:hRule="exact" w:val="198"/>
        </w:trPr>
        <w:tc>
          <w:tcPr>
            <w:tcW w:w="1550" w:type="dxa"/>
            <w:vAlign w:val="bottom"/>
          </w:tcPr>
          <w:p w:rsidR="00500F26" w:rsidRPr="00F04015" w:rsidRDefault="00500F26" w:rsidP="00500F26">
            <w:pPr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≥ 40%</w:t>
            </w:r>
          </w:p>
        </w:tc>
        <w:tc>
          <w:tcPr>
            <w:tcW w:w="1304" w:type="dxa"/>
            <w:vAlign w:val="bottom"/>
          </w:tcPr>
          <w:p w:rsidR="00500F26" w:rsidRPr="00F04015" w:rsidRDefault="00500F26" w:rsidP="00500F26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8 (30%)</w:t>
            </w:r>
          </w:p>
        </w:tc>
        <w:tc>
          <w:tcPr>
            <w:tcW w:w="1305" w:type="dxa"/>
            <w:vAlign w:val="bottom"/>
          </w:tcPr>
          <w:p w:rsidR="00500F26" w:rsidRPr="00F04015" w:rsidRDefault="00500F26" w:rsidP="00500F26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1 (3%)</w:t>
            </w:r>
          </w:p>
        </w:tc>
        <w:tc>
          <w:tcPr>
            <w:tcW w:w="1300" w:type="dxa"/>
          </w:tcPr>
          <w:p w:rsidR="00500F26" w:rsidRPr="00F04015" w:rsidRDefault="00500F26" w:rsidP="00500F26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307" w:type="dxa"/>
            <w:vAlign w:val="bottom"/>
          </w:tcPr>
          <w:p w:rsidR="00500F26" w:rsidRPr="00F04015" w:rsidRDefault="00500F26" w:rsidP="00500F2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F04015">
              <w:rPr>
                <w:rFonts w:ascii="Arial" w:hAnsi="Arial" w:cs="Arial"/>
                <w:color w:val="010205"/>
                <w:sz w:val="16"/>
                <w:szCs w:val="16"/>
              </w:rPr>
              <w:t>19 (26%)</w:t>
            </w:r>
          </w:p>
        </w:tc>
        <w:tc>
          <w:tcPr>
            <w:tcW w:w="1308" w:type="dxa"/>
            <w:vAlign w:val="bottom"/>
          </w:tcPr>
          <w:p w:rsidR="00500F26" w:rsidRPr="00F04015" w:rsidRDefault="00500F26" w:rsidP="00500F2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F04015">
              <w:rPr>
                <w:rFonts w:ascii="Arial" w:hAnsi="Arial" w:cs="Arial"/>
                <w:color w:val="010205"/>
                <w:sz w:val="16"/>
                <w:szCs w:val="16"/>
              </w:rPr>
              <w:t>7 (35%)</w:t>
            </w:r>
          </w:p>
        </w:tc>
        <w:tc>
          <w:tcPr>
            <w:tcW w:w="1298" w:type="dxa"/>
          </w:tcPr>
          <w:p w:rsidR="00500F26" w:rsidRPr="00F04015" w:rsidRDefault="00500F26" w:rsidP="00500F26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F26" w:rsidRPr="00F04015" w:rsidTr="00CF2843">
        <w:trPr>
          <w:trHeight w:hRule="exact" w:val="184"/>
        </w:trPr>
        <w:tc>
          <w:tcPr>
            <w:tcW w:w="2854" w:type="dxa"/>
            <w:gridSpan w:val="2"/>
            <w:vAlign w:val="bottom"/>
          </w:tcPr>
          <w:p w:rsidR="00500F26" w:rsidRPr="00F04015" w:rsidRDefault="00500F26" w:rsidP="00500F26">
            <w:pPr>
              <w:tabs>
                <w:tab w:val="left" w:pos="4174"/>
              </w:tabs>
              <w:autoSpaceDE w:val="0"/>
              <w:autoSpaceDN w:val="0"/>
              <w:adjustRightInd w:val="0"/>
              <w:ind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b/>
                <w:sz w:val="16"/>
                <w:szCs w:val="16"/>
              </w:rPr>
              <w:t>p53 expression</w:t>
            </w:r>
          </w:p>
        </w:tc>
        <w:tc>
          <w:tcPr>
            <w:tcW w:w="1305" w:type="dxa"/>
            <w:vAlign w:val="bottom"/>
          </w:tcPr>
          <w:p w:rsidR="00500F26" w:rsidRPr="00F04015" w:rsidRDefault="00500F26" w:rsidP="00500F26">
            <w:pPr>
              <w:tabs>
                <w:tab w:val="left" w:pos="4174"/>
              </w:tabs>
              <w:autoSpaceDE w:val="0"/>
              <w:autoSpaceDN w:val="0"/>
              <w:adjustRightInd w:val="0"/>
              <w:spacing w:line="320" w:lineRule="atLeast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</w:tcPr>
          <w:p w:rsidR="00500F26" w:rsidRPr="00F04015" w:rsidRDefault="00500F26" w:rsidP="00500F26">
            <w:pPr>
              <w:tabs>
                <w:tab w:val="left" w:pos="4174"/>
              </w:tabs>
              <w:autoSpaceDE w:val="0"/>
              <w:autoSpaceDN w:val="0"/>
              <w:adjustRightInd w:val="0"/>
              <w:spacing w:line="320" w:lineRule="atLeast"/>
              <w:ind w:left="58" w:right="58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307" w:type="dxa"/>
            <w:vAlign w:val="bottom"/>
          </w:tcPr>
          <w:p w:rsidR="00500F26" w:rsidRPr="00F04015" w:rsidRDefault="00500F26" w:rsidP="00500F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</w:p>
        </w:tc>
        <w:tc>
          <w:tcPr>
            <w:tcW w:w="1308" w:type="dxa"/>
            <w:vAlign w:val="bottom"/>
          </w:tcPr>
          <w:p w:rsidR="00500F26" w:rsidRPr="00F04015" w:rsidRDefault="00500F26" w:rsidP="00500F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</w:p>
        </w:tc>
        <w:tc>
          <w:tcPr>
            <w:tcW w:w="1298" w:type="dxa"/>
          </w:tcPr>
          <w:p w:rsidR="00500F26" w:rsidRPr="00F04015" w:rsidRDefault="00500F26" w:rsidP="00500F26">
            <w:pPr>
              <w:tabs>
                <w:tab w:val="left" w:pos="4174"/>
              </w:tabs>
              <w:autoSpaceDE w:val="0"/>
              <w:autoSpaceDN w:val="0"/>
              <w:adjustRightInd w:val="0"/>
              <w:spacing w:line="320" w:lineRule="atLeast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F26" w:rsidRPr="00F04015" w:rsidTr="00CF2843">
        <w:trPr>
          <w:trHeight w:hRule="exact" w:val="171"/>
        </w:trPr>
        <w:tc>
          <w:tcPr>
            <w:tcW w:w="1550" w:type="dxa"/>
            <w:vAlign w:val="bottom"/>
          </w:tcPr>
          <w:p w:rsidR="00500F26" w:rsidRPr="00F04015" w:rsidRDefault="00500F26" w:rsidP="00500F26">
            <w:pPr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&lt; 20%</w:t>
            </w:r>
          </w:p>
        </w:tc>
        <w:tc>
          <w:tcPr>
            <w:tcW w:w="1304" w:type="dxa"/>
            <w:vAlign w:val="bottom"/>
          </w:tcPr>
          <w:p w:rsidR="00500F26" w:rsidRPr="00F04015" w:rsidRDefault="00500F26" w:rsidP="00500F26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12 (50%)</w:t>
            </w:r>
          </w:p>
        </w:tc>
        <w:tc>
          <w:tcPr>
            <w:tcW w:w="1305" w:type="dxa"/>
            <w:vAlign w:val="bottom"/>
          </w:tcPr>
          <w:p w:rsidR="00500F26" w:rsidRPr="00F04015" w:rsidRDefault="00500F26" w:rsidP="00500F26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25 (78%)</w:t>
            </w:r>
          </w:p>
        </w:tc>
        <w:tc>
          <w:tcPr>
            <w:tcW w:w="1300" w:type="dxa"/>
          </w:tcPr>
          <w:p w:rsidR="00500F26" w:rsidRPr="00F04015" w:rsidRDefault="00500F26" w:rsidP="00500F26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b/>
                <w:sz w:val="16"/>
                <w:szCs w:val="16"/>
              </w:rPr>
            </w:pPr>
            <w:r w:rsidRPr="00F04015">
              <w:rPr>
                <w:rFonts w:ascii="Arial" w:hAnsi="Arial" w:cs="Arial"/>
                <w:b/>
                <w:sz w:val="16"/>
                <w:szCs w:val="16"/>
              </w:rPr>
              <w:t>.045</w:t>
            </w:r>
          </w:p>
        </w:tc>
        <w:tc>
          <w:tcPr>
            <w:tcW w:w="1307" w:type="dxa"/>
            <w:vAlign w:val="bottom"/>
          </w:tcPr>
          <w:p w:rsidR="00500F26" w:rsidRPr="00F04015" w:rsidRDefault="00500F26" w:rsidP="00500F2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F04015">
              <w:rPr>
                <w:rFonts w:ascii="Arial" w:hAnsi="Arial" w:cs="Arial"/>
                <w:color w:val="010205"/>
                <w:sz w:val="16"/>
                <w:szCs w:val="16"/>
              </w:rPr>
              <w:t>36 (53%)</w:t>
            </w:r>
          </w:p>
        </w:tc>
        <w:tc>
          <w:tcPr>
            <w:tcW w:w="1308" w:type="dxa"/>
            <w:vAlign w:val="bottom"/>
          </w:tcPr>
          <w:p w:rsidR="00500F26" w:rsidRPr="00F04015" w:rsidRDefault="00500F26" w:rsidP="00500F2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F04015">
              <w:rPr>
                <w:rFonts w:ascii="Arial" w:hAnsi="Arial" w:cs="Arial"/>
                <w:color w:val="010205"/>
                <w:sz w:val="16"/>
                <w:szCs w:val="16"/>
              </w:rPr>
              <w:t>9 (50%)</w:t>
            </w:r>
          </w:p>
        </w:tc>
        <w:tc>
          <w:tcPr>
            <w:tcW w:w="1298" w:type="dxa"/>
          </w:tcPr>
          <w:p w:rsidR="00500F26" w:rsidRPr="00F04015" w:rsidRDefault="00500F26" w:rsidP="00500F26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</w:tr>
      <w:tr w:rsidR="00500F26" w:rsidRPr="00F04015" w:rsidTr="00CF2843">
        <w:trPr>
          <w:trHeight w:hRule="exact" w:val="180"/>
        </w:trPr>
        <w:tc>
          <w:tcPr>
            <w:tcW w:w="1550" w:type="dxa"/>
            <w:vAlign w:val="bottom"/>
          </w:tcPr>
          <w:p w:rsidR="00500F26" w:rsidRPr="00F04015" w:rsidRDefault="00500F26" w:rsidP="00500F26">
            <w:pPr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≥ 20%</w:t>
            </w:r>
          </w:p>
        </w:tc>
        <w:tc>
          <w:tcPr>
            <w:tcW w:w="1304" w:type="dxa"/>
            <w:vAlign w:val="bottom"/>
          </w:tcPr>
          <w:p w:rsidR="00500F26" w:rsidRPr="00F04015" w:rsidRDefault="00500F26" w:rsidP="00500F26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12 (50%)</w:t>
            </w:r>
          </w:p>
        </w:tc>
        <w:tc>
          <w:tcPr>
            <w:tcW w:w="1305" w:type="dxa"/>
            <w:vAlign w:val="bottom"/>
          </w:tcPr>
          <w:p w:rsidR="00500F26" w:rsidRPr="00F04015" w:rsidRDefault="00500F26" w:rsidP="00500F26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7 (22%)</w:t>
            </w:r>
          </w:p>
        </w:tc>
        <w:tc>
          <w:tcPr>
            <w:tcW w:w="1300" w:type="dxa"/>
          </w:tcPr>
          <w:p w:rsidR="00500F26" w:rsidRPr="00F04015" w:rsidRDefault="00500F26" w:rsidP="00500F26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307" w:type="dxa"/>
            <w:vAlign w:val="bottom"/>
          </w:tcPr>
          <w:p w:rsidR="00500F26" w:rsidRPr="00F04015" w:rsidRDefault="00500F26" w:rsidP="00500F2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F04015">
              <w:rPr>
                <w:rFonts w:ascii="Arial" w:hAnsi="Arial" w:cs="Arial"/>
                <w:color w:val="010205"/>
                <w:sz w:val="16"/>
                <w:szCs w:val="16"/>
              </w:rPr>
              <w:t>32 (47%)</w:t>
            </w:r>
          </w:p>
        </w:tc>
        <w:tc>
          <w:tcPr>
            <w:tcW w:w="1308" w:type="dxa"/>
            <w:vAlign w:val="bottom"/>
          </w:tcPr>
          <w:p w:rsidR="00500F26" w:rsidRPr="00F04015" w:rsidRDefault="00500F26" w:rsidP="00500F2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F04015">
              <w:rPr>
                <w:rFonts w:ascii="Arial" w:hAnsi="Arial" w:cs="Arial"/>
                <w:color w:val="010205"/>
                <w:sz w:val="16"/>
                <w:szCs w:val="16"/>
              </w:rPr>
              <w:t>9 (50%)</w:t>
            </w:r>
          </w:p>
        </w:tc>
        <w:tc>
          <w:tcPr>
            <w:tcW w:w="1298" w:type="dxa"/>
          </w:tcPr>
          <w:p w:rsidR="00500F26" w:rsidRPr="00F04015" w:rsidRDefault="00500F26" w:rsidP="00500F26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F26" w:rsidRPr="00F04015" w:rsidTr="00CF2843">
        <w:trPr>
          <w:trHeight w:hRule="exact" w:val="184"/>
        </w:trPr>
        <w:tc>
          <w:tcPr>
            <w:tcW w:w="5459" w:type="dxa"/>
            <w:gridSpan w:val="4"/>
            <w:vAlign w:val="bottom"/>
          </w:tcPr>
          <w:p w:rsidR="00500F26" w:rsidRPr="00F04015" w:rsidRDefault="00500F26" w:rsidP="00500F26">
            <w:pPr>
              <w:tabs>
                <w:tab w:val="left" w:pos="4174"/>
              </w:tabs>
              <w:autoSpaceDE w:val="0"/>
              <w:autoSpaceDN w:val="0"/>
              <w:adjustRightInd w:val="0"/>
              <w:ind w:right="58"/>
              <w:rPr>
                <w:rFonts w:ascii="Arial" w:hAnsi="Arial" w:cs="Arial"/>
                <w:strike/>
                <w:sz w:val="16"/>
                <w:szCs w:val="16"/>
              </w:rPr>
            </w:pPr>
            <w:r w:rsidRPr="00F04015">
              <w:rPr>
                <w:rFonts w:ascii="Arial" w:hAnsi="Arial" w:cs="Arial"/>
                <w:b/>
                <w:sz w:val="16"/>
                <w:szCs w:val="16"/>
              </w:rPr>
              <w:t xml:space="preserve">No. of IGK/LV sequences with ongoing SHM </w:t>
            </w:r>
          </w:p>
        </w:tc>
        <w:tc>
          <w:tcPr>
            <w:tcW w:w="1307" w:type="dxa"/>
            <w:vAlign w:val="bottom"/>
          </w:tcPr>
          <w:p w:rsidR="00500F26" w:rsidRPr="00F04015" w:rsidRDefault="00500F26" w:rsidP="00500F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</w:p>
        </w:tc>
        <w:tc>
          <w:tcPr>
            <w:tcW w:w="1308" w:type="dxa"/>
            <w:vAlign w:val="bottom"/>
          </w:tcPr>
          <w:p w:rsidR="00500F26" w:rsidRPr="00F04015" w:rsidRDefault="00500F26" w:rsidP="00500F2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</w:p>
        </w:tc>
        <w:tc>
          <w:tcPr>
            <w:tcW w:w="1298" w:type="dxa"/>
          </w:tcPr>
          <w:p w:rsidR="00500F26" w:rsidRPr="00F04015" w:rsidRDefault="00500F26" w:rsidP="00500F26">
            <w:pPr>
              <w:tabs>
                <w:tab w:val="left" w:pos="4174"/>
              </w:tabs>
              <w:autoSpaceDE w:val="0"/>
              <w:autoSpaceDN w:val="0"/>
              <w:adjustRightInd w:val="0"/>
              <w:spacing w:line="320" w:lineRule="atLeast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F26" w:rsidRPr="00F04015" w:rsidTr="00CF2843">
        <w:trPr>
          <w:trHeight w:hRule="exact" w:val="189"/>
        </w:trPr>
        <w:tc>
          <w:tcPr>
            <w:tcW w:w="1550" w:type="dxa"/>
            <w:vAlign w:val="bottom"/>
          </w:tcPr>
          <w:p w:rsidR="00500F26" w:rsidRPr="00F04015" w:rsidRDefault="00500F26" w:rsidP="00500F26">
            <w:pPr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0 to 16</w:t>
            </w:r>
          </w:p>
        </w:tc>
        <w:tc>
          <w:tcPr>
            <w:tcW w:w="1304" w:type="dxa"/>
            <w:vAlign w:val="bottom"/>
          </w:tcPr>
          <w:p w:rsidR="00500F26" w:rsidRPr="00F04015" w:rsidRDefault="00500F26" w:rsidP="00500F26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2 (29%)</w:t>
            </w:r>
          </w:p>
        </w:tc>
        <w:tc>
          <w:tcPr>
            <w:tcW w:w="1305" w:type="dxa"/>
            <w:vAlign w:val="bottom"/>
          </w:tcPr>
          <w:p w:rsidR="00500F26" w:rsidRPr="00F04015" w:rsidRDefault="00500F26" w:rsidP="00500F26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8 (100%)</w:t>
            </w:r>
          </w:p>
        </w:tc>
        <w:tc>
          <w:tcPr>
            <w:tcW w:w="1300" w:type="dxa"/>
          </w:tcPr>
          <w:p w:rsidR="00500F26" w:rsidRPr="00F04015" w:rsidRDefault="00500F26" w:rsidP="00500F26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trike/>
                <w:sz w:val="16"/>
                <w:szCs w:val="16"/>
              </w:rPr>
            </w:pPr>
            <w:r w:rsidRPr="00F04015">
              <w:rPr>
                <w:rFonts w:ascii="Arial" w:hAnsi="Arial" w:cs="Arial"/>
                <w:b/>
                <w:sz w:val="16"/>
                <w:szCs w:val="16"/>
              </w:rPr>
              <w:t>.007</w:t>
            </w:r>
          </w:p>
        </w:tc>
        <w:tc>
          <w:tcPr>
            <w:tcW w:w="1307" w:type="dxa"/>
            <w:vAlign w:val="bottom"/>
          </w:tcPr>
          <w:p w:rsidR="00500F26" w:rsidRPr="00F04015" w:rsidRDefault="00500F26" w:rsidP="00500F2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F04015">
              <w:rPr>
                <w:rFonts w:ascii="Arial" w:hAnsi="Arial" w:cs="Arial"/>
                <w:color w:val="010205"/>
                <w:sz w:val="16"/>
                <w:szCs w:val="16"/>
              </w:rPr>
              <w:t>24 (75%)</w:t>
            </w:r>
          </w:p>
        </w:tc>
        <w:tc>
          <w:tcPr>
            <w:tcW w:w="1308" w:type="dxa"/>
            <w:vAlign w:val="bottom"/>
          </w:tcPr>
          <w:p w:rsidR="00500F26" w:rsidRPr="00F04015" w:rsidRDefault="00500F26" w:rsidP="00500F2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F04015">
              <w:rPr>
                <w:rFonts w:ascii="Arial" w:hAnsi="Arial" w:cs="Arial"/>
                <w:color w:val="010205"/>
                <w:sz w:val="16"/>
                <w:szCs w:val="16"/>
              </w:rPr>
              <w:t>21 (100%)</w:t>
            </w:r>
          </w:p>
        </w:tc>
        <w:tc>
          <w:tcPr>
            <w:tcW w:w="1298" w:type="dxa"/>
          </w:tcPr>
          <w:p w:rsidR="00500F26" w:rsidRPr="00F04015" w:rsidRDefault="00500F26" w:rsidP="00500F26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b/>
                <w:sz w:val="16"/>
                <w:szCs w:val="16"/>
              </w:rPr>
            </w:pPr>
            <w:r w:rsidRPr="00F04015">
              <w:rPr>
                <w:rFonts w:ascii="Arial" w:hAnsi="Arial" w:cs="Arial"/>
                <w:b/>
                <w:sz w:val="16"/>
                <w:szCs w:val="16"/>
              </w:rPr>
              <w:t>.016</w:t>
            </w:r>
          </w:p>
        </w:tc>
      </w:tr>
      <w:tr w:rsidR="00500F26" w:rsidRPr="00F04015" w:rsidTr="00CF2843">
        <w:trPr>
          <w:trHeight w:hRule="exact" w:val="180"/>
        </w:trPr>
        <w:tc>
          <w:tcPr>
            <w:tcW w:w="1550" w:type="dxa"/>
            <w:vAlign w:val="bottom"/>
          </w:tcPr>
          <w:p w:rsidR="00500F26" w:rsidRPr="00F04015" w:rsidRDefault="00500F26" w:rsidP="00500F26">
            <w:pPr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≥ 17</w:t>
            </w:r>
          </w:p>
        </w:tc>
        <w:tc>
          <w:tcPr>
            <w:tcW w:w="1304" w:type="dxa"/>
            <w:vAlign w:val="bottom"/>
          </w:tcPr>
          <w:p w:rsidR="00500F26" w:rsidRPr="00F04015" w:rsidRDefault="00500F26" w:rsidP="00500F26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5 (71%)</w:t>
            </w:r>
          </w:p>
        </w:tc>
        <w:tc>
          <w:tcPr>
            <w:tcW w:w="1305" w:type="dxa"/>
            <w:vAlign w:val="bottom"/>
          </w:tcPr>
          <w:p w:rsidR="00500F26" w:rsidRPr="00F04015" w:rsidRDefault="00500F26" w:rsidP="00500F26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F04015">
              <w:rPr>
                <w:rFonts w:ascii="Arial" w:hAnsi="Arial" w:cs="Arial"/>
                <w:sz w:val="16"/>
                <w:szCs w:val="16"/>
              </w:rPr>
              <w:t>0 (0%)</w:t>
            </w:r>
          </w:p>
        </w:tc>
        <w:tc>
          <w:tcPr>
            <w:tcW w:w="1300" w:type="dxa"/>
          </w:tcPr>
          <w:p w:rsidR="00500F26" w:rsidRPr="00F04015" w:rsidRDefault="00500F26" w:rsidP="00500F26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307" w:type="dxa"/>
            <w:vAlign w:val="bottom"/>
          </w:tcPr>
          <w:p w:rsidR="00500F26" w:rsidRPr="00F04015" w:rsidRDefault="00500F26" w:rsidP="00500F2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F04015">
              <w:rPr>
                <w:rFonts w:ascii="Arial" w:hAnsi="Arial" w:cs="Arial"/>
                <w:color w:val="010205"/>
                <w:sz w:val="16"/>
                <w:szCs w:val="16"/>
              </w:rPr>
              <w:t>8 (25%)</w:t>
            </w:r>
          </w:p>
        </w:tc>
        <w:tc>
          <w:tcPr>
            <w:tcW w:w="1308" w:type="dxa"/>
            <w:vAlign w:val="bottom"/>
          </w:tcPr>
          <w:p w:rsidR="00500F26" w:rsidRPr="00F04015" w:rsidRDefault="00500F26" w:rsidP="00500F2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F04015">
              <w:rPr>
                <w:rFonts w:ascii="Arial" w:hAnsi="Arial" w:cs="Arial"/>
                <w:color w:val="010205"/>
                <w:sz w:val="16"/>
                <w:szCs w:val="16"/>
              </w:rPr>
              <w:t>0 (0%)</w:t>
            </w:r>
          </w:p>
        </w:tc>
        <w:tc>
          <w:tcPr>
            <w:tcW w:w="1298" w:type="dxa"/>
          </w:tcPr>
          <w:p w:rsidR="00500F26" w:rsidRPr="00F04015" w:rsidRDefault="00500F26" w:rsidP="00500F26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</w:tbl>
    <w:p w:rsidR="000629CF" w:rsidRPr="00DB3F91" w:rsidRDefault="000629CF" w:rsidP="000629CF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DB3F91">
        <w:rPr>
          <w:rFonts w:ascii="Arial" w:hAnsi="Arial" w:cs="Arial"/>
          <w:b/>
          <w:sz w:val="20"/>
          <w:szCs w:val="20"/>
        </w:rPr>
        <w:t xml:space="preserve">Abbreviations: </w:t>
      </w:r>
      <w:r w:rsidRPr="00DB3F91">
        <w:rPr>
          <w:rFonts w:ascii="Arial" w:eastAsia="Times New Roman" w:hAnsi="Arial" w:cs="Arial"/>
          <w:bCs/>
          <w:iCs/>
          <w:sz w:val="20"/>
          <w:szCs w:val="20"/>
        </w:rPr>
        <w:t xml:space="preserve">IGHV, </w:t>
      </w:r>
      <w:r w:rsidRPr="00DB3F91">
        <w:rPr>
          <w:rFonts w:ascii="Arial" w:hAnsi="Arial" w:cs="Arial"/>
          <w:sz w:val="20"/>
          <w:szCs w:val="20"/>
        </w:rPr>
        <w:t xml:space="preserve">immunoglobulin heavy chain variable region gene; </w:t>
      </w:r>
      <w:r w:rsidRPr="00DB3F91">
        <w:rPr>
          <w:rFonts w:ascii="Arial" w:eastAsia="Times New Roman" w:hAnsi="Arial" w:cs="Arial"/>
          <w:bCs/>
          <w:iCs/>
          <w:sz w:val="20"/>
          <w:szCs w:val="20"/>
        </w:rPr>
        <w:t>IGK/L</w:t>
      </w:r>
      <w:r w:rsidRPr="00DB3F91">
        <w:rPr>
          <w:rFonts w:ascii="Arial" w:eastAsia="Times New Roman" w:hAnsi="Arial" w:cs="Arial"/>
          <w:bCs/>
          <w:sz w:val="20"/>
          <w:szCs w:val="20"/>
        </w:rPr>
        <w:t>V,</w:t>
      </w:r>
      <w:r w:rsidRPr="00DB3F9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DB3F91">
        <w:rPr>
          <w:rFonts w:ascii="Arial" w:eastAsia="Times New Roman" w:hAnsi="Arial" w:cs="Arial"/>
          <w:bCs/>
          <w:sz w:val="20"/>
          <w:szCs w:val="20"/>
        </w:rPr>
        <w:t>i</w:t>
      </w:r>
      <w:r w:rsidRPr="00DB3F91">
        <w:rPr>
          <w:rFonts w:ascii="Arial" w:hAnsi="Arial" w:cs="Arial"/>
          <w:sz w:val="20"/>
          <w:szCs w:val="20"/>
        </w:rPr>
        <w:t>mmunoglobulin kappa or lambda</w:t>
      </w:r>
      <w:r w:rsidRPr="00DB3F9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DB3F91">
        <w:rPr>
          <w:rFonts w:ascii="Arial" w:hAnsi="Arial" w:cs="Arial"/>
          <w:sz w:val="20"/>
          <w:szCs w:val="20"/>
        </w:rPr>
        <w:t xml:space="preserve">light chain variable region gene; </w:t>
      </w:r>
      <w:proofErr w:type="spellStart"/>
      <w:r w:rsidRPr="00DB3F91">
        <w:rPr>
          <w:rFonts w:ascii="Arial" w:hAnsi="Arial" w:cs="Arial"/>
          <w:sz w:val="20"/>
          <w:szCs w:val="20"/>
        </w:rPr>
        <w:t>SHM</w:t>
      </w:r>
      <w:r w:rsidRPr="00DB3F91">
        <w:rPr>
          <w:rFonts w:ascii="Arial" w:hAnsi="Arial" w:cs="Arial"/>
          <w:sz w:val="20"/>
          <w:szCs w:val="20"/>
          <w:vertAlign w:val="superscript"/>
        </w:rPr>
        <w:t>low</w:t>
      </w:r>
      <w:proofErr w:type="spellEnd"/>
      <w:r w:rsidRPr="00DB3F91">
        <w:rPr>
          <w:rFonts w:ascii="Arial" w:hAnsi="Arial" w:cs="Arial"/>
          <w:sz w:val="20"/>
          <w:szCs w:val="20"/>
        </w:rPr>
        <w:t xml:space="preserve">, low degree of SHM; </w:t>
      </w:r>
      <w:proofErr w:type="spellStart"/>
      <w:r w:rsidRPr="00DB3F91">
        <w:rPr>
          <w:rFonts w:ascii="Arial" w:hAnsi="Arial" w:cs="Arial"/>
          <w:sz w:val="20"/>
          <w:szCs w:val="20"/>
        </w:rPr>
        <w:t>SHM</w:t>
      </w:r>
      <w:r w:rsidRPr="00DB3F91">
        <w:rPr>
          <w:rFonts w:ascii="Arial" w:hAnsi="Arial" w:cs="Arial"/>
          <w:sz w:val="20"/>
          <w:szCs w:val="20"/>
          <w:vertAlign w:val="superscript"/>
        </w:rPr>
        <w:t>high</w:t>
      </w:r>
      <w:proofErr w:type="spellEnd"/>
      <w:r w:rsidRPr="00DB3F91">
        <w:rPr>
          <w:rFonts w:ascii="Arial" w:hAnsi="Arial" w:cs="Arial"/>
          <w:sz w:val="20"/>
          <w:szCs w:val="20"/>
        </w:rPr>
        <w:t xml:space="preserve">, high degree of SHM; LDH, lactate dehydrogenase; ECOG, Eastern Cooperative Oncology Group; IPI, International Prognostic Index; CR, complete response; PR, partial response; SD, stable disease; PD, progressive disease. </w:t>
      </w:r>
    </w:p>
    <w:p w:rsidR="000629CF" w:rsidRPr="00DB3F91" w:rsidRDefault="000629CF" w:rsidP="000629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3F91">
        <w:rPr>
          <w:rFonts w:ascii="Arial" w:hAnsi="Arial" w:cs="Arial"/>
          <w:b/>
          <w:sz w:val="20"/>
          <w:szCs w:val="20"/>
        </w:rPr>
        <w:t>Note:</w:t>
      </w:r>
      <w:r w:rsidRPr="00DB3F91">
        <w:rPr>
          <w:rFonts w:ascii="Arial" w:hAnsi="Arial" w:cs="Arial"/>
          <w:sz w:val="20"/>
          <w:szCs w:val="20"/>
        </w:rPr>
        <w:t xml:space="preserve"> Not all patients had data available. Significant</w:t>
      </w:r>
      <w:r w:rsidRPr="00DB3F91">
        <w:rPr>
          <w:rFonts w:ascii="Arial" w:hAnsi="Arial" w:cs="Arial"/>
          <w:i/>
          <w:sz w:val="20"/>
          <w:szCs w:val="20"/>
        </w:rPr>
        <w:t xml:space="preserve"> P</w:t>
      </w:r>
      <w:r w:rsidRPr="00DB3F91">
        <w:rPr>
          <w:rFonts w:ascii="Arial" w:hAnsi="Arial" w:cs="Arial"/>
          <w:sz w:val="20"/>
          <w:szCs w:val="20"/>
        </w:rPr>
        <w:t xml:space="preserve"> values (Fisher’s exact test) are in bold.</w:t>
      </w:r>
      <w:r>
        <w:rPr>
          <w:rFonts w:ascii="Arial" w:hAnsi="Arial" w:cs="Arial"/>
          <w:sz w:val="20"/>
          <w:szCs w:val="20"/>
        </w:rPr>
        <w:t xml:space="preserve"> </w:t>
      </w:r>
      <w:r w:rsidRPr="00DB3F91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For therapy response, </w:t>
      </w:r>
      <w:r w:rsidRPr="00DB3F91">
        <w:rPr>
          <w:rFonts w:ascii="Arial" w:hAnsi="Arial" w:cs="Arial"/>
          <w:i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 values were for comparisons between CR and non-CR cases. </w:t>
      </w:r>
    </w:p>
    <w:p w:rsidR="000629CF" w:rsidRPr="00DB3F91" w:rsidRDefault="000629CF" w:rsidP="000629CF">
      <w:pPr>
        <w:tabs>
          <w:tab w:val="left" w:pos="4174"/>
        </w:tabs>
        <w:spacing w:after="100"/>
        <w:rPr>
          <w:rFonts w:ascii="Arial" w:hAnsi="Arial" w:cs="Arial"/>
          <w:b/>
          <w:strike/>
        </w:rPr>
      </w:pPr>
    </w:p>
    <w:p w:rsidR="000629CF" w:rsidRPr="00DB3F91" w:rsidRDefault="000629CF" w:rsidP="000629CF">
      <w:pPr>
        <w:tabs>
          <w:tab w:val="left" w:pos="4174"/>
        </w:tabs>
        <w:spacing w:after="100"/>
        <w:rPr>
          <w:rFonts w:ascii="Arial" w:hAnsi="Arial" w:cs="Arial"/>
          <w:b/>
          <w:strike/>
        </w:rPr>
      </w:pPr>
    </w:p>
    <w:p w:rsidR="000629CF" w:rsidRPr="00DB3F91" w:rsidRDefault="000629CF" w:rsidP="000629CF">
      <w:pPr>
        <w:rPr>
          <w:rFonts w:ascii="Arial" w:hAnsi="Arial" w:cs="Arial"/>
          <w:b/>
        </w:rPr>
      </w:pPr>
      <w:r w:rsidRPr="00DB3F91">
        <w:rPr>
          <w:rFonts w:ascii="Arial" w:hAnsi="Arial" w:cs="Arial"/>
          <w:b/>
        </w:rPr>
        <w:br w:type="page"/>
      </w:r>
    </w:p>
    <w:p w:rsidR="00AA2D5A" w:rsidRPr="00DB3F91" w:rsidRDefault="00AA2D5A" w:rsidP="00AA2D5A">
      <w:pPr>
        <w:tabs>
          <w:tab w:val="left" w:pos="4174"/>
        </w:tabs>
        <w:spacing w:after="120"/>
        <w:rPr>
          <w:rFonts w:ascii="Arial" w:hAnsi="Arial" w:cs="Arial"/>
          <w:sz w:val="20"/>
          <w:szCs w:val="20"/>
        </w:rPr>
      </w:pPr>
      <w:r w:rsidRPr="00DB3F91">
        <w:rPr>
          <w:rFonts w:ascii="Arial" w:hAnsi="Arial" w:cs="Arial"/>
          <w:b/>
          <w:sz w:val="20"/>
          <w:szCs w:val="20"/>
        </w:rPr>
        <w:t>Table S</w:t>
      </w:r>
      <w:r>
        <w:rPr>
          <w:rFonts w:ascii="Arial" w:hAnsi="Arial" w:cs="Arial"/>
          <w:b/>
          <w:sz w:val="20"/>
          <w:szCs w:val="20"/>
        </w:rPr>
        <w:t>3</w:t>
      </w:r>
      <w:r w:rsidRPr="00DB3F91">
        <w:rPr>
          <w:rFonts w:ascii="Arial" w:hAnsi="Arial" w:cs="Arial"/>
          <w:b/>
          <w:sz w:val="20"/>
          <w:szCs w:val="20"/>
        </w:rPr>
        <w:t xml:space="preserve">. </w:t>
      </w:r>
      <w:r w:rsidRPr="00DB3F91">
        <w:rPr>
          <w:rFonts w:ascii="Arial" w:hAnsi="Arial" w:cs="Arial"/>
          <w:sz w:val="20"/>
          <w:szCs w:val="20"/>
        </w:rPr>
        <w:t xml:space="preserve">Comparisons of </w:t>
      </w:r>
      <w:proofErr w:type="spellStart"/>
      <w:r w:rsidRPr="00DB3F91">
        <w:rPr>
          <w:rFonts w:ascii="Arial" w:hAnsi="Arial" w:cs="Arial"/>
          <w:sz w:val="20"/>
          <w:szCs w:val="20"/>
        </w:rPr>
        <w:t>clinicopathologic</w:t>
      </w:r>
      <w:proofErr w:type="spellEnd"/>
      <w:r w:rsidRPr="00DB3F91">
        <w:rPr>
          <w:rFonts w:ascii="Arial" w:hAnsi="Arial" w:cs="Arial"/>
          <w:sz w:val="20"/>
          <w:szCs w:val="20"/>
        </w:rPr>
        <w:t xml:space="preserve"> and molecular characteristics between patients with activated B-cell-like </w:t>
      </w:r>
      <w:r w:rsidR="006D6B77">
        <w:rPr>
          <w:rFonts w:ascii="Arial" w:hAnsi="Arial" w:cs="Arial"/>
          <w:sz w:val="20"/>
          <w:szCs w:val="20"/>
        </w:rPr>
        <w:t xml:space="preserve">(ABC) </w:t>
      </w:r>
      <w:r>
        <w:rPr>
          <w:rFonts w:ascii="Arial" w:hAnsi="Arial" w:cs="Arial"/>
          <w:sz w:val="20"/>
          <w:szCs w:val="20"/>
        </w:rPr>
        <w:t xml:space="preserve">subtype of </w:t>
      </w:r>
      <w:r w:rsidRPr="00DB3F91">
        <w:rPr>
          <w:rFonts w:ascii="Arial" w:hAnsi="Arial" w:cs="Arial"/>
          <w:sz w:val="20"/>
          <w:szCs w:val="20"/>
        </w:rPr>
        <w:t xml:space="preserve">diffuse large B-cell lymphoma </w:t>
      </w:r>
      <w:r w:rsidR="006D6B77">
        <w:rPr>
          <w:rFonts w:ascii="Arial" w:hAnsi="Arial" w:cs="Arial"/>
          <w:sz w:val="20"/>
          <w:szCs w:val="20"/>
        </w:rPr>
        <w:t xml:space="preserve">(DLBCL) </w:t>
      </w:r>
      <w:r w:rsidRPr="00DB3F91">
        <w:rPr>
          <w:rFonts w:ascii="Arial" w:hAnsi="Arial" w:cs="Arial"/>
          <w:sz w:val="20"/>
          <w:szCs w:val="20"/>
        </w:rPr>
        <w:t xml:space="preserve">with a low or high degree of somatic </w:t>
      </w:r>
      <w:proofErr w:type="spellStart"/>
      <w:r w:rsidRPr="00DB3F91">
        <w:rPr>
          <w:rFonts w:ascii="Arial" w:hAnsi="Arial" w:cs="Arial"/>
          <w:sz w:val="20"/>
          <w:szCs w:val="20"/>
        </w:rPr>
        <w:t>hypermutation</w:t>
      </w:r>
      <w:proofErr w:type="spellEnd"/>
      <w:r w:rsidRPr="00DB3F91">
        <w:rPr>
          <w:rFonts w:ascii="Arial" w:hAnsi="Arial" w:cs="Arial"/>
          <w:sz w:val="20"/>
          <w:szCs w:val="20"/>
        </w:rPr>
        <w:t xml:space="preserve"> (SHM) in immunoglobulin variable region genes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1"/>
        <w:gridCol w:w="1302"/>
        <w:gridCol w:w="1303"/>
        <w:gridCol w:w="1295"/>
        <w:gridCol w:w="1305"/>
        <w:gridCol w:w="1306"/>
        <w:gridCol w:w="1298"/>
      </w:tblGrid>
      <w:tr w:rsidR="006D6B77" w:rsidRPr="00083873" w:rsidTr="003A082E">
        <w:trPr>
          <w:trHeight w:val="386"/>
        </w:trPr>
        <w:tc>
          <w:tcPr>
            <w:tcW w:w="1551" w:type="dxa"/>
            <w:tcBorders>
              <w:top w:val="single" w:sz="4" w:space="0" w:color="auto"/>
              <w:bottom w:val="nil"/>
            </w:tcBorders>
          </w:tcPr>
          <w:p w:rsidR="006D6B77" w:rsidRPr="00083873" w:rsidRDefault="006D6B77" w:rsidP="00CD67F0">
            <w:pPr>
              <w:tabs>
                <w:tab w:val="left" w:pos="4174"/>
              </w:tabs>
              <w:spacing w:after="1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6D6B77" w:rsidRPr="00083873" w:rsidRDefault="006D6B77" w:rsidP="00CD67F0">
            <w:pPr>
              <w:tabs>
                <w:tab w:val="left" w:pos="417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:rsidR="006D6B77" w:rsidRPr="00083873" w:rsidRDefault="006D6B77" w:rsidP="00CD67F0">
            <w:pPr>
              <w:tabs>
                <w:tab w:val="left" w:pos="417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nil"/>
            </w:tcBorders>
            <w:vAlign w:val="center"/>
          </w:tcPr>
          <w:p w:rsidR="006D6B77" w:rsidRPr="006D6B77" w:rsidRDefault="006D6B77" w:rsidP="00CD67F0">
            <w:pPr>
              <w:tabs>
                <w:tab w:val="left" w:pos="4174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D6B77">
              <w:rPr>
                <w:rFonts w:ascii="Arial" w:hAnsi="Arial" w:cs="Arial"/>
                <w:b/>
                <w:sz w:val="16"/>
                <w:szCs w:val="16"/>
              </w:rPr>
              <w:t>ABC-DLBCL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6D6B77" w:rsidRPr="00083873" w:rsidRDefault="006D6B77" w:rsidP="00CD67F0">
            <w:pPr>
              <w:tabs>
                <w:tab w:val="left" w:pos="417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6D6B77" w:rsidRPr="00083873" w:rsidRDefault="006D6B77" w:rsidP="00CD67F0">
            <w:pPr>
              <w:tabs>
                <w:tab w:val="left" w:pos="417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nil"/>
            </w:tcBorders>
          </w:tcPr>
          <w:p w:rsidR="006D6B77" w:rsidRPr="00083873" w:rsidRDefault="006D6B77" w:rsidP="00CD67F0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2D5A" w:rsidRPr="00083873" w:rsidTr="006D6B77">
        <w:trPr>
          <w:trHeight w:val="386"/>
        </w:trPr>
        <w:tc>
          <w:tcPr>
            <w:tcW w:w="1551" w:type="dxa"/>
            <w:tcBorders>
              <w:top w:val="single" w:sz="4" w:space="0" w:color="auto"/>
              <w:bottom w:val="nil"/>
            </w:tcBorders>
            <w:vAlign w:val="bottom"/>
          </w:tcPr>
          <w:p w:rsidR="00AA2D5A" w:rsidRPr="00083873" w:rsidRDefault="00AA2D5A" w:rsidP="00CD67F0">
            <w:pPr>
              <w:tabs>
                <w:tab w:val="left" w:pos="4174"/>
              </w:tabs>
              <w:spacing w:after="100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b/>
                <w:sz w:val="16"/>
                <w:szCs w:val="16"/>
              </w:rPr>
              <w:t>Characteristic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bottom"/>
          </w:tcPr>
          <w:p w:rsidR="00AA2D5A" w:rsidRPr="00083873" w:rsidRDefault="00AA2D5A" w:rsidP="00CD67F0">
            <w:pPr>
              <w:tabs>
                <w:tab w:val="left" w:pos="4174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83873">
              <w:rPr>
                <w:rFonts w:ascii="Arial" w:hAnsi="Arial" w:cs="Arial"/>
                <w:b/>
                <w:sz w:val="16"/>
                <w:szCs w:val="16"/>
              </w:rPr>
              <w:t xml:space="preserve">IGHV </w:t>
            </w:r>
            <w:proofErr w:type="spellStart"/>
            <w:r w:rsidRPr="00083873">
              <w:rPr>
                <w:rFonts w:ascii="Arial" w:hAnsi="Arial" w:cs="Arial"/>
                <w:b/>
                <w:sz w:val="16"/>
                <w:szCs w:val="16"/>
              </w:rPr>
              <w:t>SHM</w:t>
            </w:r>
            <w:r w:rsidRPr="0008387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low</w:t>
            </w:r>
            <w:proofErr w:type="spellEnd"/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AA2D5A" w:rsidRPr="00083873" w:rsidRDefault="00AA2D5A" w:rsidP="00CD67F0">
            <w:pPr>
              <w:tabs>
                <w:tab w:val="left" w:pos="4174"/>
              </w:tabs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083873">
              <w:rPr>
                <w:rFonts w:ascii="Arial" w:hAnsi="Arial" w:cs="Arial"/>
                <w:b/>
                <w:sz w:val="16"/>
                <w:szCs w:val="16"/>
              </w:rPr>
              <w:t xml:space="preserve">IGHV </w:t>
            </w:r>
            <w:proofErr w:type="spellStart"/>
            <w:r w:rsidRPr="00083873">
              <w:rPr>
                <w:rFonts w:ascii="Arial" w:hAnsi="Arial" w:cs="Arial"/>
                <w:b/>
                <w:sz w:val="16"/>
                <w:szCs w:val="16"/>
              </w:rPr>
              <w:t>SHM</w:t>
            </w:r>
            <w:r w:rsidRPr="0008387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high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bottom w:val="nil"/>
            </w:tcBorders>
            <w:vAlign w:val="bottom"/>
          </w:tcPr>
          <w:p w:rsidR="00AA2D5A" w:rsidRPr="00083873" w:rsidRDefault="00AA2D5A" w:rsidP="00CD67F0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vAlign w:val="bottom"/>
          </w:tcPr>
          <w:p w:rsidR="00AA2D5A" w:rsidRPr="00083873" w:rsidRDefault="00AA2D5A" w:rsidP="00CD67F0">
            <w:pPr>
              <w:tabs>
                <w:tab w:val="left" w:pos="4174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83873">
              <w:rPr>
                <w:rFonts w:ascii="Arial" w:hAnsi="Arial" w:cs="Arial"/>
                <w:b/>
                <w:sz w:val="16"/>
                <w:szCs w:val="16"/>
              </w:rPr>
              <w:t xml:space="preserve">IGK/LV </w:t>
            </w:r>
            <w:proofErr w:type="spellStart"/>
            <w:r w:rsidRPr="00083873">
              <w:rPr>
                <w:rFonts w:ascii="Arial" w:hAnsi="Arial" w:cs="Arial"/>
                <w:b/>
                <w:sz w:val="16"/>
                <w:szCs w:val="16"/>
              </w:rPr>
              <w:t>SHM</w:t>
            </w:r>
            <w:r w:rsidRPr="0008387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low</w:t>
            </w:r>
            <w:proofErr w:type="spellEnd"/>
          </w:p>
        </w:tc>
        <w:tc>
          <w:tcPr>
            <w:tcW w:w="1306" w:type="dxa"/>
            <w:tcBorders>
              <w:bottom w:val="single" w:sz="4" w:space="0" w:color="auto"/>
            </w:tcBorders>
            <w:vAlign w:val="bottom"/>
          </w:tcPr>
          <w:p w:rsidR="00AA2D5A" w:rsidRPr="00083873" w:rsidRDefault="00AA2D5A" w:rsidP="00CD67F0">
            <w:pPr>
              <w:tabs>
                <w:tab w:val="left" w:pos="4174"/>
              </w:tabs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083873">
              <w:rPr>
                <w:rFonts w:ascii="Arial" w:hAnsi="Arial" w:cs="Arial"/>
                <w:b/>
                <w:sz w:val="16"/>
                <w:szCs w:val="16"/>
              </w:rPr>
              <w:t xml:space="preserve">IGK/LV </w:t>
            </w:r>
            <w:proofErr w:type="spellStart"/>
            <w:r w:rsidRPr="00083873">
              <w:rPr>
                <w:rFonts w:ascii="Arial" w:hAnsi="Arial" w:cs="Arial"/>
                <w:b/>
                <w:sz w:val="16"/>
                <w:szCs w:val="16"/>
              </w:rPr>
              <w:t>SHM</w:t>
            </w:r>
            <w:r w:rsidRPr="0008387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high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bottom w:val="nil"/>
            </w:tcBorders>
          </w:tcPr>
          <w:p w:rsidR="00AA2D5A" w:rsidRPr="00083873" w:rsidRDefault="00AA2D5A" w:rsidP="00CD67F0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2D5A" w:rsidRPr="00083873" w:rsidTr="00CD67F0">
        <w:tc>
          <w:tcPr>
            <w:tcW w:w="1551" w:type="dxa"/>
            <w:tcBorders>
              <w:top w:val="nil"/>
              <w:bottom w:val="single" w:sz="4" w:space="0" w:color="auto"/>
            </w:tcBorders>
            <w:vAlign w:val="bottom"/>
          </w:tcPr>
          <w:p w:rsidR="00AA2D5A" w:rsidRPr="00083873" w:rsidRDefault="00AA2D5A" w:rsidP="00CD67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83873">
              <w:rPr>
                <w:rFonts w:ascii="Arial" w:hAnsi="Arial" w:cs="Arial"/>
                <w:sz w:val="16"/>
                <w:szCs w:val="16"/>
              </w:rPr>
              <w:t>n</w:t>
            </w:r>
            <w:proofErr w:type="gramEnd"/>
            <w:r w:rsidRPr="00083873">
              <w:rPr>
                <w:rFonts w:ascii="Arial" w:hAnsi="Arial" w:cs="Arial"/>
                <w:sz w:val="16"/>
                <w:szCs w:val="16"/>
              </w:rPr>
              <w:t xml:space="preserve"> (%)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83873">
              <w:rPr>
                <w:rFonts w:ascii="Arial" w:hAnsi="Arial" w:cs="Arial"/>
                <w:sz w:val="16"/>
                <w:szCs w:val="16"/>
              </w:rPr>
              <w:t>n</w:t>
            </w:r>
            <w:proofErr w:type="gramEnd"/>
            <w:r w:rsidRPr="00083873">
              <w:rPr>
                <w:rFonts w:ascii="Arial" w:hAnsi="Arial" w:cs="Arial"/>
                <w:sz w:val="16"/>
                <w:szCs w:val="16"/>
              </w:rPr>
              <w:t xml:space="preserve"> (%)</w:t>
            </w:r>
          </w:p>
        </w:tc>
        <w:tc>
          <w:tcPr>
            <w:tcW w:w="1295" w:type="dxa"/>
            <w:tcBorders>
              <w:top w:val="nil"/>
              <w:bottom w:val="single" w:sz="4" w:space="0" w:color="auto"/>
            </w:tcBorders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i/>
                <w:sz w:val="16"/>
                <w:szCs w:val="16"/>
              </w:rPr>
              <w:t>P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83873">
              <w:rPr>
                <w:rFonts w:ascii="Arial" w:hAnsi="Arial" w:cs="Arial"/>
                <w:sz w:val="16"/>
                <w:szCs w:val="16"/>
              </w:rPr>
              <w:t>n</w:t>
            </w:r>
            <w:proofErr w:type="gramEnd"/>
            <w:r w:rsidRPr="00083873">
              <w:rPr>
                <w:rFonts w:ascii="Arial" w:hAnsi="Arial" w:cs="Arial"/>
                <w:sz w:val="16"/>
                <w:szCs w:val="16"/>
              </w:rPr>
              <w:t xml:space="preserve"> (%)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83873">
              <w:rPr>
                <w:rFonts w:ascii="Arial" w:hAnsi="Arial" w:cs="Arial"/>
                <w:sz w:val="16"/>
                <w:szCs w:val="16"/>
              </w:rPr>
              <w:t>n</w:t>
            </w:r>
            <w:proofErr w:type="gramEnd"/>
            <w:r w:rsidRPr="00083873">
              <w:rPr>
                <w:rFonts w:ascii="Arial" w:hAnsi="Arial" w:cs="Arial"/>
                <w:sz w:val="16"/>
                <w:szCs w:val="16"/>
              </w:rPr>
              <w:t xml:space="preserve"> (%)</w:t>
            </w:r>
          </w:p>
        </w:tc>
        <w:tc>
          <w:tcPr>
            <w:tcW w:w="1298" w:type="dxa"/>
            <w:tcBorders>
              <w:top w:val="nil"/>
              <w:bottom w:val="single" w:sz="4" w:space="0" w:color="auto"/>
            </w:tcBorders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i/>
                <w:sz w:val="16"/>
                <w:szCs w:val="16"/>
              </w:rPr>
              <w:t>P</w:t>
            </w:r>
          </w:p>
        </w:tc>
      </w:tr>
      <w:tr w:rsidR="00AA2D5A" w:rsidRPr="00083873" w:rsidTr="00CD67F0">
        <w:trPr>
          <w:trHeight w:hRule="exact" w:val="187"/>
        </w:trPr>
        <w:tc>
          <w:tcPr>
            <w:tcW w:w="1551" w:type="dxa"/>
            <w:tcBorders>
              <w:top w:val="single" w:sz="4" w:space="0" w:color="auto"/>
            </w:tcBorders>
            <w:vAlign w:val="bottom"/>
          </w:tcPr>
          <w:p w:rsidR="00AA2D5A" w:rsidRPr="00083873" w:rsidRDefault="00AA2D5A" w:rsidP="00CD67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3873">
              <w:rPr>
                <w:rFonts w:ascii="Arial" w:hAnsi="Arial" w:cs="Arial"/>
                <w:b/>
                <w:sz w:val="16"/>
                <w:szCs w:val="16"/>
              </w:rPr>
              <w:t>Age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AA2D5A" w:rsidRPr="00083873" w:rsidRDefault="00AA2D5A" w:rsidP="00CD67F0">
            <w:pPr>
              <w:tabs>
                <w:tab w:val="left" w:pos="4174"/>
              </w:tabs>
              <w:spacing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AA2D5A" w:rsidRPr="00083873" w:rsidRDefault="00AA2D5A" w:rsidP="00CD67F0">
            <w:pPr>
              <w:tabs>
                <w:tab w:val="left" w:pos="4174"/>
              </w:tabs>
              <w:spacing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AA2D5A" w:rsidRPr="00083873" w:rsidRDefault="00AA2D5A" w:rsidP="00CD67F0">
            <w:pPr>
              <w:tabs>
                <w:tab w:val="left" w:pos="4174"/>
              </w:tabs>
              <w:spacing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AA2D5A" w:rsidRPr="00083873" w:rsidRDefault="00AA2D5A" w:rsidP="00CD67F0">
            <w:pPr>
              <w:tabs>
                <w:tab w:val="left" w:pos="4174"/>
              </w:tabs>
              <w:spacing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</w:tcPr>
          <w:p w:rsidR="00AA2D5A" w:rsidRPr="00083873" w:rsidRDefault="00AA2D5A" w:rsidP="00CD67F0">
            <w:pPr>
              <w:tabs>
                <w:tab w:val="left" w:pos="4174"/>
              </w:tabs>
              <w:spacing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AA2D5A" w:rsidRPr="00083873" w:rsidRDefault="00AA2D5A" w:rsidP="00CD67F0">
            <w:pPr>
              <w:tabs>
                <w:tab w:val="left" w:pos="4174"/>
              </w:tabs>
              <w:spacing w:after="1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2D5A" w:rsidRPr="00083873" w:rsidTr="00CD67F0">
        <w:trPr>
          <w:trHeight w:hRule="exact" w:val="187"/>
        </w:trPr>
        <w:tc>
          <w:tcPr>
            <w:tcW w:w="1551" w:type="dxa"/>
            <w:vAlign w:val="bottom"/>
          </w:tcPr>
          <w:p w:rsidR="00AA2D5A" w:rsidRPr="00083873" w:rsidRDefault="00AA2D5A" w:rsidP="00CD67F0">
            <w:pPr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&lt;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83873">
              <w:rPr>
                <w:rFonts w:ascii="Arial" w:hAnsi="Arial" w:cs="Arial"/>
                <w:sz w:val="16"/>
                <w:szCs w:val="16"/>
              </w:rPr>
              <w:t>60 years</w:t>
            </w:r>
          </w:p>
        </w:tc>
        <w:tc>
          <w:tcPr>
            <w:tcW w:w="1302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18 (42%)</w:t>
            </w:r>
          </w:p>
        </w:tc>
        <w:tc>
          <w:tcPr>
            <w:tcW w:w="1303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8 (24%)</w:t>
            </w:r>
          </w:p>
        </w:tc>
        <w:tc>
          <w:tcPr>
            <w:tcW w:w="1295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.14</w:t>
            </w:r>
          </w:p>
        </w:tc>
        <w:tc>
          <w:tcPr>
            <w:tcW w:w="1305" w:type="dxa"/>
          </w:tcPr>
          <w:p w:rsidR="00AA2D5A" w:rsidRPr="00083873" w:rsidRDefault="00AA2D5A" w:rsidP="00CD67F0">
            <w:pPr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083873">
              <w:rPr>
                <w:rFonts w:ascii="Arial" w:hAnsi="Arial" w:cs="Arial"/>
                <w:color w:val="010205"/>
                <w:sz w:val="16"/>
                <w:szCs w:val="16"/>
              </w:rPr>
              <w:t>29 (33%)</w:t>
            </w:r>
          </w:p>
        </w:tc>
        <w:tc>
          <w:tcPr>
            <w:tcW w:w="1306" w:type="dxa"/>
          </w:tcPr>
          <w:p w:rsidR="00AA2D5A" w:rsidRPr="00083873" w:rsidRDefault="00AA2D5A" w:rsidP="00CD67F0">
            <w:pPr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083873">
              <w:rPr>
                <w:rFonts w:ascii="Arial" w:hAnsi="Arial" w:cs="Arial"/>
                <w:color w:val="010205"/>
                <w:sz w:val="16"/>
                <w:szCs w:val="16"/>
              </w:rPr>
              <w:t>4 (25%)</w:t>
            </w:r>
          </w:p>
        </w:tc>
        <w:tc>
          <w:tcPr>
            <w:tcW w:w="1298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color w:val="010205"/>
                <w:sz w:val="16"/>
                <w:szCs w:val="16"/>
              </w:rPr>
              <w:t>.58</w:t>
            </w:r>
          </w:p>
        </w:tc>
      </w:tr>
      <w:tr w:rsidR="00AA2D5A" w:rsidRPr="00083873" w:rsidTr="00CD67F0">
        <w:trPr>
          <w:trHeight w:hRule="exact" w:val="187"/>
        </w:trPr>
        <w:tc>
          <w:tcPr>
            <w:tcW w:w="1551" w:type="dxa"/>
            <w:vAlign w:val="bottom"/>
          </w:tcPr>
          <w:p w:rsidR="00AA2D5A" w:rsidRPr="00083873" w:rsidRDefault="00AA2D5A" w:rsidP="00CD67F0">
            <w:pPr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83873">
              <w:rPr>
                <w:rFonts w:ascii="Arial" w:hAnsi="Arial" w:cs="Arial"/>
                <w:sz w:val="16"/>
                <w:szCs w:val="16"/>
              </w:rPr>
              <w:t>60 years</w:t>
            </w:r>
          </w:p>
        </w:tc>
        <w:tc>
          <w:tcPr>
            <w:tcW w:w="1302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25 (58%)</w:t>
            </w:r>
          </w:p>
        </w:tc>
        <w:tc>
          <w:tcPr>
            <w:tcW w:w="1303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25 (76%)</w:t>
            </w:r>
          </w:p>
        </w:tc>
        <w:tc>
          <w:tcPr>
            <w:tcW w:w="1295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</w:tcPr>
          <w:p w:rsidR="00AA2D5A" w:rsidRPr="00083873" w:rsidRDefault="00AA2D5A" w:rsidP="00CD67F0">
            <w:pPr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083873">
              <w:rPr>
                <w:rFonts w:ascii="Arial" w:hAnsi="Arial" w:cs="Arial"/>
                <w:color w:val="010205"/>
                <w:sz w:val="16"/>
                <w:szCs w:val="16"/>
              </w:rPr>
              <w:t>58 (67%)</w:t>
            </w:r>
          </w:p>
        </w:tc>
        <w:tc>
          <w:tcPr>
            <w:tcW w:w="1306" w:type="dxa"/>
          </w:tcPr>
          <w:p w:rsidR="00AA2D5A" w:rsidRPr="00083873" w:rsidRDefault="00AA2D5A" w:rsidP="00CD67F0">
            <w:pPr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083873">
              <w:rPr>
                <w:rFonts w:ascii="Arial" w:hAnsi="Arial" w:cs="Arial"/>
                <w:color w:val="010205"/>
                <w:sz w:val="16"/>
                <w:szCs w:val="16"/>
              </w:rPr>
              <w:t>12 (75%)</w:t>
            </w:r>
          </w:p>
        </w:tc>
        <w:tc>
          <w:tcPr>
            <w:tcW w:w="1298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2D5A" w:rsidRPr="00083873" w:rsidTr="00CD67F0">
        <w:trPr>
          <w:trHeight w:hRule="exact" w:val="187"/>
        </w:trPr>
        <w:tc>
          <w:tcPr>
            <w:tcW w:w="1551" w:type="dxa"/>
            <w:vAlign w:val="bottom"/>
          </w:tcPr>
          <w:p w:rsidR="00AA2D5A" w:rsidRPr="00083873" w:rsidRDefault="00AA2D5A" w:rsidP="00CD67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3873">
              <w:rPr>
                <w:rFonts w:ascii="Arial" w:hAnsi="Arial" w:cs="Arial"/>
                <w:b/>
                <w:sz w:val="16"/>
                <w:szCs w:val="16"/>
              </w:rPr>
              <w:t>Sex</w:t>
            </w:r>
          </w:p>
        </w:tc>
        <w:tc>
          <w:tcPr>
            <w:tcW w:w="1302" w:type="dxa"/>
          </w:tcPr>
          <w:p w:rsidR="00AA2D5A" w:rsidRPr="00083873" w:rsidRDefault="00AA2D5A" w:rsidP="00CD67F0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</w:tcPr>
          <w:p w:rsidR="00AA2D5A" w:rsidRPr="00083873" w:rsidRDefault="00AA2D5A" w:rsidP="00CD67F0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5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</w:tcPr>
          <w:p w:rsidR="00AA2D5A" w:rsidRPr="00083873" w:rsidRDefault="00AA2D5A" w:rsidP="00CD67F0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6" w:type="dxa"/>
          </w:tcPr>
          <w:p w:rsidR="00AA2D5A" w:rsidRPr="00083873" w:rsidRDefault="00AA2D5A" w:rsidP="00CD67F0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8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2D5A" w:rsidRPr="00083873" w:rsidTr="00CD67F0">
        <w:trPr>
          <w:trHeight w:hRule="exact" w:val="187"/>
        </w:trPr>
        <w:tc>
          <w:tcPr>
            <w:tcW w:w="1551" w:type="dxa"/>
            <w:vAlign w:val="bottom"/>
          </w:tcPr>
          <w:p w:rsidR="00AA2D5A" w:rsidRPr="00083873" w:rsidRDefault="00AA2D5A" w:rsidP="00CD67F0">
            <w:pPr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1302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19 (44%)</w:t>
            </w:r>
          </w:p>
        </w:tc>
        <w:tc>
          <w:tcPr>
            <w:tcW w:w="1303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22 (67%)</w:t>
            </w:r>
          </w:p>
        </w:tc>
        <w:tc>
          <w:tcPr>
            <w:tcW w:w="1295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.065</w:t>
            </w:r>
          </w:p>
        </w:tc>
        <w:tc>
          <w:tcPr>
            <w:tcW w:w="1305" w:type="dxa"/>
          </w:tcPr>
          <w:p w:rsidR="00AA2D5A" w:rsidRPr="00083873" w:rsidRDefault="00AA2D5A" w:rsidP="00CD67F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083873">
              <w:rPr>
                <w:rFonts w:ascii="Arial" w:hAnsi="Arial" w:cs="Arial"/>
                <w:color w:val="010205"/>
                <w:sz w:val="16"/>
                <w:szCs w:val="16"/>
              </w:rPr>
              <w:t>51 (59%)</w:t>
            </w:r>
          </w:p>
        </w:tc>
        <w:tc>
          <w:tcPr>
            <w:tcW w:w="1306" w:type="dxa"/>
          </w:tcPr>
          <w:p w:rsidR="00AA2D5A" w:rsidRPr="00083873" w:rsidRDefault="00AA2D5A" w:rsidP="00CD67F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083873">
              <w:rPr>
                <w:rFonts w:ascii="Arial" w:hAnsi="Arial" w:cs="Arial"/>
                <w:color w:val="010205"/>
                <w:sz w:val="16"/>
                <w:szCs w:val="16"/>
              </w:rPr>
              <w:t>13 (81%)</w:t>
            </w:r>
          </w:p>
        </w:tc>
        <w:tc>
          <w:tcPr>
            <w:tcW w:w="1298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color w:val="010205"/>
                <w:sz w:val="16"/>
                <w:szCs w:val="16"/>
              </w:rPr>
              <w:t>.10</w:t>
            </w:r>
          </w:p>
        </w:tc>
      </w:tr>
      <w:tr w:rsidR="00AA2D5A" w:rsidRPr="00083873" w:rsidTr="00CD67F0">
        <w:trPr>
          <w:trHeight w:hRule="exact" w:val="187"/>
        </w:trPr>
        <w:tc>
          <w:tcPr>
            <w:tcW w:w="1551" w:type="dxa"/>
            <w:vAlign w:val="bottom"/>
          </w:tcPr>
          <w:p w:rsidR="00AA2D5A" w:rsidRPr="00083873" w:rsidRDefault="00AA2D5A" w:rsidP="00CD67F0">
            <w:pPr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1302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24 (56%)</w:t>
            </w:r>
          </w:p>
        </w:tc>
        <w:tc>
          <w:tcPr>
            <w:tcW w:w="1303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11 (33%)</w:t>
            </w:r>
          </w:p>
        </w:tc>
        <w:tc>
          <w:tcPr>
            <w:tcW w:w="1295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</w:tcPr>
          <w:p w:rsidR="00AA2D5A" w:rsidRPr="00083873" w:rsidRDefault="00AA2D5A" w:rsidP="00CD67F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083873">
              <w:rPr>
                <w:rFonts w:ascii="Arial" w:hAnsi="Arial" w:cs="Arial"/>
                <w:color w:val="010205"/>
                <w:sz w:val="16"/>
                <w:szCs w:val="16"/>
              </w:rPr>
              <w:t>36 (41%)</w:t>
            </w:r>
          </w:p>
        </w:tc>
        <w:tc>
          <w:tcPr>
            <w:tcW w:w="1306" w:type="dxa"/>
          </w:tcPr>
          <w:p w:rsidR="00AA2D5A" w:rsidRPr="00083873" w:rsidRDefault="00AA2D5A" w:rsidP="00CD67F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083873">
              <w:rPr>
                <w:rFonts w:ascii="Arial" w:hAnsi="Arial" w:cs="Arial"/>
                <w:color w:val="010205"/>
                <w:sz w:val="16"/>
                <w:szCs w:val="16"/>
              </w:rPr>
              <w:t>3 (19%)</w:t>
            </w:r>
          </w:p>
        </w:tc>
        <w:tc>
          <w:tcPr>
            <w:tcW w:w="1298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2D5A" w:rsidRPr="00083873" w:rsidTr="00CD67F0">
        <w:trPr>
          <w:trHeight w:hRule="exact" w:val="187"/>
        </w:trPr>
        <w:tc>
          <w:tcPr>
            <w:tcW w:w="1551" w:type="dxa"/>
            <w:vAlign w:val="bottom"/>
          </w:tcPr>
          <w:p w:rsidR="00AA2D5A" w:rsidRPr="00083873" w:rsidRDefault="00AA2D5A" w:rsidP="00CD67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3873">
              <w:rPr>
                <w:rFonts w:ascii="Arial" w:hAnsi="Arial" w:cs="Arial"/>
                <w:b/>
                <w:sz w:val="16"/>
                <w:szCs w:val="16"/>
              </w:rPr>
              <w:t>Stage</w:t>
            </w:r>
          </w:p>
        </w:tc>
        <w:tc>
          <w:tcPr>
            <w:tcW w:w="1302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5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</w:tcPr>
          <w:p w:rsidR="00AA2D5A" w:rsidRPr="00083873" w:rsidRDefault="00AA2D5A" w:rsidP="00CD67F0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6" w:type="dxa"/>
          </w:tcPr>
          <w:p w:rsidR="00AA2D5A" w:rsidRPr="00083873" w:rsidRDefault="00AA2D5A" w:rsidP="00CD67F0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8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2D5A" w:rsidRPr="00083873" w:rsidTr="00CD67F0">
        <w:trPr>
          <w:trHeight w:hRule="exact" w:val="187"/>
        </w:trPr>
        <w:tc>
          <w:tcPr>
            <w:tcW w:w="1551" w:type="dxa"/>
            <w:vAlign w:val="bottom"/>
          </w:tcPr>
          <w:p w:rsidR="00AA2D5A" w:rsidRPr="00083873" w:rsidRDefault="00AA2D5A" w:rsidP="00CD67F0">
            <w:pPr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83873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83873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302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16 (38%)</w:t>
            </w:r>
          </w:p>
        </w:tc>
        <w:tc>
          <w:tcPr>
            <w:tcW w:w="1303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14 (47%)</w:t>
            </w:r>
          </w:p>
        </w:tc>
        <w:tc>
          <w:tcPr>
            <w:tcW w:w="1295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.48</w:t>
            </w:r>
          </w:p>
        </w:tc>
        <w:tc>
          <w:tcPr>
            <w:tcW w:w="1305" w:type="dxa"/>
          </w:tcPr>
          <w:p w:rsidR="00AA2D5A" w:rsidRPr="00083873" w:rsidRDefault="00AA2D5A" w:rsidP="00CD67F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083873">
              <w:rPr>
                <w:rFonts w:ascii="Arial" w:hAnsi="Arial" w:cs="Arial"/>
                <w:color w:val="010205"/>
                <w:sz w:val="16"/>
                <w:szCs w:val="16"/>
              </w:rPr>
              <w:t>34 (40%)</w:t>
            </w:r>
          </w:p>
        </w:tc>
        <w:tc>
          <w:tcPr>
            <w:tcW w:w="1306" w:type="dxa"/>
          </w:tcPr>
          <w:p w:rsidR="00AA2D5A" w:rsidRPr="00083873" w:rsidRDefault="00AA2D5A" w:rsidP="00CD67F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083873">
              <w:rPr>
                <w:rFonts w:ascii="Arial" w:hAnsi="Arial" w:cs="Arial"/>
                <w:color w:val="010205"/>
                <w:sz w:val="16"/>
                <w:szCs w:val="16"/>
              </w:rPr>
              <w:t>5 (33%)</w:t>
            </w:r>
          </w:p>
        </w:tc>
        <w:tc>
          <w:tcPr>
            <w:tcW w:w="1298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color w:val="010205"/>
                <w:sz w:val="16"/>
                <w:szCs w:val="16"/>
              </w:rPr>
              <w:t>.78</w:t>
            </w:r>
          </w:p>
        </w:tc>
      </w:tr>
      <w:tr w:rsidR="00AA2D5A" w:rsidRPr="00083873" w:rsidTr="00CD67F0">
        <w:trPr>
          <w:trHeight w:hRule="exact" w:val="187"/>
        </w:trPr>
        <w:tc>
          <w:tcPr>
            <w:tcW w:w="1551" w:type="dxa"/>
            <w:vAlign w:val="bottom"/>
          </w:tcPr>
          <w:p w:rsidR="00AA2D5A" w:rsidRPr="00083873" w:rsidRDefault="00AA2D5A" w:rsidP="00CD67F0">
            <w:pPr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III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83873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83873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302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26 (62%)</w:t>
            </w:r>
          </w:p>
        </w:tc>
        <w:tc>
          <w:tcPr>
            <w:tcW w:w="1303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16 (53%)</w:t>
            </w:r>
          </w:p>
        </w:tc>
        <w:tc>
          <w:tcPr>
            <w:tcW w:w="1295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</w:tcPr>
          <w:p w:rsidR="00AA2D5A" w:rsidRPr="00083873" w:rsidRDefault="00AA2D5A" w:rsidP="00CD67F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083873">
              <w:rPr>
                <w:rFonts w:ascii="Arial" w:hAnsi="Arial" w:cs="Arial"/>
                <w:color w:val="010205"/>
                <w:sz w:val="16"/>
                <w:szCs w:val="16"/>
              </w:rPr>
              <w:t>51 (60%)</w:t>
            </w:r>
          </w:p>
        </w:tc>
        <w:tc>
          <w:tcPr>
            <w:tcW w:w="1306" w:type="dxa"/>
          </w:tcPr>
          <w:p w:rsidR="00AA2D5A" w:rsidRPr="00083873" w:rsidRDefault="00AA2D5A" w:rsidP="00CD67F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083873">
              <w:rPr>
                <w:rFonts w:ascii="Arial" w:hAnsi="Arial" w:cs="Arial"/>
                <w:color w:val="010205"/>
                <w:sz w:val="16"/>
                <w:szCs w:val="16"/>
              </w:rPr>
              <w:t>10 (67%)</w:t>
            </w:r>
          </w:p>
        </w:tc>
        <w:tc>
          <w:tcPr>
            <w:tcW w:w="1298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2D5A" w:rsidRPr="00083873" w:rsidTr="00CD67F0">
        <w:trPr>
          <w:trHeight w:hRule="exact" w:val="187"/>
        </w:trPr>
        <w:tc>
          <w:tcPr>
            <w:tcW w:w="1551" w:type="dxa"/>
            <w:vAlign w:val="bottom"/>
          </w:tcPr>
          <w:p w:rsidR="00AA2D5A" w:rsidRPr="00083873" w:rsidRDefault="00AA2D5A" w:rsidP="00CD67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3873">
              <w:rPr>
                <w:rFonts w:ascii="Arial" w:hAnsi="Arial" w:cs="Arial"/>
                <w:b/>
                <w:sz w:val="16"/>
                <w:szCs w:val="16"/>
              </w:rPr>
              <w:t>B symptoms</w:t>
            </w:r>
          </w:p>
        </w:tc>
        <w:tc>
          <w:tcPr>
            <w:tcW w:w="1302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5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</w:tcPr>
          <w:p w:rsidR="00AA2D5A" w:rsidRPr="00083873" w:rsidRDefault="00AA2D5A" w:rsidP="00CD67F0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6" w:type="dxa"/>
          </w:tcPr>
          <w:p w:rsidR="00AA2D5A" w:rsidRPr="00083873" w:rsidRDefault="00AA2D5A" w:rsidP="00CD67F0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8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2D5A" w:rsidRPr="00083873" w:rsidTr="00CD67F0">
        <w:trPr>
          <w:trHeight w:hRule="exact" w:val="187"/>
        </w:trPr>
        <w:tc>
          <w:tcPr>
            <w:tcW w:w="1551" w:type="dxa"/>
            <w:vAlign w:val="bottom"/>
          </w:tcPr>
          <w:p w:rsidR="00AA2D5A" w:rsidRPr="00083873" w:rsidRDefault="00AA2D5A" w:rsidP="00CD67F0">
            <w:pPr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302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22 (52%)</w:t>
            </w:r>
          </w:p>
        </w:tc>
        <w:tc>
          <w:tcPr>
            <w:tcW w:w="1303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19 (61%)</w:t>
            </w:r>
          </w:p>
        </w:tc>
        <w:tc>
          <w:tcPr>
            <w:tcW w:w="1295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.48</w:t>
            </w:r>
          </w:p>
        </w:tc>
        <w:tc>
          <w:tcPr>
            <w:tcW w:w="1305" w:type="dxa"/>
          </w:tcPr>
          <w:p w:rsidR="00AA2D5A" w:rsidRPr="00083873" w:rsidRDefault="00AA2D5A" w:rsidP="00CD67F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083873">
              <w:rPr>
                <w:rFonts w:ascii="Arial" w:hAnsi="Arial" w:cs="Arial"/>
                <w:color w:val="010205"/>
                <w:sz w:val="16"/>
                <w:szCs w:val="16"/>
              </w:rPr>
              <w:t>50 (59%)</w:t>
            </w:r>
          </w:p>
        </w:tc>
        <w:tc>
          <w:tcPr>
            <w:tcW w:w="1306" w:type="dxa"/>
          </w:tcPr>
          <w:p w:rsidR="00AA2D5A" w:rsidRPr="00083873" w:rsidRDefault="00AA2D5A" w:rsidP="00CD67F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083873">
              <w:rPr>
                <w:rFonts w:ascii="Arial" w:hAnsi="Arial" w:cs="Arial"/>
                <w:color w:val="010205"/>
                <w:sz w:val="16"/>
                <w:szCs w:val="16"/>
              </w:rPr>
              <w:t>12 (80%)</w:t>
            </w:r>
          </w:p>
        </w:tc>
        <w:tc>
          <w:tcPr>
            <w:tcW w:w="1298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color w:val="010205"/>
                <w:sz w:val="16"/>
                <w:szCs w:val="16"/>
              </w:rPr>
              <w:t>.15</w:t>
            </w:r>
          </w:p>
        </w:tc>
      </w:tr>
      <w:tr w:rsidR="00AA2D5A" w:rsidRPr="00083873" w:rsidTr="00CD67F0">
        <w:trPr>
          <w:trHeight w:hRule="exact" w:val="187"/>
        </w:trPr>
        <w:tc>
          <w:tcPr>
            <w:tcW w:w="1551" w:type="dxa"/>
            <w:vAlign w:val="bottom"/>
          </w:tcPr>
          <w:p w:rsidR="00AA2D5A" w:rsidRPr="00083873" w:rsidRDefault="00AA2D5A" w:rsidP="00CD67F0">
            <w:pPr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2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20 (48%)</w:t>
            </w:r>
          </w:p>
        </w:tc>
        <w:tc>
          <w:tcPr>
            <w:tcW w:w="1303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12 (39%)</w:t>
            </w:r>
          </w:p>
        </w:tc>
        <w:tc>
          <w:tcPr>
            <w:tcW w:w="1295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</w:tcPr>
          <w:p w:rsidR="00AA2D5A" w:rsidRPr="00083873" w:rsidRDefault="00AA2D5A" w:rsidP="00CD67F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083873">
              <w:rPr>
                <w:rFonts w:ascii="Arial" w:hAnsi="Arial" w:cs="Arial"/>
                <w:color w:val="010205"/>
                <w:sz w:val="16"/>
                <w:szCs w:val="16"/>
              </w:rPr>
              <w:t>35 (41%)</w:t>
            </w:r>
          </w:p>
        </w:tc>
        <w:tc>
          <w:tcPr>
            <w:tcW w:w="1306" w:type="dxa"/>
          </w:tcPr>
          <w:p w:rsidR="00AA2D5A" w:rsidRPr="00083873" w:rsidRDefault="00AA2D5A" w:rsidP="00CD67F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083873">
              <w:rPr>
                <w:rFonts w:ascii="Arial" w:hAnsi="Arial" w:cs="Arial"/>
                <w:color w:val="010205"/>
                <w:sz w:val="16"/>
                <w:szCs w:val="16"/>
              </w:rPr>
              <w:t>3 (20%)</w:t>
            </w:r>
          </w:p>
        </w:tc>
        <w:tc>
          <w:tcPr>
            <w:tcW w:w="1298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2D5A" w:rsidRPr="00083873" w:rsidTr="00CD67F0">
        <w:trPr>
          <w:trHeight w:hRule="exact" w:val="187"/>
        </w:trPr>
        <w:tc>
          <w:tcPr>
            <w:tcW w:w="2853" w:type="dxa"/>
            <w:gridSpan w:val="2"/>
            <w:vAlign w:val="bottom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b/>
                <w:sz w:val="16"/>
                <w:szCs w:val="16"/>
              </w:rPr>
              <w:t>Serum LDH level</w:t>
            </w:r>
          </w:p>
        </w:tc>
        <w:tc>
          <w:tcPr>
            <w:tcW w:w="1303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5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</w:tcPr>
          <w:p w:rsidR="00AA2D5A" w:rsidRPr="00083873" w:rsidRDefault="00AA2D5A" w:rsidP="00CD67F0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6" w:type="dxa"/>
          </w:tcPr>
          <w:p w:rsidR="00AA2D5A" w:rsidRPr="00083873" w:rsidRDefault="00AA2D5A" w:rsidP="00CD67F0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8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2D5A" w:rsidRPr="00083873" w:rsidTr="00CD67F0">
        <w:trPr>
          <w:trHeight w:hRule="exact" w:val="187"/>
        </w:trPr>
        <w:tc>
          <w:tcPr>
            <w:tcW w:w="1551" w:type="dxa"/>
            <w:vAlign w:val="bottom"/>
          </w:tcPr>
          <w:p w:rsidR="00AA2D5A" w:rsidRPr="00083873" w:rsidRDefault="00AA2D5A" w:rsidP="00CD67F0">
            <w:pPr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Normal</w:t>
            </w:r>
          </w:p>
        </w:tc>
        <w:tc>
          <w:tcPr>
            <w:tcW w:w="1302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11 (28%)</w:t>
            </w:r>
          </w:p>
        </w:tc>
        <w:tc>
          <w:tcPr>
            <w:tcW w:w="1303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12 (43%)</w:t>
            </w:r>
          </w:p>
        </w:tc>
        <w:tc>
          <w:tcPr>
            <w:tcW w:w="1295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1305" w:type="dxa"/>
          </w:tcPr>
          <w:p w:rsidR="00AA2D5A" w:rsidRPr="00083873" w:rsidRDefault="00AA2D5A" w:rsidP="00CD67F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083873">
              <w:rPr>
                <w:rFonts w:ascii="Arial" w:hAnsi="Arial" w:cs="Arial"/>
                <w:color w:val="010205"/>
                <w:sz w:val="16"/>
                <w:szCs w:val="16"/>
              </w:rPr>
              <w:t>31 (40%)</w:t>
            </w:r>
          </w:p>
        </w:tc>
        <w:tc>
          <w:tcPr>
            <w:tcW w:w="1306" w:type="dxa"/>
          </w:tcPr>
          <w:p w:rsidR="00AA2D5A" w:rsidRPr="00083873" w:rsidRDefault="00AA2D5A" w:rsidP="00CD67F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083873">
              <w:rPr>
                <w:rFonts w:ascii="Arial" w:hAnsi="Arial" w:cs="Arial"/>
                <w:color w:val="010205"/>
                <w:sz w:val="16"/>
                <w:szCs w:val="16"/>
              </w:rPr>
              <w:t>7 (50%)</w:t>
            </w:r>
          </w:p>
        </w:tc>
        <w:tc>
          <w:tcPr>
            <w:tcW w:w="1298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color w:val="010205"/>
                <w:sz w:val="16"/>
                <w:szCs w:val="16"/>
              </w:rPr>
              <w:t>.56</w:t>
            </w:r>
          </w:p>
        </w:tc>
      </w:tr>
      <w:tr w:rsidR="00AA2D5A" w:rsidRPr="00083873" w:rsidTr="00CD67F0">
        <w:trPr>
          <w:trHeight w:hRule="exact" w:val="187"/>
        </w:trPr>
        <w:tc>
          <w:tcPr>
            <w:tcW w:w="1551" w:type="dxa"/>
            <w:vAlign w:val="bottom"/>
          </w:tcPr>
          <w:p w:rsidR="00AA2D5A" w:rsidRPr="00083873" w:rsidRDefault="00AA2D5A" w:rsidP="00CD67F0">
            <w:pPr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Elevated</w:t>
            </w:r>
          </w:p>
        </w:tc>
        <w:tc>
          <w:tcPr>
            <w:tcW w:w="1302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28 (72%)</w:t>
            </w:r>
          </w:p>
        </w:tc>
        <w:tc>
          <w:tcPr>
            <w:tcW w:w="1303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16 (57%)</w:t>
            </w:r>
          </w:p>
        </w:tc>
        <w:tc>
          <w:tcPr>
            <w:tcW w:w="1295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</w:tcPr>
          <w:p w:rsidR="00AA2D5A" w:rsidRPr="00083873" w:rsidRDefault="00AA2D5A" w:rsidP="00CD67F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083873">
              <w:rPr>
                <w:rFonts w:ascii="Arial" w:hAnsi="Arial" w:cs="Arial"/>
                <w:color w:val="010205"/>
                <w:sz w:val="16"/>
                <w:szCs w:val="16"/>
              </w:rPr>
              <w:t>47 (60%)</w:t>
            </w:r>
          </w:p>
        </w:tc>
        <w:tc>
          <w:tcPr>
            <w:tcW w:w="1306" w:type="dxa"/>
          </w:tcPr>
          <w:p w:rsidR="00AA2D5A" w:rsidRPr="00083873" w:rsidRDefault="00AA2D5A" w:rsidP="00CD67F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083873">
              <w:rPr>
                <w:rFonts w:ascii="Arial" w:hAnsi="Arial" w:cs="Arial"/>
                <w:color w:val="010205"/>
                <w:sz w:val="16"/>
                <w:szCs w:val="16"/>
              </w:rPr>
              <w:t>7 (50%)</w:t>
            </w:r>
          </w:p>
        </w:tc>
        <w:tc>
          <w:tcPr>
            <w:tcW w:w="1298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2D5A" w:rsidRPr="00083873" w:rsidTr="00CD67F0">
        <w:trPr>
          <w:trHeight w:hRule="exact" w:val="187"/>
        </w:trPr>
        <w:tc>
          <w:tcPr>
            <w:tcW w:w="2853" w:type="dxa"/>
            <w:gridSpan w:val="2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b/>
                <w:sz w:val="16"/>
                <w:szCs w:val="16"/>
              </w:rPr>
              <w:t xml:space="preserve">No. of </w:t>
            </w:r>
            <w:proofErr w:type="spellStart"/>
            <w:r w:rsidRPr="00083873">
              <w:rPr>
                <w:rFonts w:ascii="Arial" w:hAnsi="Arial" w:cs="Arial"/>
                <w:b/>
                <w:sz w:val="16"/>
                <w:szCs w:val="16"/>
              </w:rPr>
              <w:t>extranodal</w:t>
            </w:r>
            <w:proofErr w:type="spellEnd"/>
            <w:r w:rsidRPr="00083873">
              <w:rPr>
                <w:rFonts w:ascii="Arial" w:hAnsi="Arial" w:cs="Arial"/>
                <w:b/>
                <w:sz w:val="16"/>
                <w:szCs w:val="16"/>
              </w:rPr>
              <w:t xml:space="preserve"> sites</w:t>
            </w:r>
          </w:p>
        </w:tc>
        <w:tc>
          <w:tcPr>
            <w:tcW w:w="1303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5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</w:tcPr>
          <w:p w:rsidR="00AA2D5A" w:rsidRPr="00083873" w:rsidRDefault="00AA2D5A" w:rsidP="00CD67F0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6" w:type="dxa"/>
          </w:tcPr>
          <w:p w:rsidR="00AA2D5A" w:rsidRPr="00083873" w:rsidRDefault="00AA2D5A" w:rsidP="00CD67F0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8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2D5A" w:rsidRPr="00083873" w:rsidTr="00CD67F0">
        <w:trPr>
          <w:trHeight w:hRule="exact" w:val="187"/>
        </w:trPr>
        <w:tc>
          <w:tcPr>
            <w:tcW w:w="1551" w:type="dxa"/>
            <w:vAlign w:val="bottom"/>
          </w:tcPr>
          <w:p w:rsidR="00AA2D5A" w:rsidRPr="00083873" w:rsidRDefault="00AA2D5A" w:rsidP="00CD67F0">
            <w:pPr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0 or 1</w:t>
            </w:r>
          </w:p>
        </w:tc>
        <w:tc>
          <w:tcPr>
            <w:tcW w:w="1302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30 (71%)</w:t>
            </w:r>
          </w:p>
        </w:tc>
        <w:tc>
          <w:tcPr>
            <w:tcW w:w="1303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25 (83%)</w:t>
            </w:r>
          </w:p>
        </w:tc>
        <w:tc>
          <w:tcPr>
            <w:tcW w:w="1295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.27</w:t>
            </w:r>
          </w:p>
        </w:tc>
        <w:tc>
          <w:tcPr>
            <w:tcW w:w="1305" w:type="dxa"/>
          </w:tcPr>
          <w:p w:rsidR="00AA2D5A" w:rsidRPr="00083873" w:rsidRDefault="00AA2D5A" w:rsidP="00CD67F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083873">
              <w:rPr>
                <w:rFonts w:ascii="Arial" w:hAnsi="Arial" w:cs="Arial"/>
                <w:color w:val="010205"/>
                <w:sz w:val="16"/>
                <w:szCs w:val="16"/>
              </w:rPr>
              <w:t>66 (79%)</w:t>
            </w:r>
          </w:p>
        </w:tc>
        <w:tc>
          <w:tcPr>
            <w:tcW w:w="1306" w:type="dxa"/>
          </w:tcPr>
          <w:p w:rsidR="00AA2D5A" w:rsidRPr="00083873" w:rsidRDefault="00AA2D5A" w:rsidP="00CD67F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083873">
              <w:rPr>
                <w:rFonts w:ascii="Arial" w:hAnsi="Arial" w:cs="Arial"/>
                <w:color w:val="010205"/>
                <w:sz w:val="16"/>
                <w:szCs w:val="16"/>
              </w:rPr>
              <w:t>11 (69%)</w:t>
            </w:r>
          </w:p>
        </w:tc>
        <w:tc>
          <w:tcPr>
            <w:tcW w:w="1298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color w:val="010205"/>
                <w:sz w:val="16"/>
                <w:szCs w:val="16"/>
              </w:rPr>
              <w:t>.52</w:t>
            </w:r>
          </w:p>
        </w:tc>
      </w:tr>
      <w:tr w:rsidR="00AA2D5A" w:rsidRPr="00083873" w:rsidTr="00CD67F0">
        <w:trPr>
          <w:trHeight w:hRule="exact" w:val="187"/>
        </w:trPr>
        <w:tc>
          <w:tcPr>
            <w:tcW w:w="1551" w:type="dxa"/>
            <w:vAlign w:val="bottom"/>
          </w:tcPr>
          <w:p w:rsidR="00AA2D5A" w:rsidRPr="00083873" w:rsidRDefault="00AA2D5A" w:rsidP="00CD67F0">
            <w:pPr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8387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02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12 (29%)</w:t>
            </w:r>
          </w:p>
        </w:tc>
        <w:tc>
          <w:tcPr>
            <w:tcW w:w="1303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5 (17%)</w:t>
            </w:r>
          </w:p>
        </w:tc>
        <w:tc>
          <w:tcPr>
            <w:tcW w:w="1295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</w:tcPr>
          <w:p w:rsidR="00AA2D5A" w:rsidRPr="00083873" w:rsidRDefault="00AA2D5A" w:rsidP="00CD67F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083873">
              <w:rPr>
                <w:rFonts w:ascii="Arial" w:hAnsi="Arial" w:cs="Arial"/>
                <w:color w:val="010205"/>
                <w:sz w:val="16"/>
                <w:szCs w:val="16"/>
              </w:rPr>
              <w:t>18 (21%)</w:t>
            </w:r>
          </w:p>
        </w:tc>
        <w:tc>
          <w:tcPr>
            <w:tcW w:w="1306" w:type="dxa"/>
          </w:tcPr>
          <w:p w:rsidR="00AA2D5A" w:rsidRPr="00083873" w:rsidRDefault="00AA2D5A" w:rsidP="00CD67F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083873">
              <w:rPr>
                <w:rFonts w:ascii="Arial" w:hAnsi="Arial" w:cs="Arial"/>
                <w:color w:val="010205"/>
                <w:sz w:val="16"/>
                <w:szCs w:val="16"/>
              </w:rPr>
              <w:t>5 (31%)</w:t>
            </w:r>
          </w:p>
        </w:tc>
        <w:tc>
          <w:tcPr>
            <w:tcW w:w="1298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2D5A" w:rsidRPr="00083873" w:rsidTr="00CD67F0">
        <w:trPr>
          <w:trHeight w:hRule="exact" w:val="187"/>
        </w:trPr>
        <w:tc>
          <w:tcPr>
            <w:tcW w:w="4156" w:type="dxa"/>
            <w:gridSpan w:val="3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b/>
                <w:sz w:val="16"/>
                <w:szCs w:val="16"/>
              </w:rPr>
              <w:t>ECOG performance status</w:t>
            </w:r>
          </w:p>
        </w:tc>
        <w:tc>
          <w:tcPr>
            <w:tcW w:w="1295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</w:tcPr>
          <w:p w:rsidR="00AA2D5A" w:rsidRPr="00083873" w:rsidRDefault="00AA2D5A" w:rsidP="00CD67F0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6" w:type="dxa"/>
          </w:tcPr>
          <w:p w:rsidR="00AA2D5A" w:rsidRPr="00083873" w:rsidRDefault="00AA2D5A" w:rsidP="00CD67F0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8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2D5A" w:rsidRPr="00083873" w:rsidTr="00CD67F0">
        <w:trPr>
          <w:trHeight w:hRule="exact" w:val="187"/>
        </w:trPr>
        <w:tc>
          <w:tcPr>
            <w:tcW w:w="1551" w:type="dxa"/>
            <w:vAlign w:val="bottom"/>
          </w:tcPr>
          <w:p w:rsidR="00AA2D5A" w:rsidRPr="00083873" w:rsidRDefault="00AA2D5A" w:rsidP="00CD67F0">
            <w:pPr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0 or 1</w:t>
            </w:r>
          </w:p>
        </w:tc>
        <w:tc>
          <w:tcPr>
            <w:tcW w:w="1302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28 (74%)</w:t>
            </w:r>
          </w:p>
        </w:tc>
        <w:tc>
          <w:tcPr>
            <w:tcW w:w="1303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20 (74%)</w:t>
            </w:r>
          </w:p>
        </w:tc>
        <w:tc>
          <w:tcPr>
            <w:tcW w:w="1295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1305" w:type="dxa"/>
          </w:tcPr>
          <w:p w:rsidR="00AA2D5A" w:rsidRPr="00083873" w:rsidRDefault="00AA2D5A" w:rsidP="00CD67F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083873">
              <w:rPr>
                <w:rFonts w:ascii="Arial" w:hAnsi="Arial" w:cs="Arial"/>
                <w:color w:val="010205"/>
                <w:sz w:val="16"/>
                <w:szCs w:val="16"/>
              </w:rPr>
              <w:t>59 (76%)</w:t>
            </w:r>
          </w:p>
        </w:tc>
        <w:tc>
          <w:tcPr>
            <w:tcW w:w="1306" w:type="dxa"/>
          </w:tcPr>
          <w:p w:rsidR="00AA2D5A" w:rsidRPr="00083873" w:rsidRDefault="00AA2D5A" w:rsidP="00CD67F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083873">
              <w:rPr>
                <w:rFonts w:ascii="Arial" w:hAnsi="Arial" w:cs="Arial"/>
                <w:color w:val="010205"/>
                <w:sz w:val="16"/>
                <w:szCs w:val="16"/>
              </w:rPr>
              <w:t>12 (92%)</w:t>
            </w:r>
          </w:p>
        </w:tc>
        <w:tc>
          <w:tcPr>
            <w:tcW w:w="1298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color w:val="010205"/>
                <w:sz w:val="16"/>
                <w:szCs w:val="16"/>
              </w:rPr>
              <w:t>.28</w:t>
            </w:r>
          </w:p>
        </w:tc>
      </w:tr>
      <w:tr w:rsidR="00AA2D5A" w:rsidRPr="00083873" w:rsidTr="00CD67F0">
        <w:trPr>
          <w:trHeight w:hRule="exact" w:val="187"/>
        </w:trPr>
        <w:tc>
          <w:tcPr>
            <w:tcW w:w="1551" w:type="dxa"/>
            <w:vAlign w:val="bottom"/>
          </w:tcPr>
          <w:p w:rsidR="00AA2D5A" w:rsidRPr="00083873" w:rsidRDefault="00AA2D5A" w:rsidP="00CD67F0">
            <w:pPr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8387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02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10 (26%)</w:t>
            </w:r>
          </w:p>
        </w:tc>
        <w:tc>
          <w:tcPr>
            <w:tcW w:w="1303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7 (26%)</w:t>
            </w:r>
          </w:p>
        </w:tc>
        <w:tc>
          <w:tcPr>
            <w:tcW w:w="1295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</w:tcPr>
          <w:p w:rsidR="00AA2D5A" w:rsidRPr="00083873" w:rsidRDefault="00AA2D5A" w:rsidP="00CD67F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083873">
              <w:rPr>
                <w:rFonts w:ascii="Arial" w:hAnsi="Arial" w:cs="Arial"/>
                <w:color w:val="010205"/>
                <w:sz w:val="16"/>
                <w:szCs w:val="16"/>
              </w:rPr>
              <w:t>19 (24%)</w:t>
            </w:r>
          </w:p>
        </w:tc>
        <w:tc>
          <w:tcPr>
            <w:tcW w:w="1306" w:type="dxa"/>
          </w:tcPr>
          <w:p w:rsidR="00AA2D5A" w:rsidRPr="00083873" w:rsidRDefault="00AA2D5A" w:rsidP="00CD67F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083873">
              <w:rPr>
                <w:rFonts w:ascii="Arial" w:hAnsi="Arial" w:cs="Arial"/>
                <w:color w:val="010205"/>
                <w:sz w:val="16"/>
                <w:szCs w:val="16"/>
              </w:rPr>
              <w:t>1 (8%)</w:t>
            </w:r>
          </w:p>
        </w:tc>
        <w:tc>
          <w:tcPr>
            <w:tcW w:w="1298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2D5A" w:rsidRPr="00083873" w:rsidTr="00CD67F0">
        <w:trPr>
          <w:trHeight w:hRule="exact" w:val="187"/>
        </w:trPr>
        <w:tc>
          <w:tcPr>
            <w:tcW w:w="2853" w:type="dxa"/>
            <w:gridSpan w:val="2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b/>
                <w:sz w:val="16"/>
                <w:szCs w:val="16"/>
              </w:rPr>
              <w:t>Largest tumor size</w:t>
            </w:r>
          </w:p>
        </w:tc>
        <w:tc>
          <w:tcPr>
            <w:tcW w:w="1303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5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</w:tcPr>
          <w:p w:rsidR="00AA2D5A" w:rsidRPr="00083873" w:rsidRDefault="00AA2D5A" w:rsidP="00CD67F0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6" w:type="dxa"/>
          </w:tcPr>
          <w:p w:rsidR="00AA2D5A" w:rsidRPr="00083873" w:rsidRDefault="00AA2D5A" w:rsidP="00CD67F0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8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2D5A" w:rsidRPr="00083873" w:rsidTr="00CD67F0">
        <w:trPr>
          <w:trHeight w:hRule="exact" w:val="187"/>
        </w:trPr>
        <w:tc>
          <w:tcPr>
            <w:tcW w:w="1551" w:type="dxa"/>
            <w:vAlign w:val="bottom"/>
          </w:tcPr>
          <w:p w:rsidR="00AA2D5A" w:rsidRPr="00083873" w:rsidRDefault="00AA2D5A" w:rsidP="00CD67F0">
            <w:pPr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&lt;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83873">
              <w:rPr>
                <w:rFonts w:ascii="Arial" w:hAnsi="Arial" w:cs="Arial"/>
                <w:sz w:val="16"/>
                <w:szCs w:val="16"/>
              </w:rPr>
              <w:t>5 cm</w:t>
            </w:r>
          </w:p>
        </w:tc>
        <w:tc>
          <w:tcPr>
            <w:tcW w:w="1302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23 (66%)</w:t>
            </w:r>
          </w:p>
        </w:tc>
        <w:tc>
          <w:tcPr>
            <w:tcW w:w="1303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11 (50%)</w:t>
            </w:r>
          </w:p>
        </w:tc>
        <w:tc>
          <w:tcPr>
            <w:tcW w:w="1295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.28</w:t>
            </w:r>
          </w:p>
        </w:tc>
        <w:tc>
          <w:tcPr>
            <w:tcW w:w="1305" w:type="dxa"/>
          </w:tcPr>
          <w:p w:rsidR="00AA2D5A" w:rsidRPr="00083873" w:rsidRDefault="00AA2D5A" w:rsidP="00CD67F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083873">
              <w:rPr>
                <w:rFonts w:ascii="Arial" w:hAnsi="Arial" w:cs="Arial"/>
                <w:color w:val="010205"/>
                <w:sz w:val="16"/>
                <w:szCs w:val="16"/>
              </w:rPr>
              <w:t>38 (57%)</w:t>
            </w:r>
          </w:p>
        </w:tc>
        <w:tc>
          <w:tcPr>
            <w:tcW w:w="1306" w:type="dxa"/>
          </w:tcPr>
          <w:p w:rsidR="00AA2D5A" w:rsidRPr="00083873" w:rsidRDefault="00AA2D5A" w:rsidP="00CD67F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083873">
              <w:rPr>
                <w:rFonts w:ascii="Arial" w:hAnsi="Arial" w:cs="Arial"/>
                <w:color w:val="010205"/>
                <w:sz w:val="16"/>
                <w:szCs w:val="16"/>
              </w:rPr>
              <w:t>6 (46%)</w:t>
            </w:r>
          </w:p>
        </w:tc>
        <w:tc>
          <w:tcPr>
            <w:tcW w:w="1298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color w:val="010205"/>
                <w:sz w:val="16"/>
                <w:szCs w:val="16"/>
              </w:rPr>
              <w:t>.55</w:t>
            </w:r>
          </w:p>
        </w:tc>
      </w:tr>
      <w:tr w:rsidR="00AA2D5A" w:rsidRPr="00083873" w:rsidTr="00CD67F0">
        <w:trPr>
          <w:trHeight w:hRule="exact" w:val="187"/>
        </w:trPr>
        <w:tc>
          <w:tcPr>
            <w:tcW w:w="1551" w:type="dxa"/>
            <w:vAlign w:val="bottom"/>
          </w:tcPr>
          <w:p w:rsidR="00AA2D5A" w:rsidRPr="00083873" w:rsidRDefault="00AA2D5A" w:rsidP="00CD67F0">
            <w:pPr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83873">
              <w:rPr>
                <w:rFonts w:ascii="Arial" w:hAnsi="Arial" w:cs="Arial"/>
                <w:sz w:val="16"/>
                <w:szCs w:val="16"/>
              </w:rPr>
              <w:t>5 cm</w:t>
            </w:r>
          </w:p>
        </w:tc>
        <w:tc>
          <w:tcPr>
            <w:tcW w:w="1302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12 (34%)</w:t>
            </w:r>
          </w:p>
        </w:tc>
        <w:tc>
          <w:tcPr>
            <w:tcW w:w="1303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11 (50%)</w:t>
            </w:r>
          </w:p>
        </w:tc>
        <w:tc>
          <w:tcPr>
            <w:tcW w:w="1295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</w:tcPr>
          <w:p w:rsidR="00AA2D5A" w:rsidRPr="00083873" w:rsidRDefault="00AA2D5A" w:rsidP="00CD67F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083873">
              <w:rPr>
                <w:rFonts w:ascii="Arial" w:hAnsi="Arial" w:cs="Arial"/>
                <w:color w:val="010205"/>
                <w:sz w:val="16"/>
                <w:szCs w:val="16"/>
              </w:rPr>
              <w:t>29 (43%)</w:t>
            </w:r>
          </w:p>
        </w:tc>
        <w:tc>
          <w:tcPr>
            <w:tcW w:w="1306" w:type="dxa"/>
          </w:tcPr>
          <w:p w:rsidR="00AA2D5A" w:rsidRPr="00083873" w:rsidRDefault="00AA2D5A" w:rsidP="00CD67F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083873">
              <w:rPr>
                <w:rFonts w:ascii="Arial" w:hAnsi="Arial" w:cs="Arial"/>
                <w:color w:val="010205"/>
                <w:sz w:val="16"/>
                <w:szCs w:val="16"/>
              </w:rPr>
              <w:t>7 (54%)</w:t>
            </w:r>
          </w:p>
        </w:tc>
        <w:tc>
          <w:tcPr>
            <w:tcW w:w="1298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2D5A" w:rsidRPr="00083873" w:rsidTr="00CD67F0">
        <w:trPr>
          <w:trHeight w:hRule="exact" w:val="187"/>
        </w:trPr>
        <w:tc>
          <w:tcPr>
            <w:tcW w:w="2853" w:type="dxa"/>
            <w:gridSpan w:val="2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b/>
                <w:sz w:val="16"/>
                <w:szCs w:val="16"/>
              </w:rPr>
              <w:t>IPI score</w:t>
            </w:r>
          </w:p>
        </w:tc>
        <w:tc>
          <w:tcPr>
            <w:tcW w:w="1303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5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</w:tcPr>
          <w:p w:rsidR="00AA2D5A" w:rsidRPr="00083873" w:rsidRDefault="00AA2D5A" w:rsidP="00CD67F0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6" w:type="dxa"/>
          </w:tcPr>
          <w:p w:rsidR="00AA2D5A" w:rsidRPr="00083873" w:rsidRDefault="00AA2D5A" w:rsidP="00CD67F0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8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2D5A" w:rsidRPr="00083873" w:rsidTr="00CD67F0">
        <w:trPr>
          <w:trHeight w:hRule="exact" w:val="187"/>
        </w:trPr>
        <w:tc>
          <w:tcPr>
            <w:tcW w:w="1551" w:type="dxa"/>
            <w:vAlign w:val="bottom"/>
          </w:tcPr>
          <w:p w:rsidR="00AA2D5A" w:rsidRPr="00083873" w:rsidRDefault="00AA2D5A" w:rsidP="00CD67F0">
            <w:pPr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83873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8387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02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23 (56%)</w:t>
            </w:r>
          </w:p>
        </w:tc>
        <w:tc>
          <w:tcPr>
            <w:tcW w:w="1303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16 (53%)</w:t>
            </w:r>
          </w:p>
        </w:tc>
        <w:tc>
          <w:tcPr>
            <w:tcW w:w="1295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1305" w:type="dxa"/>
          </w:tcPr>
          <w:p w:rsidR="00AA2D5A" w:rsidRPr="00083873" w:rsidRDefault="00AA2D5A" w:rsidP="00CD67F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083873">
              <w:rPr>
                <w:rFonts w:ascii="Arial" w:hAnsi="Arial" w:cs="Arial"/>
                <w:color w:val="010205"/>
                <w:sz w:val="16"/>
                <w:szCs w:val="16"/>
              </w:rPr>
              <w:t>47 (56%)</w:t>
            </w:r>
          </w:p>
        </w:tc>
        <w:tc>
          <w:tcPr>
            <w:tcW w:w="1306" w:type="dxa"/>
          </w:tcPr>
          <w:p w:rsidR="00AA2D5A" w:rsidRPr="00083873" w:rsidRDefault="00AA2D5A" w:rsidP="00CD67F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083873">
              <w:rPr>
                <w:rFonts w:ascii="Arial" w:hAnsi="Arial" w:cs="Arial"/>
                <w:color w:val="010205"/>
                <w:sz w:val="16"/>
                <w:szCs w:val="16"/>
              </w:rPr>
              <w:t>8 (53%)</w:t>
            </w:r>
          </w:p>
        </w:tc>
        <w:tc>
          <w:tcPr>
            <w:tcW w:w="1298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color w:val="010205"/>
                <w:sz w:val="16"/>
                <w:szCs w:val="16"/>
              </w:rPr>
              <w:t>1.0</w:t>
            </w:r>
          </w:p>
        </w:tc>
      </w:tr>
      <w:tr w:rsidR="00AA2D5A" w:rsidRPr="00083873" w:rsidTr="00CD67F0">
        <w:trPr>
          <w:trHeight w:hRule="exact" w:val="187"/>
        </w:trPr>
        <w:tc>
          <w:tcPr>
            <w:tcW w:w="1551" w:type="dxa"/>
            <w:vAlign w:val="bottom"/>
          </w:tcPr>
          <w:p w:rsidR="00AA2D5A" w:rsidRPr="00083873" w:rsidRDefault="00AA2D5A" w:rsidP="00CD67F0">
            <w:pPr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83873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8387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02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18 (44%)</w:t>
            </w:r>
          </w:p>
        </w:tc>
        <w:tc>
          <w:tcPr>
            <w:tcW w:w="1303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14 (47%)</w:t>
            </w:r>
          </w:p>
        </w:tc>
        <w:tc>
          <w:tcPr>
            <w:tcW w:w="1295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</w:tcPr>
          <w:p w:rsidR="00AA2D5A" w:rsidRPr="00083873" w:rsidRDefault="00AA2D5A" w:rsidP="00CD67F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083873">
              <w:rPr>
                <w:rFonts w:ascii="Arial" w:hAnsi="Arial" w:cs="Arial"/>
                <w:color w:val="010205"/>
                <w:sz w:val="16"/>
                <w:szCs w:val="16"/>
              </w:rPr>
              <w:t>37 (44%)</w:t>
            </w:r>
          </w:p>
        </w:tc>
        <w:tc>
          <w:tcPr>
            <w:tcW w:w="1306" w:type="dxa"/>
          </w:tcPr>
          <w:p w:rsidR="00AA2D5A" w:rsidRPr="00083873" w:rsidRDefault="00AA2D5A" w:rsidP="00CD67F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083873">
              <w:rPr>
                <w:rFonts w:ascii="Arial" w:hAnsi="Arial" w:cs="Arial"/>
                <w:color w:val="010205"/>
                <w:sz w:val="16"/>
                <w:szCs w:val="16"/>
              </w:rPr>
              <w:t>7 (47%)</w:t>
            </w:r>
          </w:p>
        </w:tc>
        <w:tc>
          <w:tcPr>
            <w:tcW w:w="1298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2D5A" w:rsidRPr="00083873" w:rsidTr="00CD67F0">
        <w:trPr>
          <w:trHeight w:hRule="exact" w:val="187"/>
        </w:trPr>
        <w:tc>
          <w:tcPr>
            <w:tcW w:w="2853" w:type="dxa"/>
            <w:gridSpan w:val="2"/>
            <w:vAlign w:val="bottom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b/>
                <w:sz w:val="16"/>
                <w:szCs w:val="16"/>
              </w:rPr>
              <w:t>Therapy response</w:t>
            </w:r>
          </w:p>
        </w:tc>
        <w:tc>
          <w:tcPr>
            <w:tcW w:w="1303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5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</w:tcPr>
          <w:p w:rsidR="00AA2D5A" w:rsidRPr="00083873" w:rsidRDefault="00AA2D5A" w:rsidP="00CD67F0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6" w:type="dxa"/>
          </w:tcPr>
          <w:p w:rsidR="00AA2D5A" w:rsidRPr="00083873" w:rsidRDefault="00AA2D5A" w:rsidP="00CD67F0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8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2D5A" w:rsidRPr="00083873" w:rsidTr="00CD67F0">
        <w:trPr>
          <w:trHeight w:hRule="exact" w:val="187"/>
        </w:trPr>
        <w:tc>
          <w:tcPr>
            <w:tcW w:w="1551" w:type="dxa"/>
            <w:vAlign w:val="bottom"/>
          </w:tcPr>
          <w:p w:rsidR="00AA2D5A" w:rsidRPr="00083873" w:rsidRDefault="00AA2D5A" w:rsidP="00CD67F0">
            <w:pPr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CR</w:t>
            </w:r>
          </w:p>
        </w:tc>
        <w:tc>
          <w:tcPr>
            <w:tcW w:w="1302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30 (70%)</w:t>
            </w:r>
          </w:p>
        </w:tc>
        <w:tc>
          <w:tcPr>
            <w:tcW w:w="1303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26 (79%)</w:t>
            </w:r>
          </w:p>
        </w:tc>
        <w:tc>
          <w:tcPr>
            <w:tcW w:w="1295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.44*</w:t>
            </w:r>
          </w:p>
        </w:tc>
        <w:tc>
          <w:tcPr>
            <w:tcW w:w="1305" w:type="dxa"/>
          </w:tcPr>
          <w:p w:rsidR="00AA2D5A" w:rsidRPr="00083873" w:rsidRDefault="00AA2D5A" w:rsidP="00CD67F0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68 (78%)</w:t>
            </w:r>
          </w:p>
        </w:tc>
        <w:tc>
          <w:tcPr>
            <w:tcW w:w="1306" w:type="dxa"/>
          </w:tcPr>
          <w:p w:rsidR="00AA2D5A" w:rsidRPr="00083873" w:rsidRDefault="00AA2D5A" w:rsidP="00CD67F0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15 (94%)</w:t>
            </w:r>
          </w:p>
        </w:tc>
        <w:tc>
          <w:tcPr>
            <w:tcW w:w="1298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.19*</w:t>
            </w:r>
          </w:p>
        </w:tc>
      </w:tr>
      <w:tr w:rsidR="00AA2D5A" w:rsidRPr="00083873" w:rsidTr="00CD67F0">
        <w:trPr>
          <w:trHeight w:hRule="exact" w:val="187"/>
        </w:trPr>
        <w:tc>
          <w:tcPr>
            <w:tcW w:w="1551" w:type="dxa"/>
            <w:vAlign w:val="bottom"/>
          </w:tcPr>
          <w:p w:rsidR="00AA2D5A" w:rsidRPr="00083873" w:rsidRDefault="00AA2D5A" w:rsidP="00CD67F0">
            <w:pPr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1302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03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95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</w:tcPr>
          <w:p w:rsidR="00AA2D5A" w:rsidRPr="00083873" w:rsidRDefault="00AA2D5A" w:rsidP="00CD67F0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06" w:type="dxa"/>
          </w:tcPr>
          <w:p w:rsidR="00AA2D5A" w:rsidRPr="00083873" w:rsidRDefault="00AA2D5A" w:rsidP="00CD67F0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98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2D5A" w:rsidRPr="00083873" w:rsidTr="00CD67F0">
        <w:trPr>
          <w:trHeight w:hRule="exact" w:val="187"/>
        </w:trPr>
        <w:tc>
          <w:tcPr>
            <w:tcW w:w="1551" w:type="dxa"/>
            <w:vAlign w:val="bottom"/>
          </w:tcPr>
          <w:p w:rsidR="00AA2D5A" w:rsidRPr="00083873" w:rsidRDefault="00AA2D5A" w:rsidP="00CD67F0">
            <w:pPr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SD</w:t>
            </w:r>
          </w:p>
        </w:tc>
        <w:tc>
          <w:tcPr>
            <w:tcW w:w="1302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03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95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</w:tcPr>
          <w:p w:rsidR="00AA2D5A" w:rsidRPr="00083873" w:rsidRDefault="00AA2D5A" w:rsidP="00CD67F0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06" w:type="dxa"/>
          </w:tcPr>
          <w:p w:rsidR="00AA2D5A" w:rsidRPr="00083873" w:rsidRDefault="00AA2D5A" w:rsidP="00CD67F0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98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2D5A" w:rsidRPr="00083873" w:rsidTr="00CD67F0">
        <w:trPr>
          <w:trHeight w:hRule="exact" w:val="187"/>
        </w:trPr>
        <w:tc>
          <w:tcPr>
            <w:tcW w:w="1551" w:type="dxa"/>
            <w:vAlign w:val="bottom"/>
          </w:tcPr>
          <w:p w:rsidR="00AA2D5A" w:rsidRPr="00083873" w:rsidRDefault="00AA2D5A" w:rsidP="00CD67F0">
            <w:pPr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PD</w:t>
            </w:r>
          </w:p>
        </w:tc>
        <w:tc>
          <w:tcPr>
            <w:tcW w:w="1302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03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95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</w:tcPr>
          <w:p w:rsidR="00AA2D5A" w:rsidRPr="00083873" w:rsidRDefault="00AA2D5A" w:rsidP="00CD67F0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06" w:type="dxa"/>
          </w:tcPr>
          <w:p w:rsidR="00AA2D5A" w:rsidRPr="00083873" w:rsidRDefault="00AA2D5A" w:rsidP="00CD67F0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98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2D5A" w:rsidRPr="00083873" w:rsidTr="00CD67F0">
        <w:trPr>
          <w:trHeight w:hRule="exact" w:val="187"/>
        </w:trPr>
        <w:tc>
          <w:tcPr>
            <w:tcW w:w="2853" w:type="dxa"/>
            <w:gridSpan w:val="2"/>
            <w:vAlign w:val="bottom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MYC </w:t>
            </w:r>
            <w:r w:rsidRPr="00083873">
              <w:rPr>
                <w:rFonts w:ascii="Arial" w:hAnsi="Arial" w:cs="Arial"/>
                <w:b/>
                <w:sz w:val="16"/>
                <w:szCs w:val="16"/>
              </w:rPr>
              <w:t>translocation</w:t>
            </w:r>
          </w:p>
        </w:tc>
        <w:tc>
          <w:tcPr>
            <w:tcW w:w="1303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5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</w:tcPr>
          <w:p w:rsidR="00AA2D5A" w:rsidRPr="00083873" w:rsidRDefault="00AA2D5A" w:rsidP="00CD67F0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6" w:type="dxa"/>
          </w:tcPr>
          <w:p w:rsidR="00AA2D5A" w:rsidRPr="00083873" w:rsidRDefault="00AA2D5A" w:rsidP="00CD67F0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8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2D5A" w:rsidRPr="00083873" w:rsidTr="00CD67F0">
        <w:trPr>
          <w:trHeight w:hRule="exact" w:val="187"/>
        </w:trPr>
        <w:tc>
          <w:tcPr>
            <w:tcW w:w="1551" w:type="dxa"/>
            <w:vAlign w:val="bottom"/>
          </w:tcPr>
          <w:p w:rsidR="00AA2D5A" w:rsidRPr="00083873" w:rsidRDefault="00AA2D5A" w:rsidP="00CD67F0">
            <w:pPr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302" w:type="dxa"/>
            <w:vAlign w:val="center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33 (87%)</w:t>
            </w:r>
          </w:p>
        </w:tc>
        <w:tc>
          <w:tcPr>
            <w:tcW w:w="1303" w:type="dxa"/>
            <w:vAlign w:val="bottom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30 (100%)</w:t>
            </w:r>
          </w:p>
        </w:tc>
        <w:tc>
          <w:tcPr>
            <w:tcW w:w="1295" w:type="dxa"/>
            <w:vAlign w:val="bottom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.062</w:t>
            </w:r>
          </w:p>
        </w:tc>
        <w:tc>
          <w:tcPr>
            <w:tcW w:w="1305" w:type="dxa"/>
            <w:vAlign w:val="bottom"/>
          </w:tcPr>
          <w:p w:rsidR="00AA2D5A" w:rsidRPr="00083873" w:rsidRDefault="00AA2D5A" w:rsidP="00CD67F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083873">
              <w:rPr>
                <w:rFonts w:ascii="Arial" w:hAnsi="Arial" w:cs="Arial"/>
                <w:color w:val="010205"/>
                <w:sz w:val="16"/>
                <w:szCs w:val="16"/>
              </w:rPr>
              <w:t>75 (90%)</w:t>
            </w:r>
          </w:p>
        </w:tc>
        <w:tc>
          <w:tcPr>
            <w:tcW w:w="1306" w:type="dxa"/>
            <w:vAlign w:val="bottom"/>
          </w:tcPr>
          <w:p w:rsidR="00AA2D5A" w:rsidRPr="00083873" w:rsidRDefault="00AA2D5A" w:rsidP="00CD67F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083873">
              <w:rPr>
                <w:rFonts w:ascii="Arial" w:hAnsi="Arial" w:cs="Arial"/>
                <w:color w:val="010205"/>
                <w:sz w:val="16"/>
                <w:szCs w:val="16"/>
              </w:rPr>
              <w:t>14 (93%)</w:t>
            </w:r>
          </w:p>
        </w:tc>
        <w:tc>
          <w:tcPr>
            <w:tcW w:w="1298" w:type="dxa"/>
            <w:vAlign w:val="bottom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color w:val="010205"/>
                <w:sz w:val="16"/>
                <w:szCs w:val="16"/>
              </w:rPr>
              <w:t>1.0</w:t>
            </w:r>
          </w:p>
        </w:tc>
      </w:tr>
      <w:tr w:rsidR="00AA2D5A" w:rsidRPr="00083873" w:rsidTr="00CD67F0">
        <w:trPr>
          <w:trHeight w:hRule="exact" w:val="187"/>
        </w:trPr>
        <w:tc>
          <w:tcPr>
            <w:tcW w:w="1551" w:type="dxa"/>
            <w:vAlign w:val="bottom"/>
          </w:tcPr>
          <w:p w:rsidR="00AA2D5A" w:rsidRPr="00083873" w:rsidRDefault="00AA2D5A" w:rsidP="00CD67F0">
            <w:pPr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2" w:type="dxa"/>
            <w:vAlign w:val="bottom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5 (13%)</w:t>
            </w:r>
          </w:p>
        </w:tc>
        <w:tc>
          <w:tcPr>
            <w:tcW w:w="1303" w:type="dxa"/>
            <w:vAlign w:val="bottom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0 (0%)</w:t>
            </w:r>
          </w:p>
        </w:tc>
        <w:tc>
          <w:tcPr>
            <w:tcW w:w="1295" w:type="dxa"/>
            <w:vAlign w:val="bottom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vAlign w:val="bottom"/>
          </w:tcPr>
          <w:p w:rsidR="00AA2D5A" w:rsidRPr="00083873" w:rsidRDefault="00AA2D5A" w:rsidP="00CD67F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083873">
              <w:rPr>
                <w:rFonts w:ascii="Arial" w:hAnsi="Arial" w:cs="Arial"/>
                <w:color w:val="010205"/>
                <w:sz w:val="16"/>
                <w:szCs w:val="16"/>
              </w:rPr>
              <w:t>8 (10%)</w:t>
            </w:r>
          </w:p>
        </w:tc>
        <w:tc>
          <w:tcPr>
            <w:tcW w:w="1306" w:type="dxa"/>
            <w:vAlign w:val="bottom"/>
          </w:tcPr>
          <w:p w:rsidR="00AA2D5A" w:rsidRPr="00083873" w:rsidRDefault="00AA2D5A" w:rsidP="00CD67F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083873">
              <w:rPr>
                <w:rFonts w:ascii="Arial" w:hAnsi="Arial" w:cs="Arial"/>
                <w:color w:val="010205"/>
                <w:sz w:val="16"/>
                <w:szCs w:val="16"/>
              </w:rPr>
              <w:t>1 (7%)</w:t>
            </w:r>
          </w:p>
        </w:tc>
        <w:tc>
          <w:tcPr>
            <w:tcW w:w="1298" w:type="dxa"/>
            <w:vAlign w:val="bottom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2D5A" w:rsidRPr="00083873" w:rsidTr="00CD67F0">
        <w:trPr>
          <w:trHeight w:hRule="exact" w:val="187"/>
        </w:trPr>
        <w:tc>
          <w:tcPr>
            <w:tcW w:w="2853" w:type="dxa"/>
            <w:gridSpan w:val="2"/>
            <w:vAlign w:val="bottom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right="58"/>
              <w:rPr>
                <w:rFonts w:ascii="Arial" w:hAnsi="Arial" w:cs="Arial"/>
                <w:strike/>
                <w:sz w:val="16"/>
                <w:szCs w:val="16"/>
              </w:rPr>
            </w:pPr>
            <w:r w:rsidRPr="00083873">
              <w:rPr>
                <w:rFonts w:ascii="Arial" w:hAnsi="Arial" w:cs="Arial"/>
                <w:b/>
                <w:sz w:val="16"/>
                <w:szCs w:val="16"/>
              </w:rPr>
              <w:t>MYC</w:t>
            </w:r>
            <w:r w:rsidRPr="0008387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083873">
              <w:rPr>
                <w:rFonts w:ascii="Arial" w:hAnsi="Arial" w:cs="Arial"/>
                <w:b/>
                <w:sz w:val="16"/>
                <w:szCs w:val="16"/>
              </w:rPr>
              <w:t>mutation</w:t>
            </w:r>
          </w:p>
        </w:tc>
        <w:tc>
          <w:tcPr>
            <w:tcW w:w="1303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295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305" w:type="dxa"/>
          </w:tcPr>
          <w:p w:rsidR="00AA2D5A" w:rsidRPr="00083873" w:rsidRDefault="00AA2D5A" w:rsidP="00CD67F0">
            <w:pPr>
              <w:tabs>
                <w:tab w:val="left" w:pos="4174"/>
              </w:tabs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306" w:type="dxa"/>
          </w:tcPr>
          <w:p w:rsidR="00AA2D5A" w:rsidRPr="00083873" w:rsidRDefault="00AA2D5A" w:rsidP="00CD67F0">
            <w:pPr>
              <w:tabs>
                <w:tab w:val="left" w:pos="4174"/>
              </w:tabs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298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AA2D5A" w:rsidRPr="00083873" w:rsidTr="00CD67F0">
        <w:trPr>
          <w:trHeight w:hRule="exact" w:val="187"/>
        </w:trPr>
        <w:tc>
          <w:tcPr>
            <w:tcW w:w="1551" w:type="dxa"/>
            <w:vAlign w:val="bottom"/>
          </w:tcPr>
          <w:p w:rsidR="00AA2D5A" w:rsidRPr="00083873" w:rsidRDefault="00AA2D5A" w:rsidP="00CD67F0">
            <w:pPr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302" w:type="dxa"/>
            <w:vAlign w:val="center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36 (90%)</w:t>
            </w:r>
          </w:p>
        </w:tc>
        <w:tc>
          <w:tcPr>
            <w:tcW w:w="1303" w:type="dxa"/>
            <w:vAlign w:val="bottom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36 (95%)</w:t>
            </w:r>
          </w:p>
        </w:tc>
        <w:tc>
          <w:tcPr>
            <w:tcW w:w="1295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trike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.68</w:t>
            </w:r>
          </w:p>
        </w:tc>
        <w:tc>
          <w:tcPr>
            <w:tcW w:w="1305" w:type="dxa"/>
            <w:vAlign w:val="bottom"/>
          </w:tcPr>
          <w:p w:rsidR="00AA2D5A" w:rsidRPr="00083873" w:rsidRDefault="00AA2D5A" w:rsidP="00CD67F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083873">
              <w:rPr>
                <w:rFonts w:ascii="Arial" w:hAnsi="Arial" w:cs="Arial"/>
                <w:color w:val="010205"/>
                <w:sz w:val="16"/>
                <w:szCs w:val="16"/>
              </w:rPr>
              <w:t>77 (92%)</w:t>
            </w:r>
          </w:p>
        </w:tc>
        <w:tc>
          <w:tcPr>
            <w:tcW w:w="1306" w:type="dxa"/>
            <w:vAlign w:val="bottom"/>
          </w:tcPr>
          <w:p w:rsidR="00AA2D5A" w:rsidRPr="00083873" w:rsidRDefault="00AA2D5A" w:rsidP="00CD67F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083873">
              <w:rPr>
                <w:rFonts w:ascii="Arial" w:hAnsi="Arial" w:cs="Arial"/>
                <w:color w:val="010205"/>
                <w:sz w:val="16"/>
                <w:szCs w:val="16"/>
              </w:rPr>
              <w:t>11 (73%)</w:t>
            </w:r>
          </w:p>
        </w:tc>
        <w:tc>
          <w:tcPr>
            <w:tcW w:w="1298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83873">
              <w:rPr>
                <w:rFonts w:ascii="Arial" w:hAnsi="Arial" w:cs="Arial"/>
                <w:b/>
                <w:sz w:val="16"/>
                <w:szCs w:val="16"/>
              </w:rPr>
              <w:t>.04</w:t>
            </w:r>
          </w:p>
        </w:tc>
      </w:tr>
      <w:tr w:rsidR="00AA2D5A" w:rsidRPr="00083873" w:rsidTr="00CD67F0">
        <w:trPr>
          <w:trHeight w:hRule="exact" w:val="187"/>
        </w:trPr>
        <w:tc>
          <w:tcPr>
            <w:tcW w:w="1551" w:type="dxa"/>
            <w:vAlign w:val="bottom"/>
          </w:tcPr>
          <w:p w:rsidR="00AA2D5A" w:rsidRPr="00083873" w:rsidRDefault="00AA2D5A" w:rsidP="00CD67F0">
            <w:pPr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2" w:type="dxa"/>
            <w:vAlign w:val="bottom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4 (10%)</w:t>
            </w:r>
          </w:p>
        </w:tc>
        <w:tc>
          <w:tcPr>
            <w:tcW w:w="1303" w:type="dxa"/>
            <w:vAlign w:val="bottom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2 (5%)</w:t>
            </w:r>
          </w:p>
        </w:tc>
        <w:tc>
          <w:tcPr>
            <w:tcW w:w="1295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305" w:type="dxa"/>
            <w:vAlign w:val="bottom"/>
          </w:tcPr>
          <w:p w:rsidR="00AA2D5A" w:rsidRPr="00083873" w:rsidRDefault="00AA2D5A" w:rsidP="00CD67F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083873">
              <w:rPr>
                <w:rFonts w:ascii="Arial" w:hAnsi="Arial" w:cs="Arial"/>
                <w:color w:val="010205"/>
                <w:sz w:val="16"/>
                <w:szCs w:val="16"/>
              </w:rPr>
              <w:t>7 (8%)</w:t>
            </w:r>
          </w:p>
        </w:tc>
        <w:tc>
          <w:tcPr>
            <w:tcW w:w="1306" w:type="dxa"/>
            <w:vAlign w:val="bottom"/>
          </w:tcPr>
          <w:p w:rsidR="00AA2D5A" w:rsidRPr="00083873" w:rsidRDefault="00AA2D5A" w:rsidP="00CD67F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083873">
              <w:rPr>
                <w:rFonts w:ascii="Arial" w:hAnsi="Arial" w:cs="Arial"/>
                <w:color w:val="010205"/>
                <w:sz w:val="16"/>
                <w:szCs w:val="16"/>
              </w:rPr>
              <w:t>4 (27%)</w:t>
            </w:r>
          </w:p>
        </w:tc>
        <w:tc>
          <w:tcPr>
            <w:tcW w:w="1298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AA2D5A" w:rsidRPr="00083873" w:rsidTr="00CD67F0">
        <w:trPr>
          <w:trHeight w:hRule="exact" w:val="187"/>
        </w:trPr>
        <w:tc>
          <w:tcPr>
            <w:tcW w:w="2853" w:type="dxa"/>
            <w:gridSpan w:val="2"/>
            <w:vAlign w:val="bottom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b/>
                <w:sz w:val="16"/>
                <w:szCs w:val="16"/>
              </w:rPr>
              <w:t>PI3K expression</w:t>
            </w:r>
          </w:p>
        </w:tc>
        <w:tc>
          <w:tcPr>
            <w:tcW w:w="1303" w:type="dxa"/>
            <w:vAlign w:val="bottom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5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305" w:type="dxa"/>
            <w:vAlign w:val="bottom"/>
          </w:tcPr>
          <w:p w:rsidR="00AA2D5A" w:rsidRPr="00083873" w:rsidRDefault="00AA2D5A" w:rsidP="00CD67F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</w:p>
        </w:tc>
        <w:tc>
          <w:tcPr>
            <w:tcW w:w="1306" w:type="dxa"/>
            <w:vAlign w:val="bottom"/>
          </w:tcPr>
          <w:p w:rsidR="00AA2D5A" w:rsidRPr="00083873" w:rsidRDefault="00AA2D5A" w:rsidP="00CD67F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</w:p>
        </w:tc>
        <w:tc>
          <w:tcPr>
            <w:tcW w:w="1298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AA2D5A" w:rsidRPr="00083873" w:rsidTr="00CD67F0">
        <w:trPr>
          <w:trHeight w:hRule="exact" w:val="187"/>
        </w:trPr>
        <w:tc>
          <w:tcPr>
            <w:tcW w:w="1551" w:type="dxa"/>
            <w:vAlign w:val="bottom"/>
          </w:tcPr>
          <w:p w:rsidR="00AA2D5A" w:rsidRPr="00083873" w:rsidRDefault="00AA2D5A" w:rsidP="00CD67F0">
            <w:pPr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&lt; 70%</w:t>
            </w:r>
          </w:p>
        </w:tc>
        <w:tc>
          <w:tcPr>
            <w:tcW w:w="1302" w:type="dxa"/>
            <w:vAlign w:val="bottom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27 (69%)</w:t>
            </w:r>
          </w:p>
        </w:tc>
        <w:tc>
          <w:tcPr>
            <w:tcW w:w="1303" w:type="dxa"/>
            <w:vAlign w:val="bottom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25 (78%)</w:t>
            </w:r>
          </w:p>
        </w:tc>
        <w:tc>
          <w:tcPr>
            <w:tcW w:w="1295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.43</w:t>
            </w:r>
          </w:p>
        </w:tc>
        <w:tc>
          <w:tcPr>
            <w:tcW w:w="1305" w:type="dxa"/>
            <w:vAlign w:val="bottom"/>
          </w:tcPr>
          <w:p w:rsidR="00AA2D5A" w:rsidRPr="00083873" w:rsidRDefault="00AA2D5A" w:rsidP="00CD67F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083873">
              <w:rPr>
                <w:rFonts w:ascii="Arial" w:hAnsi="Arial" w:cs="Arial"/>
                <w:color w:val="010205"/>
                <w:sz w:val="16"/>
                <w:szCs w:val="16"/>
              </w:rPr>
              <w:t>61 (73%)</w:t>
            </w:r>
          </w:p>
        </w:tc>
        <w:tc>
          <w:tcPr>
            <w:tcW w:w="1306" w:type="dxa"/>
            <w:vAlign w:val="bottom"/>
          </w:tcPr>
          <w:p w:rsidR="00AA2D5A" w:rsidRPr="00083873" w:rsidRDefault="00AA2D5A" w:rsidP="00CD67F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083873">
              <w:rPr>
                <w:rFonts w:ascii="Arial" w:hAnsi="Arial" w:cs="Arial"/>
                <w:color w:val="010205"/>
                <w:sz w:val="16"/>
                <w:szCs w:val="16"/>
              </w:rPr>
              <w:t>5 (31%)</w:t>
            </w:r>
          </w:p>
        </w:tc>
        <w:tc>
          <w:tcPr>
            <w:tcW w:w="1298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trike/>
                <w:sz w:val="16"/>
                <w:szCs w:val="16"/>
              </w:rPr>
            </w:pPr>
            <w:r w:rsidRPr="00083873">
              <w:rPr>
                <w:rFonts w:ascii="Arial" w:hAnsi="Arial" w:cs="Arial"/>
                <w:b/>
                <w:sz w:val="16"/>
                <w:szCs w:val="16"/>
              </w:rPr>
              <w:t>.0025</w:t>
            </w:r>
          </w:p>
        </w:tc>
      </w:tr>
      <w:tr w:rsidR="00AA2D5A" w:rsidRPr="00083873" w:rsidTr="00CD67F0">
        <w:trPr>
          <w:trHeight w:hRule="exact" w:val="187"/>
        </w:trPr>
        <w:tc>
          <w:tcPr>
            <w:tcW w:w="1551" w:type="dxa"/>
            <w:vAlign w:val="bottom"/>
          </w:tcPr>
          <w:p w:rsidR="00AA2D5A" w:rsidRPr="00083873" w:rsidRDefault="00AA2D5A" w:rsidP="00CD67F0">
            <w:pPr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≥ 70%</w:t>
            </w:r>
          </w:p>
        </w:tc>
        <w:tc>
          <w:tcPr>
            <w:tcW w:w="1302" w:type="dxa"/>
            <w:vAlign w:val="bottom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12 (31%)</w:t>
            </w:r>
          </w:p>
        </w:tc>
        <w:tc>
          <w:tcPr>
            <w:tcW w:w="1303" w:type="dxa"/>
            <w:vAlign w:val="bottom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7 (22%)</w:t>
            </w:r>
          </w:p>
        </w:tc>
        <w:tc>
          <w:tcPr>
            <w:tcW w:w="1295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vAlign w:val="bottom"/>
          </w:tcPr>
          <w:p w:rsidR="00AA2D5A" w:rsidRPr="00083873" w:rsidRDefault="00AA2D5A" w:rsidP="00CD67F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083873">
              <w:rPr>
                <w:rFonts w:ascii="Arial" w:hAnsi="Arial" w:cs="Arial"/>
                <w:color w:val="010205"/>
                <w:sz w:val="16"/>
                <w:szCs w:val="16"/>
              </w:rPr>
              <w:t>22 (27%)</w:t>
            </w:r>
          </w:p>
        </w:tc>
        <w:tc>
          <w:tcPr>
            <w:tcW w:w="1306" w:type="dxa"/>
            <w:vAlign w:val="bottom"/>
          </w:tcPr>
          <w:p w:rsidR="00AA2D5A" w:rsidRPr="00083873" w:rsidRDefault="00AA2D5A" w:rsidP="00CD67F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083873">
              <w:rPr>
                <w:rFonts w:ascii="Arial" w:hAnsi="Arial" w:cs="Arial"/>
                <w:color w:val="010205"/>
                <w:sz w:val="16"/>
                <w:szCs w:val="16"/>
              </w:rPr>
              <w:t>11 (69%)</w:t>
            </w:r>
          </w:p>
        </w:tc>
        <w:tc>
          <w:tcPr>
            <w:tcW w:w="1298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AA2D5A" w:rsidRPr="00083873" w:rsidTr="00CD67F0">
        <w:trPr>
          <w:trHeight w:hRule="exact" w:val="187"/>
        </w:trPr>
        <w:tc>
          <w:tcPr>
            <w:tcW w:w="2853" w:type="dxa"/>
            <w:gridSpan w:val="2"/>
            <w:vAlign w:val="bottom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b/>
                <w:sz w:val="16"/>
                <w:szCs w:val="16"/>
              </w:rPr>
              <w:t>p63 expression</w:t>
            </w:r>
          </w:p>
        </w:tc>
        <w:tc>
          <w:tcPr>
            <w:tcW w:w="1303" w:type="dxa"/>
            <w:vAlign w:val="bottom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5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vAlign w:val="bottom"/>
          </w:tcPr>
          <w:p w:rsidR="00AA2D5A" w:rsidRPr="00083873" w:rsidRDefault="00AA2D5A" w:rsidP="00CD67F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</w:p>
        </w:tc>
        <w:tc>
          <w:tcPr>
            <w:tcW w:w="1306" w:type="dxa"/>
            <w:vAlign w:val="bottom"/>
          </w:tcPr>
          <w:p w:rsidR="00AA2D5A" w:rsidRPr="00083873" w:rsidRDefault="00AA2D5A" w:rsidP="00CD67F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</w:p>
        </w:tc>
        <w:tc>
          <w:tcPr>
            <w:tcW w:w="1298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AA2D5A" w:rsidRPr="00083873" w:rsidTr="00CD67F0">
        <w:trPr>
          <w:trHeight w:hRule="exact" w:val="187"/>
        </w:trPr>
        <w:tc>
          <w:tcPr>
            <w:tcW w:w="1551" w:type="dxa"/>
            <w:vAlign w:val="bottom"/>
          </w:tcPr>
          <w:p w:rsidR="00AA2D5A" w:rsidRPr="00083873" w:rsidRDefault="00AA2D5A" w:rsidP="00CD67F0">
            <w:pPr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&lt; 10%</w:t>
            </w:r>
          </w:p>
        </w:tc>
        <w:tc>
          <w:tcPr>
            <w:tcW w:w="1302" w:type="dxa"/>
            <w:vAlign w:val="bottom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28 (65%)</w:t>
            </w:r>
          </w:p>
        </w:tc>
        <w:tc>
          <w:tcPr>
            <w:tcW w:w="1303" w:type="dxa"/>
            <w:vAlign w:val="bottom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17 (52%)</w:t>
            </w:r>
          </w:p>
        </w:tc>
        <w:tc>
          <w:tcPr>
            <w:tcW w:w="1295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.25</w:t>
            </w:r>
          </w:p>
        </w:tc>
        <w:tc>
          <w:tcPr>
            <w:tcW w:w="1305" w:type="dxa"/>
            <w:vAlign w:val="bottom"/>
          </w:tcPr>
          <w:p w:rsidR="00AA2D5A" w:rsidRPr="00083873" w:rsidRDefault="00AA2D5A" w:rsidP="00CD67F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083873">
              <w:rPr>
                <w:rFonts w:ascii="Arial" w:hAnsi="Arial" w:cs="Arial"/>
                <w:color w:val="010205"/>
                <w:sz w:val="16"/>
                <w:szCs w:val="16"/>
              </w:rPr>
              <w:t>50 (58%)</w:t>
            </w:r>
          </w:p>
        </w:tc>
        <w:tc>
          <w:tcPr>
            <w:tcW w:w="1306" w:type="dxa"/>
            <w:vAlign w:val="bottom"/>
          </w:tcPr>
          <w:p w:rsidR="00AA2D5A" w:rsidRPr="00083873" w:rsidRDefault="00AA2D5A" w:rsidP="00CD67F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083873">
              <w:rPr>
                <w:rFonts w:ascii="Arial" w:hAnsi="Arial" w:cs="Arial"/>
                <w:color w:val="010205"/>
                <w:sz w:val="16"/>
                <w:szCs w:val="16"/>
              </w:rPr>
              <w:t>4 (25%)</w:t>
            </w:r>
          </w:p>
        </w:tc>
        <w:tc>
          <w:tcPr>
            <w:tcW w:w="1298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trike/>
                <w:sz w:val="16"/>
                <w:szCs w:val="16"/>
              </w:rPr>
            </w:pPr>
            <w:r w:rsidRPr="00083873">
              <w:rPr>
                <w:rFonts w:ascii="Arial" w:hAnsi="Arial" w:cs="Arial"/>
                <w:b/>
                <w:sz w:val="16"/>
                <w:szCs w:val="16"/>
              </w:rPr>
              <w:t>.027</w:t>
            </w:r>
          </w:p>
        </w:tc>
      </w:tr>
      <w:tr w:rsidR="00AA2D5A" w:rsidRPr="00083873" w:rsidTr="00CD67F0">
        <w:trPr>
          <w:trHeight w:hRule="exact" w:val="187"/>
        </w:trPr>
        <w:tc>
          <w:tcPr>
            <w:tcW w:w="1551" w:type="dxa"/>
            <w:vAlign w:val="bottom"/>
          </w:tcPr>
          <w:p w:rsidR="00AA2D5A" w:rsidRPr="00083873" w:rsidRDefault="00AA2D5A" w:rsidP="00CD67F0">
            <w:pPr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≥ 10%</w:t>
            </w:r>
          </w:p>
        </w:tc>
        <w:tc>
          <w:tcPr>
            <w:tcW w:w="1302" w:type="dxa"/>
            <w:vAlign w:val="bottom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15 (35%)</w:t>
            </w:r>
          </w:p>
        </w:tc>
        <w:tc>
          <w:tcPr>
            <w:tcW w:w="1303" w:type="dxa"/>
            <w:vAlign w:val="bottom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16 (48%)</w:t>
            </w:r>
          </w:p>
        </w:tc>
        <w:tc>
          <w:tcPr>
            <w:tcW w:w="1295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vAlign w:val="bottom"/>
          </w:tcPr>
          <w:p w:rsidR="00AA2D5A" w:rsidRPr="00083873" w:rsidRDefault="00AA2D5A" w:rsidP="00CD67F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083873">
              <w:rPr>
                <w:rFonts w:ascii="Arial" w:hAnsi="Arial" w:cs="Arial"/>
                <w:color w:val="010205"/>
                <w:sz w:val="16"/>
                <w:szCs w:val="16"/>
              </w:rPr>
              <w:t>36 (42%)</w:t>
            </w:r>
          </w:p>
        </w:tc>
        <w:tc>
          <w:tcPr>
            <w:tcW w:w="1306" w:type="dxa"/>
            <w:vAlign w:val="bottom"/>
          </w:tcPr>
          <w:p w:rsidR="00AA2D5A" w:rsidRPr="00083873" w:rsidRDefault="00AA2D5A" w:rsidP="00CD67F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083873">
              <w:rPr>
                <w:rFonts w:ascii="Arial" w:hAnsi="Arial" w:cs="Arial"/>
                <w:color w:val="010205"/>
                <w:sz w:val="16"/>
                <w:szCs w:val="16"/>
              </w:rPr>
              <w:t>12 (75%)</w:t>
            </w:r>
          </w:p>
        </w:tc>
        <w:tc>
          <w:tcPr>
            <w:tcW w:w="1298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AA2D5A" w:rsidRPr="00083873" w:rsidTr="00CD67F0">
        <w:trPr>
          <w:trHeight w:hRule="exact" w:val="187"/>
        </w:trPr>
        <w:tc>
          <w:tcPr>
            <w:tcW w:w="4156" w:type="dxa"/>
            <w:gridSpan w:val="3"/>
            <w:vAlign w:val="bottom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b/>
                <w:sz w:val="16"/>
                <w:szCs w:val="16"/>
              </w:rPr>
              <w:t>PD-L1</w:t>
            </w:r>
            <w:r w:rsidRPr="0008387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+</w:t>
            </w:r>
            <w:r w:rsidRPr="00083873">
              <w:rPr>
                <w:rFonts w:ascii="Arial" w:hAnsi="Arial" w:cs="Arial"/>
                <w:b/>
                <w:sz w:val="16"/>
                <w:szCs w:val="16"/>
              </w:rPr>
              <w:t>CD20</w:t>
            </w:r>
            <w:r w:rsidRPr="0008387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+</w:t>
            </w:r>
            <w:r w:rsidRPr="00083873">
              <w:rPr>
                <w:rFonts w:ascii="Arial" w:hAnsi="Arial" w:cs="Arial"/>
                <w:b/>
                <w:sz w:val="16"/>
                <w:szCs w:val="16"/>
              </w:rPr>
              <w:t xml:space="preserve"> cells to PD-1</w:t>
            </w:r>
            <w:r w:rsidRPr="0008387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+</w:t>
            </w:r>
            <w:r w:rsidRPr="00083873">
              <w:rPr>
                <w:rFonts w:ascii="Arial" w:hAnsi="Arial" w:cs="Arial"/>
                <w:b/>
                <w:sz w:val="16"/>
                <w:szCs w:val="16"/>
              </w:rPr>
              <w:t>CD8</w:t>
            </w:r>
            <w:r w:rsidRPr="0008387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+</w:t>
            </w:r>
            <w:r w:rsidRPr="00083873">
              <w:rPr>
                <w:rFonts w:ascii="Arial" w:hAnsi="Arial" w:cs="Arial"/>
                <w:b/>
                <w:sz w:val="16"/>
                <w:szCs w:val="16"/>
              </w:rPr>
              <w:t xml:space="preserve"> T cells </w:t>
            </w:r>
          </w:p>
        </w:tc>
        <w:tc>
          <w:tcPr>
            <w:tcW w:w="1295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vAlign w:val="bottom"/>
          </w:tcPr>
          <w:p w:rsidR="00AA2D5A" w:rsidRPr="00083873" w:rsidRDefault="00AA2D5A" w:rsidP="00CD67F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</w:p>
        </w:tc>
        <w:tc>
          <w:tcPr>
            <w:tcW w:w="1306" w:type="dxa"/>
            <w:vAlign w:val="bottom"/>
          </w:tcPr>
          <w:p w:rsidR="00AA2D5A" w:rsidRPr="00083873" w:rsidRDefault="00AA2D5A" w:rsidP="00CD67F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</w:p>
        </w:tc>
        <w:tc>
          <w:tcPr>
            <w:tcW w:w="1298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AA2D5A" w:rsidRPr="00083873" w:rsidTr="00CD67F0">
        <w:trPr>
          <w:trHeight w:hRule="exact" w:val="187"/>
        </w:trPr>
        <w:tc>
          <w:tcPr>
            <w:tcW w:w="1551" w:type="dxa"/>
            <w:vAlign w:val="bottom"/>
          </w:tcPr>
          <w:p w:rsidR="00AA2D5A" w:rsidRPr="00083873" w:rsidRDefault="00AA2D5A" w:rsidP="00CD67F0">
            <w:pPr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Far</w:t>
            </w:r>
          </w:p>
        </w:tc>
        <w:tc>
          <w:tcPr>
            <w:tcW w:w="1302" w:type="dxa"/>
            <w:vAlign w:val="bottom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4 (13%)</w:t>
            </w:r>
          </w:p>
        </w:tc>
        <w:tc>
          <w:tcPr>
            <w:tcW w:w="1303" w:type="dxa"/>
            <w:vAlign w:val="bottom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7 (32%)</w:t>
            </w:r>
          </w:p>
        </w:tc>
        <w:tc>
          <w:tcPr>
            <w:tcW w:w="1295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.17</w:t>
            </w:r>
          </w:p>
        </w:tc>
        <w:tc>
          <w:tcPr>
            <w:tcW w:w="1305" w:type="dxa"/>
            <w:vAlign w:val="bottom"/>
          </w:tcPr>
          <w:p w:rsidR="00AA2D5A" w:rsidRPr="00083873" w:rsidRDefault="00AA2D5A" w:rsidP="00CD67F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083873">
              <w:rPr>
                <w:rFonts w:ascii="Arial" w:hAnsi="Arial" w:cs="Arial"/>
                <w:color w:val="010205"/>
                <w:sz w:val="16"/>
                <w:szCs w:val="16"/>
              </w:rPr>
              <w:t>7 (11%)</w:t>
            </w:r>
          </w:p>
        </w:tc>
        <w:tc>
          <w:tcPr>
            <w:tcW w:w="1306" w:type="dxa"/>
            <w:vAlign w:val="bottom"/>
          </w:tcPr>
          <w:p w:rsidR="00AA2D5A" w:rsidRPr="00083873" w:rsidRDefault="00AA2D5A" w:rsidP="00CD67F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083873">
              <w:rPr>
                <w:rFonts w:ascii="Arial" w:hAnsi="Arial" w:cs="Arial"/>
                <w:color w:val="010205"/>
                <w:sz w:val="16"/>
                <w:szCs w:val="16"/>
              </w:rPr>
              <w:t>5 (42%)</w:t>
            </w:r>
          </w:p>
        </w:tc>
        <w:tc>
          <w:tcPr>
            <w:tcW w:w="1298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trike/>
                <w:sz w:val="16"/>
                <w:szCs w:val="16"/>
              </w:rPr>
            </w:pPr>
            <w:r w:rsidRPr="00083873">
              <w:rPr>
                <w:rFonts w:ascii="Arial" w:hAnsi="Arial" w:cs="Arial"/>
                <w:b/>
                <w:sz w:val="16"/>
                <w:szCs w:val="16"/>
              </w:rPr>
              <w:t>.018</w:t>
            </w:r>
          </w:p>
        </w:tc>
      </w:tr>
      <w:tr w:rsidR="00AA2D5A" w:rsidRPr="00083873" w:rsidTr="00CD67F0">
        <w:trPr>
          <w:trHeight w:hRule="exact" w:val="187"/>
        </w:trPr>
        <w:tc>
          <w:tcPr>
            <w:tcW w:w="1551" w:type="dxa"/>
            <w:vAlign w:val="bottom"/>
          </w:tcPr>
          <w:p w:rsidR="00AA2D5A" w:rsidRPr="00083873" w:rsidRDefault="00AA2D5A" w:rsidP="00CD67F0">
            <w:pPr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Close</w:t>
            </w:r>
          </w:p>
        </w:tc>
        <w:tc>
          <w:tcPr>
            <w:tcW w:w="1302" w:type="dxa"/>
            <w:vAlign w:val="bottom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27 (87%)</w:t>
            </w:r>
          </w:p>
        </w:tc>
        <w:tc>
          <w:tcPr>
            <w:tcW w:w="1303" w:type="dxa"/>
            <w:vAlign w:val="bottom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083873">
              <w:rPr>
                <w:rFonts w:ascii="Arial" w:hAnsi="Arial" w:cs="Arial"/>
                <w:sz w:val="16"/>
                <w:szCs w:val="16"/>
              </w:rPr>
              <w:t>15 (68%)</w:t>
            </w:r>
          </w:p>
        </w:tc>
        <w:tc>
          <w:tcPr>
            <w:tcW w:w="1295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305" w:type="dxa"/>
            <w:vAlign w:val="bottom"/>
          </w:tcPr>
          <w:p w:rsidR="00AA2D5A" w:rsidRPr="00083873" w:rsidRDefault="00AA2D5A" w:rsidP="00CD67F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083873">
              <w:rPr>
                <w:rFonts w:ascii="Arial" w:hAnsi="Arial" w:cs="Arial"/>
                <w:color w:val="010205"/>
                <w:sz w:val="16"/>
                <w:szCs w:val="16"/>
              </w:rPr>
              <w:t>57 (89%)</w:t>
            </w:r>
          </w:p>
        </w:tc>
        <w:tc>
          <w:tcPr>
            <w:tcW w:w="1306" w:type="dxa"/>
            <w:vAlign w:val="bottom"/>
          </w:tcPr>
          <w:p w:rsidR="00AA2D5A" w:rsidRPr="00083873" w:rsidRDefault="00AA2D5A" w:rsidP="00CD67F0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083873">
              <w:rPr>
                <w:rFonts w:ascii="Arial" w:hAnsi="Arial" w:cs="Arial"/>
                <w:color w:val="010205"/>
                <w:sz w:val="16"/>
                <w:szCs w:val="16"/>
              </w:rPr>
              <w:t>7 (58%)</w:t>
            </w:r>
          </w:p>
        </w:tc>
        <w:tc>
          <w:tcPr>
            <w:tcW w:w="1298" w:type="dxa"/>
          </w:tcPr>
          <w:p w:rsidR="00AA2D5A" w:rsidRPr="00083873" w:rsidRDefault="00AA2D5A" w:rsidP="00CD67F0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</w:tbl>
    <w:p w:rsidR="00AA2D5A" w:rsidRPr="00DB3F91" w:rsidRDefault="00AA2D5A" w:rsidP="00AA2D5A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DB3F91">
        <w:rPr>
          <w:rFonts w:ascii="Arial" w:hAnsi="Arial" w:cs="Arial"/>
          <w:b/>
          <w:sz w:val="20"/>
          <w:szCs w:val="20"/>
        </w:rPr>
        <w:t xml:space="preserve">Abbreviations: </w:t>
      </w:r>
      <w:r w:rsidRPr="00DB3F91">
        <w:rPr>
          <w:rFonts w:ascii="Arial" w:eastAsia="Times New Roman" w:hAnsi="Arial" w:cs="Arial"/>
          <w:bCs/>
          <w:iCs/>
          <w:sz w:val="20"/>
          <w:szCs w:val="20"/>
        </w:rPr>
        <w:t xml:space="preserve">IGHV, </w:t>
      </w:r>
      <w:r w:rsidRPr="00DB3F91">
        <w:rPr>
          <w:rFonts w:ascii="Arial" w:hAnsi="Arial" w:cs="Arial"/>
          <w:sz w:val="20"/>
          <w:szCs w:val="20"/>
        </w:rPr>
        <w:t xml:space="preserve">immunoglobulin heavy chain variable region gene; </w:t>
      </w:r>
      <w:r w:rsidRPr="00DB3F91">
        <w:rPr>
          <w:rFonts w:ascii="Arial" w:eastAsia="Times New Roman" w:hAnsi="Arial" w:cs="Arial"/>
          <w:bCs/>
          <w:iCs/>
          <w:sz w:val="20"/>
          <w:szCs w:val="20"/>
        </w:rPr>
        <w:t>IGK/L</w:t>
      </w:r>
      <w:r w:rsidRPr="00DB3F91">
        <w:rPr>
          <w:rFonts w:ascii="Arial" w:eastAsia="Times New Roman" w:hAnsi="Arial" w:cs="Arial"/>
          <w:bCs/>
          <w:sz w:val="20"/>
          <w:szCs w:val="20"/>
        </w:rPr>
        <w:t>V,</w:t>
      </w:r>
      <w:r w:rsidRPr="00DB3F91">
        <w:rPr>
          <w:rFonts w:ascii="Arial" w:eastAsia="Times New Roman" w:hAnsi="Arial" w:cs="Arial"/>
          <w:b/>
          <w:bCs/>
          <w:sz w:val="20"/>
          <w:szCs w:val="20"/>
        </w:rPr>
        <w:t xml:space="preserve"> i</w:t>
      </w:r>
      <w:r w:rsidRPr="00DB3F91">
        <w:rPr>
          <w:rFonts w:ascii="Arial" w:hAnsi="Arial" w:cs="Arial"/>
          <w:sz w:val="20"/>
          <w:szCs w:val="20"/>
        </w:rPr>
        <w:t>mmunoglobulin kappa or lambda</w:t>
      </w:r>
      <w:r w:rsidRPr="00DB3F9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DB3F91">
        <w:rPr>
          <w:rFonts w:ascii="Arial" w:hAnsi="Arial" w:cs="Arial"/>
          <w:sz w:val="20"/>
          <w:szCs w:val="20"/>
        </w:rPr>
        <w:t xml:space="preserve">light chain variable region gene; </w:t>
      </w:r>
      <w:proofErr w:type="spellStart"/>
      <w:r w:rsidRPr="00DB3F91">
        <w:rPr>
          <w:rFonts w:ascii="Arial" w:hAnsi="Arial" w:cs="Arial"/>
          <w:sz w:val="20"/>
          <w:szCs w:val="20"/>
        </w:rPr>
        <w:t>SHM</w:t>
      </w:r>
      <w:r w:rsidRPr="00DB3F91">
        <w:rPr>
          <w:rFonts w:ascii="Arial" w:hAnsi="Arial" w:cs="Arial"/>
          <w:sz w:val="20"/>
          <w:szCs w:val="20"/>
          <w:vertAlign w:val="superscript"/>
        </w:rPr>
        <w:t>low</w:t>
      </w:r>
      <w:proofErr w:type="spellEnd"/>
      <w:r w:rsidRPr="00DB3F91">
        <w:rPr>
          <w:rFonts w:ascii="Arial" w:hAnsi="Arial" w:cs="Arial"/>
          <w:sz w:val="20"/>
          <w:szCs w:val="20"/>
        </w:rPr>
        <w:t xml:space="preserve">, low degree of SHM; </w:t>
      </w:r>
      <w:proofErr w:type="spellStart"/>
      <w:r w:rsidRPr="00DB3F91">
        <w:rPr>
          <w:rFonts w:ascii="Arial" w:hAnsi="Arial" w:cs="Arial"/>
          <w:sz w:val="20"/>
          <w:szCs w:val="20"/>
        </w:rPr>
        <w:t>SHM</w:t>
      </w:r>
      <w:r w:rsidRPr="00DB3F91">
        <w:rPr>
          <w:rFonts w:ascii="Arial" w:hAnsi="Arial" w:cs="Arial"/>
          <w:sz w:val="20"/>
          <w:szCs w:val="20"/>
          <w:vertAlign w:val="superscript"/>
        </w:rPr>
        <w:t>high</w:t>
      </w:r>
      <w:proofErr w:type="spellEnd"/>
      <w:r w:rsidRPr="00DB3F91">
        <w:rPr>
          <w:rFonts w:ascii="Arial" w:hAnsi="Arial" w:cs="Arial"/>
          <w:sz w:val="20"/>
          <w:szCs w:val="20"/>
        </w:rPr>
        <w:t xml:space="preserve">, high degree of SHM; LDH, lactate dehydrogenase; ECOG, Eastern Cooperative Oncology Group; IPI, International Prognostic Index; CR, complete response; PR, partial response; SD, stable disease; PD, progressive disease. </w:t>
      </w:r>
    </w:p>
    <w:p w:rsidR="00AA2D5A" w:rsidRDefault="00AA2D5A" w:rsidP="00AA2D5A">
      <w:pPr>
        <w:spacing w:before="120" w:after="120" w:line="240" w:lineRule="auto"/>
        <w:contextualSpacing/>
        <w:rPr>
          <w:rFonts w:ascii="Arial" w:hAnsi="Arial" w:cs="Arial"/>
          <w:sz w:val="20"/>
          <w:szCs w:val="20"/>
        </w:rPr>
      </w:pPr>
      <w:r w:rsidRPr="00DB3F91">
        <w:rPr>
          <w:rFonts w:ascii="Arial" w:hAnsi="Arial" w:cs="Arial"/>
          <w:b/>
          <w:sz w:val="20"/>
          <w:szCs w:val="20"/>
        </w:rPr>
        <w:t xml:space="preserve">Note: </w:t>
      </w:r>
      <w:r w:rsidRPr="00DB3F91">
        <w:rPr>
          <w:rFonts w:ascii="Arial" w:hAnsi="Arial" w:cs="Arial"/>
          <w:sz w:val="20"/>
          <w:szCs w:val="20"/>
        </w:rPr>
        <w:t>Not all patients had data available. Significant</w:t>
      </w:r>
      <w:r w:rsidRPr="00DB3F91">
        <w:rPr>
          <w:rFonts w:ascii="Arial" w:hAnsi="Arial" w:cs="Arial"/>
          <w:i/>
          <w:sz w:val="20"/>
          <w:szCs w:val="20"/>
        </w:rPr>
        <w:t xml:space="preserve"> P</w:t>
      </w:r>
      <w:r w:rsidRPr="00DB3F91">
        <w:rPr>
          <w:rFonts w:ascii="Arial" w:hAnsi="Arial" w:cs="Arial"/>
          <w:sz w:val="20"/>
          <w:szCs w:val="20"/>
        </w:rPr>
        <w:t xml:space="preserve"> values (Fisher’s exact test) are in bold.</w:t>
      </w:r>
      <w:r>
        <w:rPr>
          <w:rFonts w:ascii="Arial" w:hAnsi="Arial" w:cs="Arial"/>
          <w:sz w:val="20"/>
          <w:szCs w:val="20"/>
        </w:rPr>
        <w:t xml:space="preserve"> </w:t>
      </w:r>
      <w:r w:rsidRPr="00DB3F91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For therapy response, </w:t>
      </w:r>
      <w:r w:rsidRPr="00DB3F91">
        <w:rPr>
          <w:rFonts w:ascii="Arial" w:hAnsi="Arial" w:cs="Arial"/>
          <w:i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 values were for comparisons between CR and non-CR cases. </w:t>
      </w:r>
    </w:p>
    <w:p w:rsidR="00AA2D5A" w:rsidRDefault="00AA2D5A" w:rsidP="00AA2D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0629CF" w:rsidRPr="00DB3F91" w:rsidRDefault="000629CF" w:rsidP="000629CF">
      <w:pPr>
        <w:spacing w:after="120"/>
        <w:rPr>
          <w:rFonts w:ascii="Arial" w:hAnsi="Arial" w:cs="Arial"/>
          <w:sz w:val="20"/>
          <w:szCs w:val="20"/>
        </w:rPr>
      </w:pPr>
      <w:r w:rsidRPr="00DB3F91">
        <w:rPr>
          <w:rFonts w:ascii="Arial" w:hAnsi="Arial" w:cs="Arial"/>
          <w:b/>
          <w:sz w:val="20"/>
          <w:szCs w:val="20"/>
        </w:rPr>
        <w:t xml:space="preserve">Table </w:t>
      </w:r>
      <w:r w:rsidR="004A4DD6">
        <w:rPr>
          <w:rFonts w:ascii="Arial" w:hAnsi="Arial" w:cs="Arial"/>
          <w:b/>
          <w:sz w:val="20"/>
          <w:szCs w:val="20"/>
        </w:rPr>
        <w:t>S</w:t>
      </w:r>
      <w:r w:rsidR="00AA2D5A">
        <w:rPr>
          <w:rFonts w:ascii="Arial" w:hAnsi="Arial" w:cs="Arial"/>
          <w:b/>
          <w:sz w:val="20"/>
          <w:szCs w:val="20"/>
        </w:rPr>
        <w:t>4</w:t>
      </w:r>
      <w:r w:rsidRPr="00DB3F91">
        <w:rPr>
          <w:rFonts w:ascii="Arial" w:hAnsi="Arial" w:cs="Arial"/>
          <w:b/>
          <w:sz w:val="20"/>
          <w:szCs w:val="20"/>
        </w:rPr>
        <w:t>.</w:t>
      </w:r>
      <w:r w:rsidRPr="00DB3F91">
        <w:rPr>
          <w:rFonts w:ascii="Arial" w:hAnsi="Arial" w:cs="Arial"/>
          <w:sz w:val="20"/>
          <w:szCs w:val="20"/>
        </w:rPr>
        <w:t xml:space="preserve"> </w:t>
      </w:r>
      <w:r w:rsidR="00B3461D">
        <w:rPr>
          <w:rFonts w:ascii="Arial" w:hAnsi="Arial" w:cs="Arial"/>
          <w:sz w:val="20"/>
          <w:szCs w:val="20"/>
        </w:rPr>
        <w:t xml:space="preserve">Significant prognostic effects of immunoglobulin molecular characteristics </w:t>
      </w:r>
      <w:r w:rsidRPr="00DB3F91">
        <w:rPr>
          <w:rFonts w:ascii="Arial" w:hAnsi="Arial" w:cs="Arial"/>
          <w:sz w:val="20"/>
          <w:szCs w:val="20"/>
        </w:rPr>
        <w:t>in diffuse large B-cell lymphoma (DLBCL) patients treated with R-CHOP (rituximab with cyclophosphamide, doxorubicin, vincristine, and prednisone)</w:t>
      </w:r>
      <w:r w:rsidR="00B3461D" w:rsidRPr="00B3461D">
        <w:rPr>
          <w:rFonts w:ascii="Arial" w:hAnsi="Arial" w:cs="Arial"/>
          <w:sz w:val="20"/>
          <w:szCs w:val="20"/>
        </w:rPr>
        <w:t xml:space="preserve"> </w:t>
      </w:r>
      <w:r w:rsidR="00B3461D">
        <w:rPr>
          <w:rFonts w:ascii="Arial" w:hAnsi="Arial" w:cs="Arial"/>
          <w:sz w:val="20"/>
          <w:szCs w:val="20"/>
        </w:rPr>
        <w:t>by m</w:t>
      </w:r>
      <w:r w:rsidR="00B3461D" w:rsidRPr="00DB3F91">
        <w:rPr>
          <w:rFonts w:ascii="Arial" w:hAnsi="Arial" w:cs="Arial"/>
          <w:sz w:val="20"/>
          <w:szCs w:val="20"/>
        </w:rPr>
        <w:t>ultivariate survival analysis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251"/>
        <w:gridCol w:w="1040"/>
        <w:gridCol w:w="273"/>
        <w:gridCol w:w="1119"/>
        <w:gridCol w:w="224"/>
        <w:gridCol w:w="809"/>
        <w:gridCol w:w="1172"/>
        <w:gridCol w:w="1175"/>
        <w:gridCol w:w="1182"/>
      </w:tblGrid>
      <w:tr w:rsidR="000629CF" w:rsidRPr="00DB3F91" w:rsidTr="00CF2843">
        <w:trPr>
          <w:trHeight w:val="182"/>
        </w:trPr>
        <w:tc>
          <w:tcPr>
            <w:tcW w:w="2366" w:type="dxa"/>
            <w:gridSpan w:val="2"/>
            <w:tcBorders>
              <w:top w:val="single" w:sz="6" w:space="0" w:color="auto"/>
            </w:tcBorders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3F91">
              <w:rPr>
                <w:rFonts w:ascii="Arial" w:hAnsi="Arial" w:cs="Arial"/>
                <w:b/>
                <w:sz w:val="18"/>
                <w:szCs w:val="18"/>
              </w:rPr>
              <w:t>OS</w:t>
            </w:r>
          </w:p>
        </w:tc>
        <w:tc>
          <w:tcPr>
            <w:tcW w:w="809" w:type="dxa"/>
            <w:tcBorders>
              <w:top w:val="single" w:sz="6" w:space="0" w:color="auto"/>
              <w:bottom w:val="single" w:sz="6" w:space="0" w:color="auto"/>
            </w:tcBorders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3F91">
              <w:rPr>
                <w:rFonts w:ascii="Arial" w:hAnsi="Arial" w:cs="Arial"/>
                <w:b/>
                <w:sz w:val="18"/>
                <w:szCs w:val="18"/>
              </w:rPr>
              <w:t>PFS</w:t>
            </w:r>
          </w:p>
        </w:tc>
        <w:tc>
          <w:tcPr>
            <w:tcW w:w="1182" w:type="dxa"/>
            <w:tcBorders>
              <w:top w:val="single" w:sz="6" w:space="0" w:color="auto"/>
              <w:bottom w:val="single" w:sz="6" w:space="0" w:color="auto"/>
            </w:tcBorders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29CF" w:rsidRPr="00DB3F91" w:rsidTr="00CF2843">
        <w:trPr>
          <w:trHeight w:val="197"/>
        </w:trPr>
        <w:tc>
          <w:tcPr>
            <w:tcW w:w="2366" w:type="dxa"/>
            <w:gridSpan w:val="2"/>
            <w:tcBorders>
              <w:bottom w:val="single" w:sz="6" w:space="0" w:color="auto"/>
            </w:tcBorders>
          </w:tcPr>
          <w:p w:rsidR="000629CF" w:rsidRPr="00DB3F91" w:rsidRDefault="000629CF" w:rsidP="00CF2843">
            <w:pPr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b/>
                <w:sz w:val="20"/>
                <w:szCs w:val="20"/>
              </w:rPr>
              <w:t>Variable</w:t>
            </w:r>
          </w:p>
        </w:tc>
        <w:tc>
          <w:tcPr>
            <w:tcW w:w="1040" w:type="dxa"/>
            <w:tcBorders>
              <w:top w:val="single" w:sz="6" w:space="0" w:color="auto"/>
              <w:bottom w:val="single" w:sz="6" w:space="0" w:color="auto"/>
            </w:tcBorders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3F91">
              <w:rPr>
                <w:rFonts w:ascii="Arial" w:hAnsi="Arial" w:cs="Arial"/>
                <w:b/>
                <w:sz w:val="18"/>
                <w:szCs w:val="18"/>
              </w:rPr>
              <w:t>HR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3F91">
              <w:rPr>
                <w:rFonts w:ascii="Arial" w:hAnsi="Arial" w:cs="Arial"/>
                <w:b/>
                <w:sz w:val="18"/>
                <w:szCs w:val="18"/>
              </w:rPr>
              <w:t>95% CI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B3F91">
              <w:rPr>
                <w:rFonts w:ascii="Arial" w:hAnsi="Arial" w:cs="Arial"/>
                <w:b/>
                <w:i/>
                <w:sz w:val="18"/>
                <w:szCs w:val="18"/>
              </w:rPr>
              <w:t>P</w:t>
            </w: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3F91">
              <w:rPr>
                <w:rFonts w:ascii="Arial" w:hAnsi="Arial" w:cs="Arial"/>
                <w:b/>
                <w:sz w:val="18"/>
                <w:szCs w:val="18"/>
              </w:rPr>
              <w:t>HR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3F91">
              <w:rPr>
                <w:rFonts w:ascii="Arial" w:hAnsi="Arial" w:cs="Arial"/>
                <w:b/>
                <w:sz w:val="18"/>
                <w:szCs w:val="18"/>
              </w:rPr>
              <w:t>95% CI</w:t>
            </w:r>
          </w:p>
        </w:tc>
        <w:tc>
          <w:tcPr>
            <w:tcW w:w="1182" w:type="dxa"/>
            <w:tcBorders>
              <w:top w:val="single" w:sz="6" w:space="0" w:color="auto"/>
              <w:bottom w:val="single" w:sz="6" w:space="0" w:color="auto"/>
            </w:tcBorders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B3F91">
              <w:rPr>
                <w:rFonts w:ascii="Arial" w:hAnsi="Arial" w:cs="Arial"/>
                <w:b/>
                <w:i/>
                <w:sz w:val="18"/>
                <w:szCs w:val="18"/>
              </w:rPr>
              <w:t>P</w:t>
            </w:r>
          </w:p>
        </w:tc>
      </w:tr>
      <w:tr w:rsidR="000629CF" w:rsidRPr="00DB3F91" w:rsidTr="00CF2843">
        <w:trPr>
          <w:trHeight w:val="363"/>
        </w:trPr>
        <w:tc>
          <w:tcPr>
            <w:tcW w:w="4798" w:type="dxa"/>
            <w:gridSpan w:val="5"/>
            <w:tcBorders>
              <w:top w:val="single" w:sz="6" w:space="0" w:color="auto"/>
            </w:tcBorders>
            <w:vAlign w:val="bottom"/>
          </w:tcPr>
          <w:p w:rsidR="000629CF" w:rsidRPr="00DB3F91" w:rsidRDefault="000629CF" w:rsidP="00CF2843">
            <w:pPr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b/>
                <w:sz w:val="18"/>
                <w:szCs w:val="18"/>
              </w:rPr>
              <w:t>ABC-DLBCL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</w:tcBorders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</w:tcBorders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</w:tcBorders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6" w:space="0" w:color="auto"/>
            </w:tcBorders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29CF" w:rsidRPr="00DB3F91" w:rsidTr="00CF2843">
        <w:trPr>
          <w:trHeight w:val="351"/>
        </w:trPr>
        <w:tc>
          <w:tcPr>
            <w:tcW w:w="2115" w:type="dxa"/>
            <w:vAlign w:val="center"/>
          </w:tcPr>
          <w:p w:rsidR="000629CF" w:rsidRPr="00DB3F91" w:rsidRDefault="000629CF" w:rsidP="00CF2843">
            <w:pPr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 xml:space="preserve">IGHV </w:t>
            </w:r>
            <w:proofErr w:type="spellStart"/>
            <w:r w:rsidRPr="00DB3F91">
              <w:rPr>
                <w:rFonts w:ascii="Arial" w:hAnsi="Arial" w:cs="Arial"/>
                <w:sz w:val="18"/>
                <w:szCs w:val="18"/>
              </w:rPr>
              <w:t>SHM</w:t>
            </w:r>
            <w:r w:rsidRPr="00DB3F91">
              <w:rPr>
                <w:rFonts w:ascii="Arial" w:hAnsi="Arial" w:cs="Arial"/>
                <w:sz w:val="18"/>
                <w:szCs w:val="18"/>
                <w:vertAlign w:val="superscript"/>
              </w:rPr>
              <w:t>high</w:t>
            </w:r>
            <w:proofErr w:type="spellEnd"/>
          </w:p>
        </w:tc>
        <w:tc>
          <w:tcPr>
            <w:tcW w:w="1291" w:type="dxa"/>
            <w:gridSpan w:val="2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0.45</w:t>
            </w:r>
          </w:p>
        </w:tc>
        <w:tc>
          <w:tcPr>
            <w:tcW w:w="1392" w:type="dxa"/>
            <w:gridSpan w:val="2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0.17-1.24</w:t>
            </w:r>
          </w:p>
        </w:tc>
        <w:tc>
          <w:tcPr>
            <w:tcW w:w="1033" w:type="dxa"/>
            <w:gridSpan w:val="2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0.12</w:t>
            </w:r>
          </w:p>
        </w:tc>
        <w:tc>
          <w:tcPr>
            <w:tcW w:w="1172" w:type="dxa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0.35</w:t>
            </w:r>
          </w:p>
        </w:tc>
        <w:tc>
          <w:tcPr>
            <w:tcW w:w="1175" w:type="dxa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0.13-0.94</w:t>
            </w:r>
          </w:p>
        </w:tc>
        <w:tc>
          <w:tcPr>
            <w:tcW w:w="1182" w:type="dxa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b/>
                <w:sz w:val="18"/>
                <w:szCs w:val="18"/>
              </w:rPr>
              <w:t>0.036</w:t>
            </w:r>
          </w:p>
        </w:tc>
      </w:tr>
      <w:tr w:rsidR="000629CF" w:rsidRPr="00DB3F91" w:rsidTr="00CF2843">
        <w:trPr>
          <w:trHeight w:val="189"/>
        </w:trPr>
        <w:tc>
          <w:tcPr>
            <w:tcW w:w="2115" w:type="dxa"/>
            <w:vAlign w:val="center"/>
          </w:tcPr>
          <w:p w:rsidR="000629CF" w:rsidRPr="00DB3F91" w:rsidRDefault="000629CF" w:rsidP="00CF2843">
            <w:pPr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IPI score &gt;2</w:t>
            </w:r>
          </w:p>
        </w:tc>
        <w:tc>
          <w:tcPr>
            <w:tcW w:w="1291" w:type="dxa"/>
            <w:gridSpan w:val="2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4.53</w:t>
            </w:r>
          </w:p>
        </w:tc>
        <w:tc>
          <w:tcPr>
            <w:tcW w:w="1392" w:type="dxa"/>
            <w:gridSpan w:val="2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1.61-12.7</w:t>
            </w:r>
          </w:p>
        </w:tc>
        <w:tc>
          <w:tcPr>
            <w:tcW w:w="1033" w:type="dxa"/>
            <w:gridSpan w:val="2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3F91">
              <w:rPr>
                <w:rFonts w:ascii="Arial" w:hAnsi="Arial" w:cs="Arial"/>
                <w:b/>
                <w:sz w:val="18"/>
                <w:szCs w:val="18"/>
              </w:rPr>
              <w:t>0.004</w:t>
            </w:r>
          </w:p>
        </w:tc>
        <w:tc>
          <w:tcPr>
            <w:tcW w:w="1172" w:type="dxa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2.83</w:t>
            </w:r>
          </w:p>
        </w:tc>
        <w:tc>
          <w:tcPr>
            <w:tcW w:w="1175" w:type="dxa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1.07-7.46</w:t>
            </w:r>
          </w:p>
        </w:tc>
        <w:tc>
          <w:tcPr>
            <w:tcW w:w="1182" w:type="dxa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3F91">
              <w:rPr>
                <w:rFonts w:ascii="Arial" w:hAnsi="Arial" w:cs="Arial"/>
                <w:b/>
                <w:sz w:val="18"/>
                <w:szCs w:val="18"/>
              </w:rPr>
              <w:t>0.036</w:t>
            </w:r>
          </w:p>
        </w:tc>
      </w:tr>
      <w:tr w:rsidR="000629CF" w:rsidRPr="00DB3F91" w:rsidTr="00CF2843">
        <w:trPr>
          <w:trHeight w:val="369"/>
        </w:trPr>
        <w:tc>
          <w:tcPr>
            <w:tcW w:w="2115" w:type="dxa"/>
            <w:vAlign w:val="center"/>
          </w:tcPr>
          <w:p w:rsidR="000629CF" w:rsidRPr="00DB3F91" w:rsidRDefault="000629CF" w:rsidP="00CF2843">
            <w:pPr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Female sex</w:t>
            </w:r>
          </w:p>
        </w:tc>
        <w:tc>
          <w:tcPr>
            <w:tcW w:w="1291" w:type="dxa"/>
            <w:gridSpan w:val="2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1.45</w:t>
            </w:r>
          </w:p>
        </w:tc>
        <w:tc>
          <w:tcPr>
            <w:tcW w:w="1392" w:type="dxa"/>
            <w:gridSpan w:val="2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0.55-3.79</w:t>
            </w:r>
          </w:p>
        </w:tc>
        <w:tc>
          <w:tcPr>
            <w:tcW w:w="1033" w:type="dxa"/>
            <w:gridSpan w:val="2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0.45</w:t>
            </w:r>
          </w:p>
        </w:tc>
        <w:tc>
          <w:tcPr>
            <w:tcW w:w="1172" w:type="dxa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1.41</w:t>
            </w:r>
          </w:p>
        </w:tc>
        <w:tc>
          <w:tcPr>
            <w:tcW w:w="1175" w:type="dxa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0.55-3.59</w:t>
            </w:r>
          </w:p>
        </w:tc>
        <w:tc>
          <w:tcPr>
            <w:tcW w:w="1182" w:type="dxa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0.47</w:t>
            </w:r>
          </w:p>
        </w:tc>
      </w:tr>
      <w:tr w:rsidR="000629CF" w:rsidRPr="00DB3F91" w:rsidTr="00CF2843">
        <w:trPr>
          <w:trHeight w:val="216"/>
        </w:trPr>
        <w:tc>
          <w:tcPr>
            <w:tcW w:w="2115" w:type="dxa"/>
            <w:vAlign w:val="center"/>
          </w:tcPr>
          <w:p w:rsidR="000629CF" w:rsidRPr="00DB3F91" w:rsidRDefault="000629CF" w:rsidP="00CF2843">
            <w:pPr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Tumor size ≥5 cm</w:t>
            </w:r>
          </w:p>
        </w:tc>
        <w:tc>
          <w:tcPr>
            <w:tcW w:w="1291" w:type="dxa"/>
            <w:gridSpan w:val="2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2.29</w:t>
            </w:r>
          </w:p>
        </w:tc>
        <w:tc>
          <w:tcPr>
            <w:tcW w:w="1392" w:type="dxa"/>
            <w:gridSpan w:val="2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0.91-5.75</w:t>
            </w:r>
          </w:p>
        </w:tc>
        <w:tc>
          <w:tcPr>
            <w:tcW w:w="1033" w:type="dxa"/>
            <w:gridSpan w:val="2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0.079</w:t>
            </w:r>
          </w:p>
        </w:tc>
        <w:tc>
          <w:tcPr>
            <w:tcW w:w="1172" w:type="dxa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1.74</w:t>
            </w:r>
          </w:p>
        </w:tc>
        <w:tc>
          <w:tcPr>
            <w:tcW w:w="1175" w:type="dxa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0.72-4.18</w:t>
            </w:r>
          </w:p>
        </w:tc>
        <w:tc>
          <w:tcPr>
            <w:tcW w:w="1182" w:type="dxa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</w:tr>
      <w:tr w:rsidR="000629CF" w:rsidRPr="00DB3F91" w:rsidTr="00CF2843">
        <w:trPr>
          <w:trHeight w:val="369"/>
        </w:trPr>
        <w:tc>
          <w:tcPr>
            <w:tcW w:w="2115" w:type="dxa"/>
            <w:vAlign w:val="center"/>
          </w:tcPr>
          <w:p w:rsidR="000629CF" w:rsidRPr="00DB3F91" w:rsidRDefault="000629CF" w:rsidP="00CF2843">
            <w:pPr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B symptoms</w:t>
            </w:r>
          </w:p>
        </w:tc>
        <w:tc>
          <w:tcPr>
            <w:tcW w:w="1291" w:type="dxa"/>
            <w:gridSpan w:val="2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392" w:type="dxa"/>
            <w:gridSpan w:val="2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0.40-2.51</w:t>
            </w:r>
          </w:p>
        </w:tc>
        <w:tc>
          <w:tcPr>
            <w:tcW w:w="1033" w:type="dxa"/>
            <w:gridSpan w:val="2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0.99</w:t>
            </w:r>
          </w:p>
        </w:tc>
        <w:tc>
          <w:tcPr>
            <w:tcW w:w="1172" w:type="dxa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1.50</w:t>
            </w:r>
          </w:p>
        </w:tc>
        <w:tc>
          <w:tcPr>
            <w:tcW w:w="1175" w:type="dxa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0.62-3.63</w:t>
            </w:r>
          </w:p>
        </w:tc>
        <w:tc>
          <w:tcPr>
            <w:tcW w:w="1182" w:type="dxa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0.37</w:t>
            </w:r>
          </w:p>
        </w:tc>
      </w:tr>
      <w:tr w:rsidR="000629CF" w:rsidRPr="00DB3F91" w:rsidTr="00CF2843">
        <w:trPr>
          <w:trHeight w:val="234"/>
        </w:trPr>
        <w:tc>
          <w:tcPr>
            <w:tcW w:w="2115" w:type="dxa"/>
            <w:tcBorders>
              <w:bottom w:val="single" w:sz="4" w:space="0" w:color="auto"/>
            </w:tcBorders>
            <w:vAlign w:val="center"/>
          </w:tcPr>
          <w:p w:rsidR="000629CF" w:rsidRPr="00DB3F91" w:rsidRDefault="000629CF" w:rsidP="00CF2843">
            <w:pPr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i/>
                <w:sz w:val="18"/>
                <w:szCs w:val="18"/>
              </w:rPr>
              <w:t>MYC</w:t>
            </w:r>
            <w:r w:rsidRPr="00DB3F91">
              <w:rPr>
                <w:rFonts w:ascii="Arial" w:hAnsi="Arial" w:cs="Arial"/>
                <w:sz w:val="18"/>
                <w:szCs w:val="18"/>
              </w:rPr>
              <w:t xml:space="preserve"> rearrangement</w:t>
            </w:r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0.97</w:t>
            </w:r>
          </w:p>
        </w:tc>
        <w:tc>
          <w:tcPr>
            <w:tcW w:w="1392" w:type="dxa"/>
            <w:gridSpan w:val="2"/>
            <w:tcBorders>
              <w:bottom w:val="single" w:sz="4" w:space="0" w:color="auto"/>
            </w:tcBorders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0.18-5.27</w:t>
            </w:r>
          </w:p>
        </w:tc>
        <w:tc>
          <w:tcPr>
            <w:tcW w:w="1033" w:type="dxa"/>
            <w:gridSpan w:val="2"/>
            <w:tcBorders>
              <w:bottom w:val="single" w:sz="4" w:space="0" w:color="auto"/>
            </w:tcBorders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0.97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1.01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0.19-5.22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0.99</w:t>
            </w:r>
          </w:p>
        </w:tc>
      </w:tr>
      <w:tr w:rsidR="000629CF" w:rsidRPr="00DB3F91" w:rsidTr="00CF2843">
        <w:trPr>
          <w:trHeight w:val="360"/>
        </w:trPr>
        <w:tc>
          <w:tcPr>
            <w:tcW w:w="2115" w:type="dxa"/>
            <w:tcBorders>
              <w:top w:val="single" w:sz="4" w:space="0" w:color="auto"/>
            </w:tcBorders>
            <w:vAlign w:val="center"/>
          </w:tcPr>
          <w:p w:rsidR="000629CF" w:rsidRPr="00DB3F91" w:rsidRDefault="000629CF" w:rsidP="00CF284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B3F91">
              <w:rPr>
                <w:rFonts w:ascii="Arial" w:hAnsi="Arial" w:cs="Arial"/>
                <w:b/>
                <w:sz w:val="18"/>
                <w:szCs w:val="18"/>
              </w:rPr>
              <w:t>DLBCL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</w:tcBorders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</w:tcBorders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</w:tcBorders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29CF" w:rsidRPr="00DB3F91" w:rsidTr="00CF2843">
        <w:trPr>
          <w:trHeight w:val="261"/>
        </w:trPr>
        <w:tc>
          <w:tcPr>
            <w:tcW w:w="2115" w:type="dxa"/>
            <w:vAlign w:val="center"/>
          </w:tcPr>
          <w:p w:rsidR="000629CF" w:rsidRPr="00DB3F91" w:rsidRDefault="000629CF" w:rsidP="00CF2843">
            <w:pPr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IGHV ongoing SHM</w:t>
            </w:r>
            <w:r w:rsidRPr="00DB3F91">
              <w:rPr>
                <w:rFonts w:ascii="Arial" w:hAnsi="Arial" w:cs="Arial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1291" w:type="dxa"/>
            <w:gridSpan w:val="2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2.56</w:t>
            </w:r>
          </w:p>
        </w:tc>
        <w:tc>
          <w:tcPr>
            <w:tcW w:w="1392" w:type="dxa"/>
            <w:gridSpan w:val="2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1.32-4.97</w:t>
            </w:r>
          </w:p>
        </w:tc>
        <w:tc>
          <w:tcPr>
            <w:tcW w:w="1033" w:type="dxa"/>
            <w:gridSpan w:val="2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3F91">
              <w:rPr>
                <w:rFonts w:ascii="Arial" w:hAnsi="Arial" w:cs="Arial"/>
                <w:b/>
                <w:sz w:val="18"/>
                <w:szCs w:val="18"/>
              </w:rPr>
              <w:t>0.006</w:t>
            </w:r>
          </w:p>
        </w:tc>
        <w:tc>
          <w:tcPr>
            <w:tcW w:w="1172" w:type="dxa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1.96</w:t>
            </w:r>
          </w:p>
        </w:tc>
        <w:tc>
          <w:tcPr>
            <w:tcW w:w="1175" w:type="dxa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1.04-3.69</w:t>
            </w:r>
          </w:p>
        </w:tc>
        <w:tc>
          <w:tcPr>
            <w:tcW w:w="1182" w:type="dxa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b/>
                <w:sz w:val="18"/>
                <w:szCs w:val="18"/>
              </w:rPr>
              <w:t>0.036</w:t>
            </w:r>
          </w:p>
        </w:tc>
      </w:tr>
      <w:tr w:rsidR="000629CF" w:rsidRPr="00DB3F91" w:rsidTr="00CF2843">
        <w:trPr>
          <w:trHeight w:val="288"/>
        </w:trPr>
        <w:tc>
          <w:tcPr>
            <w:tcW w:w="2115" w:type="dxa"/>
            <w:vAlign w:val="center"/>
          </w:tcPr>
          <w:p w:rsidR="000629CF" w:rsidRPr="00DB3F91" w:rsidRDefault="000629CF" w:rsidP="00CF2843">
            <w:pPr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IPI score &gt;2</w:t>
            </w:r>
          </w:p>
        </w:tc>
        <w:tc>
          <w:tcPr>
            <w:tcW w:w="1291" w:type="dxa"/>
            <w:gridSpan w:val="2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2.49</w:t>
            </w:r>
          </w:p>
        </w:tc>
        <w:tc>
          <w:tcPr>
            <w:tcW w:w="1392" w:type="dxa"/>
            <w:gridSpan w:val="2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1.26-4.92</w:t>
            </w:r>
          </w:p>
        </w:tc>
        <w:tc>
          <w:tcPr>
            <w:tcW w:w="1033" w:type="dxa"/>
            <w:gridSpan w:val="2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3F91">
              <w:rPr>
                <w:rFonts w:ascii="Arial" w:hAnsi="Arial" w:cs="Arial"/>
                <w:b/>
                <w:sz w:val="18"/>
                <w:szCs w:val="18"/>
              </w:rPr>
              <w:t>0.009</w:t>
            </w:r>
          </w:p>
        </w:tc>
        <w:tc>
          <w:tcPr>
            <w:tcW w:w="1172" w:type="dxa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2.16</w:t>
            </w:r>
          </w:p>
        </w:tc>
        <w:tc>
          <w:tcPr>
            <w:tcW w:w="1175" w:type="dxa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1.12-4.16</w:t>
            </w:r>
          </w:p>
        </w:tc>
        <w:tc>
          <w:tcPr>
            <w:tcW w:w="1182" w:type="dxa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3F91">
              <w:rPr>
                <w:rFonts w:ascii="Arial" w:hAnsi="Arial" w:cs="Arial"/>
                <w:b/>
                <w:sz w:val="18"/>
                <w:szCs w:val="18"/>
              </w:rPr>
              <w:t>0.021</w:t>
            </w:r>
          </w:p>
        </w:tc>
      </w:tr>
      <w:tr w:rsidR="000629CF" w:rsidRPr="00DB3F91" w:rsidTr="00CF2843">
        <w:trPr>
          <w:trHeight w:val="288"/>
        </w:trPr>
        <w:tc>
          <w:tcPr>
            <w:tcW w:w="2115" w:type="dxa"/>
            <w:vAlign w:val="center"/>
          </w:tcPr>
          <w:p w:rsidR="000629CF" w:rsidRPr="00DB3F91" w:rsidRDefault="000629CF" w:rsidP="00CF2843">
            <w:pPr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Female sex</w:t>
            </w:r>
          </w:p>
        </w:tc>
        <w:tc>
          <w:tcPr>
            <w:tcW w:w="1291" w:type="dxa"/>
            <w:gridSpan w:val="2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1.46</w:t>
            </w:r>
          </w:p>
        </w:tc>
        <w:tc>
          <w:tcPr>
            <w:tcW w:w="1392" w:type="dxa"/>
            <w:gridSpan w:val="2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0.67-3.20</w:t>
            </w:r>
          </w:p>
        </w:tc>
        <w:tc>
          <w:tcPr>
            <w:tcW w:w="1033" w:type="dxa"/>
            <w:gridSpan w:val="2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0.34</w:t>
            </w:r>
          </w:p>
        </w:tc>
        <w:tc>
          <w:tcPr>
            <w:tcW w:w="1172" w:type="dxa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  <w:tc>
          <w:tcPr>
            <w:tcW w:w="1175" w:type="dxa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0.52-2.32</w:t>
            </w:r>
          </w:p>
        </w:tc>
        <w:tc>
          <w:tcPr>
            <w:tcW w:w="1182" w:type="dxa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0.81</w:t>
            </w:r>
          </w:p>
        </w:tc>
      </w:tr>
      <w:tr w:rsidR="000629CF" w:rsidRPr="00DB3F91" w:rsidTr="00CF2843">
        <w:trPr>
          <w:trHeight w:val="288"/>
        </w:trPr>
        <w:tc>
          <w:tcPr>
            <w:tcW w:w="2115" w:type="dxa"/>
            <w:vAlign w:val="center"/>
          </w:tcPr>
          <w:p w:rsidR="000629CF" w:rsidRPr="00DB3F91" w:rsidRDefault="000629CF" w:rsidP="00CF2843">
            <w:pPr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Tumor size ≥5 cm</w:t>
            </w:r>
          </w:p>
        </w:tc>
        <w:tc>
          <w:tcPr>
            <w:tcW w:w="1291" w:type="dxa"/>
            <w:gridSpan w:val="2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2.41</w:t>
            </w:r>
          </w:p>
        </w:tc>
        <w:tc>
          <w:tcPr>
            <w:tcW w:w="1392" w:type="dxa"/>
            <w:gridSpan w:val="2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1.11-5.22</w:t>
            </w:r>
          </w:p>
        </w:tc>
        <w:tc>
          <w:tcPr>
            <w:tcW w:w="1033" w:type="dxa"/>
            <w:gridSpan w:val="2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3F91">
              <w:rPr>
                <w:rFonts w:ascii="Arial" w:hAnsi="Arial" w:cs="Arial"/>
                <w:b/>
                <w:sz w:val="18"/>
                <w:szCs w:val="18"/>
              </w:rPr>
              <w:t>0.026</w:t>
            </w:r>
          </w:p>
        </w:tc>
        <w:tc>
          <w:tcPr>
            <w:tcW w:w="1172" w:type="dxa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1.96</w:t>
            </w:r>
          </w:p>
        </w:tc>
        <w:tc>
          <w:tcPr>
            <w:tcW w:w="1175" w:type="dxa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0.94-4.11</w:t>
            </w:r>
          </w:p>
        </w:tc>
        <w:tc>
          <w:tcPr>
            <w:tcW w:w="1182" w:type="dxa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0.073</w:t>
            </w:r>
          </w:p>
        </w:tc>
      </w:tr>
      <w:tr w:rsidR="000629CF" w:rsidRPr="00DB3F91" w:rsidTr="00CF2843">
        <w:trPr>
          <w:trHeight w:val="288"/>
        </w:trPr>
        <w:tc>
          <w:tcPr>
            <w:tcW w:w="2115" w:type="dxa"/>
            <w:vAlign w:val="center"/>
          </w:tcPr>
          <w:p w:rsidR="000629CF" w:rsidRPr="00DB3F91" w:rsidRDefault="000629CF" w:rsidP="00CF2843">
            <w:pPr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B symptoms</w:t>
            </w:r>
          </w:p>
        </w:tc>
        <w:tc>
          <w:tcPr>
            <w:tcW w:w="1291" w:type="dxa"/>
            <w:gridSpan w:val="2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  <w:tc>
          <w:tcPr>
            <w:tcW w:w="1392" w:type="dxa"/>
            <w:gridSpan w:val="2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0.48-1.90</w:t>
            </w:r>
          </w:p>
        </w:tc>
        <w:tc>
          <w:tcPr>
            <w:tcW w:w="1033" w:type="dxa"/>
            <w:gridSpan w:val="2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0.89</w:t>
            </w:r>
          </w:p>
        </w:tc>
        <w:tc>
          <w:tcPr>
            <w:tcW w:w="1172" w:type="dxa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1.01</w:t>
            </w:r>
          </w:p>
        </w:tc>
        <w:tc>
          <w:tcPr>
            <w:tcW w:w="1175" w:type="dxa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0.52-1.95</w:t>
            </w:r>
          </w:p>
        </w:tc>
        <w:tc>
          <w:tcPr>
            <w:tcW w:w="1182" w:type="dxa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0.98</w:t>
            </w:r>
          </w:p>
        </w:tc>
      </w:tr>
      <w:tr w:rsidR="000629CF" w:rsidRPr="00DB3F91" w:rsidTr="00CF2843">
        <w:trPr>
          <w:trHeight w:val="288"/>
        </w:trPr>
        <w:tc>
          <w:tcPr>
            <w:tcW w:w="2115" w:type="dxa"/>
            <w:tcBorders>
              <w:bottom w:val="single" w:sz="4" w:space="0" w:color="auto"/>
            </w:tcBorders>
            <w:vAlign w:val="center"/>
          </w:tcPr>
          <w:p w:rsidR="000629CF" w:rsidRPr="00DB3F91" w:rsidRDefault="000629CF" w:rsidP="00CF2843">
            <w:pPr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ABC subtype</w:t>
            </w:r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1.13</w:t>
            </w:r>
          </w:p>
        </w:tc>
        <w:tc>
          <w:tcPr>
            <w:tcW w:w="1392" w:type="dxa"/>
            <w:gridSpan w:val="2"/>
            <w:tcBorders>
              <w:bottom w:val="single" w:sz="4" w:space="0" w:color="auto"/>
            </w:tcBorders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0.59-2.17</w:t>
            </w:r>
          </w:p>
        </w:tc>
        <w:tc>
          <w:tcPr>
            <w:tcW w:w="1033" w:type="dxa"/>
            <w:gridSpan w:val="2"/>
            <w:tcBorders>
              <w:bottom w:val="single" w:sz="4" w:space="0" w:color="auto"/>
            </w:tcBorders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0.72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1.06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0.56-1.98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0.84</w:t>
            </w:r>
          </w:p>
        </w:tc>
      </w:tr>
      <w:tr w:rsidR="000629CF" w:rsidRPr="00DB3F91" w:rsidTr="00CF2843">
        <w:trPr>
          <w:trHeight w:val="369"/>
        </w:trPr>
        <w:tc>
          <w:tcPr>
            <w:tcW w:w="2115" w:type="dxa"/>
            <w:tcBorders>
              <w:top w:val="single" w:sz="4" w:space="0" w:color="auto"/>
            </w:tcBorders>
            <w:vAlign w:val="center"/>
          </w:tcPr>
          <w:p w:rsidR="000629CF" w:rsidRPr="00DB3F91" w:rsidRDefault="000629CF" w:rsidP="00CF2843">
            <w:pPr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b/>
                <w:sz w:val="18"/>
                <w:szCs w:val="18"/>
              </w:rPr>
              <w:t>GCB-DLBCL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</w:tcBorders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</w:tcBorders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</w:tcBorders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29CF" w:rsidRPr="00DB3F91" w:rsidTr="00CF2843">
        <w:trPr>
          <w:trHeight w:val="288"/>
        </w:trPr>
        <w:tc>
          <w:tcPr>
            <w:tcW w:w="2115" w:type="dxa"/>
            <w:vAlign w:val="center"/>
          </w:tcPr>
          <w:p w:rsidR="000629CF" w:rsidRPr="00DB3F91" w:rsidRDefault="000629CF" w:rsidP="00CF2843">
            <w:pPr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 xml:space="preserve">IGK/LV </w:t>
            </w:r>
            <w:proofErr w:type="spellStart"/>
            <w:r w:rsidRPr="00DB3F91">
              <w:rPr>
                <w:rFonts w:ascii="Arial" w:hAnsi="Arial" w:cs="Arial"/>
                <w:sz w:val="18"/>
                <w:szCs w:val="18"/>
              </w:rPr>
              <w:t>SHM</w:t>
            </w:r>
            <w:r w:rsidRPr="00DB3F91">
              <w:rPr>
                <w:rFonts w:ascii="Arial" w:hAnsi="Arial" w:cs="Arial"/>
                <w:sz w:val="18"/>
                <w:szCs w:val="18"/>
                <w:vertAlign w:val="superscript"/>
              </w:rPr>
              <w:t>high</w:t>
            </w:r>
            <w:proofErr w:type="spellEnd"/>
          </w:p>
        </w:tc>
        <w:tc>
          <w:tcPr>
            <w:tcW w:w="1291" w:type="dxa"/>
            <w:gridSpan w:val="2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3.55</w:t>
            </w:r>
          </w:p>
        </w:tc>
        <w:tc>
          <w:tcPr>
            <w:tcW w:w="1392" w:type="dxa"/>
            <w:gridSpan w:val="2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1.44-8.77</w:t>
            </w:r>
          </w:p>
        </w:tc>
        <w:tc>
          <w:tcPr>
            <w:tcW w:w="1033" w:type="dxa"/>
            <w:gridSpan w:val="2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3F91">
              <w:rPr>
                <w:rFonts w:ascii="Arial" w:hAnsi="Arial" w:cs="Arial"/>
                <w:b/>
                <w:sz w:val="18"/>
                <w:szCs w:val="18"/>
              </w:rPr>
              <w:t>0.006</w:t>
            </w:r>
          </w:p>
        </w:tc>
        <w:tc>
          <w:tcPr>
            <w:tcW w:w="1172" w:type="dxa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2.64</w:t>
            </w:r>
          </w:p>
        </w:tc>
        <w:tc>
          <w:tcPr>
            <w:tcW w:w="1175" w:type="dxa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1.11-6.30</w:t>
            </w:r>
          </w:p>
        </w:tc>
        <w:tc>
          <w:tcPr>
            <w:tcW w:w="1182" w:type="dxa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3F91">
              <w:rPr>
                <w:rFonts w:ascii="Arial" w:hAnsi="Arial" w:cs="Arial"/>
                <w:b/>
                <w:sz w:val="18"/>
                <w:szCs w:val="18"/>
              </w:rPr>
              <w:t>0.028</w:t>
            </w:r>
          </w:p>
        </w:tc>
      </w:tr>
      <w:tr w:rsidR="000629CF" w:rsidRPr="00DB3F91" w:rsidTr="00CF2843">
        <w:trPr>
          <w:trHeight w:val="288"/>
        </w:trPr>
        <w:tc>
          <w:tcPr>
            <w:tcW w:w="2115" w:type="dxa"/>
            <w:vAlign w:val="center"/>
          </w:tcPr>
          <w:p w:rsidR="000629CF" w:rsidRPr="00DB3F91" w:rsidRDefault="000629CF" w:rsidP="00CF2843">
            <w:pPr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IPI score &gt;2</w:t>
            </w:r>
          </w:p>
        </w:tc>
        <w:tc>
          <w:tcPr>
            <w:tcW w:w="1291" w:type="dxa"/>
            <w:gridSpan w:val="2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2.50</w:t>
            </w:r>
          </w:p>
        </w:tc>
        <w:tc>
          <w:tcPr>
            <w:tcW w:w="1392" w:type="dxa"/>
            <w:gridSpan w:val="2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1.06-5.87</w:t>
            </w:r>
          </w:p>
        </w:tc>
        <w:tc>
          <w:tcPr>
            <w:tcW w:w="1033" w:type="dxa"/>
            <w:gridSpan w:val="2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3F91">
              <w:rPr>
                <w:rFonts w:ascii="Arial" w:hAnsi="Arial" w:cs="Arial"/>
                <w:b/>
                <w:sz w:val="18"/>
                <w:szCs w:val="18"/>
              </w:rPr>
              <w:t>0.036</w:t>
            </w:r>
          </w:p>
        </w:tc>
        <w:tc>
          <w:tcPr>
            <w:tcW w:w="1172" w:type="dxa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2.63</w:t>
            </w:r>
          </w:p>
        </w:tc>
        <w:tc>
          <w:tcPr>
            <w:tcW w:w="1175" w:type="dxa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1.17-5.91</w:t>
            </w:r>
          </w:p>
        </w:tc>
        <w:tc>
          <w:tcPr>
            <w:tcW w:w="1182" w:type="dxa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3F91">
              <w:rPr>
                <w:rFonts w:ascii="Arial" w:hAnsi="Arial" w:cs="Arial"/>
                <w:b/>
                <w:sz w:val="18"/>
                <w:szCs w:val="18"/>
              </w:rPr>
              <w:t>0.019</w:t>
            </w:r>
          </w:p>
        </w:tc>
      </w:tr>
      <w:tr w:rsidR="000629CF" w:rsidRPr="00DB3F91" w:rsidTr="00CF2843">
        <w:trPr>
          <w:trHeight w:val="288"/>
        </w:trPr>
        <w:tc>
          <w:tcPr>
            <w:tcW w:w="2115" w:type="dxa"/>
            <w:vAlign w:val="center"/>
          </w:tcPr>
          <w:p w:rsidR="000629CF" w:rsidRPr="00DB3F91" w:rsidRDefault="000629CF" w:rsidP="00CF2843">
            <w:pPr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Female sex</w:t>
            </w:r>
          </w:p>
        </w:tc>
        <w:tc>
          <w:tcPr>
            <w:tcW w:w="1291" w:type="dxa"/>
            <w:gridSpan w:val="2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1392" w:type="dxa"/>
            <w:gridSpan w:val="2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0.074-0.65</w:t>
            </w:r>
          </w:p>
        </w:tc>
        <w:tc>
          <w:tcPr>
            <w:tcW w:w="1033" w:type="dxa"/>
            <w:gridSpan w:val="2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3F91">
              <w:rPr>
                <w:rFonts w:ascii="Arial" w:hAnsi="Arial" w:cs="Arial"/>
                <w:b/>
                <w:sz w:val="18"/>
                <w:szCs w:val="18"/>
              </w:rPr>
              <w:t>0.006</w:t>
            </w:r>
          </w:p>
        </w:tc>
        <w:tc>
          <w:tcPr>
            <w:tcW w:w="1172" w:type="dxa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0.37</w:t>
            </w:r>
          </w:p>
        </w:tc>
        <w:tc>
          <w:tcPr>
            <w:tcW w:w="1175" w:type="dxa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0.14-0.95</w:t>
            </w:r>
          </w:p>
        </w:tc>
        <w:tc>
          <w:tcPr>
            <w:tcW w:w="1182" w:type="dxa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0.038</w:t>
            </w:r>
          </w:p>
        </w:tc>
      </w:tr>
      <w:tr w:rsidR="000629CF" w:rsidRPr="00DB3F91" w:rsidTr="00CF2843">
        <w:trPr>
          <w:trHeight w:val="288"/>
        </w:trPr>
        <w:tc>
          <w:tcPr>
            <w:tcW w:w="2115" w:type="dxa"/>
            <w:vAlign w:val="center"/>
          </w:tcPr>
          <w:p w:rsidR="000629CF" w:rsidRPr="00DB3F91" w:rsidRDefault="000629CF" w:rsidP="00CF2843">
            <w:pPr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Tumor size ≥5 cm</w:t>
            </w:r>
          </w:p>
        </w:tc>
        <w:tc>
          <w:tcPr>
            <w:tcW w:w="1291" w:type="dxa"/>
            <w:gridSpan w:val="2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4.50</w:t>
            </w:r>
          </w:p>
        </w:tc>
        <w:tc>
          <w:tcPr>
            <w:tcW w:w="1392" w:type="dxa"/>
            <w:gridSpan w:val="2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1.72-11.7</w:t>
            </w:r>
          </w:p>
        </w:tc>
        <w:tc>
          <w:tcPr>
            <w:tcW w:w="1033" w:type="dxa"/>
            <w:gridSpan w:val="2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3F91">
              <w:rPr>
                <w:rFonts w:ascii="Arial" w:hAnsi="Arial" w:cs="Arial"/>
                <w:b/>
                <w:sz w:val="18"/>
                <w:szCs w:val="18"/>
              </w:rPr>
              <w:t>0.002</w:t>
            </w:r>
          </w:p>
        </w:tc>
        <w:tc>
          <w:tcPr>
            <w:tcW w:w="1172" w:type="dxa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3.62</w:t>
            </w:r>
          </w:p>
        </w:tc>
        <w:tc>
          <w:tcPr>
            <w:tcW w:w="1175" w:type="dxa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1.49-8.79</w:t>
            </w:r>
          </w:p>
        </w:tc>
        <w:tc>
          <w:tcPr>
            <w:tcW w:w="1182" w:type="dxa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3F91">
              <w:rPr>
                <w:rFonts w:ascii="Arial" w:hAnsi="Arial" w:cs="Arial"/>
                <w:b/>
                <w:sz w:val="18"/>
                <w:szCs w:val="18"/>
              </w:rPr>
              <w:t>0.004</w:t>
            </w:r>
          </w:p>
        </w:tc>
      </w:tr>
      <w:tr w:rsidR="000629CF" w:rsidRPr="00DB3F91" w:rsidTr="00CF2843">
        <w:trPr>
          <w:trHeight w:val="288"/>
        </w:trPr>
        <w:tc>
          <w:tcPr>
            <w:tcW w:w="2115" w:type="dxa"/>
            <w:tcBorders>
              <w:bottom w:val="single" w:sz="4" w:space="0" w:color="auto"/>
            </w:tcBorders>
            <w:vAlign w:val="center"/>
          </w:tcPr>
          <w:p w:rsidR="000629CF" w:rsidRPr="00DB3F91" w:rsidRDefault="000629CF" w:rsidP="00CF2843">
            <w:pPr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B symptoms</w:t>
            </w:r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2.28</w:t>
            </w:r>
          </w:p>
        </w:tc>
        <w:tc>
          <w:tcPr>
            <w:tcW w:w="1392" w:type="dxa"/>
            <w:gridSpan w:val="2"/>
            <w:tcBorders>
              <w:bottom w:val="single" w:sz="4" w:space="0" w:color="auto"/>
            </w:tcBorders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0.89-5.84</w:t>
            </w:r>
          </w:p>
        </w:tc>
        <w:tc>
          <w:tcPr>
            <w:tcW w:w="1033" w:type="dxa"/>
            <w:gridSpan w:val="2"/>
            <w:tcBorders>
              <w:bottom w:val="single" w:sz="4" w:space="0" w:color="auto"/>
            </w:tcBorders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0.085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2.02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0.82-5.00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0.13</w:t>
            </w:r>
          </w:p>
        </w:tc>
      </w:tr>
      <w:tr w:rsidR="000629CF" w:rsidRPr="00DB3F91" w:rsidTr="00CF2843">
        <w:trPr>
          <w:trHeight w:val="288"/>
        </w:trPr>
        <w:tc>
          <w:tcPr>
            <w:tcW w:w="2115" w:type="dxa"/>
            <w:tcBorders>
              <w:top w:val="single" w:sz="4" w:space="0" w:color="auto"/>
            </w:tcBorders>
            <w:vAlign w:val="center"/>
          </w:tcPr>
          <w:p w:rsidR="000629CF" w:rsidRPr="00DB3F91" w:rsidRDefault="000629CF" w:rsidP="00CF284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B3F91">
              <w:rPr>
                <w:rFonts w:ascii="Arial" w:hAnsi="Arial" w:cs="Arial"/>
                <w:b/>
                <w:sz w:val="18"/>
                <w:szCs w:val="18"/>
              </w:rPr>
              <w:t>GCB-DLBCL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</w:tcBorders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</w:tcBorders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</w:tcBorders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29CF" w:rsidRPr="00DB3F91" w:rsidTr="00CF2843">
        <w:trPr>
          <w:trHeight w:val="288"/>
        </w:trPr>
        <w:tc>
          <w:tcPr>
            <w:tcW w:w="2115" w:type="dxa"/>
            <w:vAlign w:val="center"/>
          </w:tcPr>
          <w:p w:rsidR="000629CF" w:rsidRPr="00DB3F91" w:rsidRDefault="000629CF" w:rsidP="00CF2843">
            <w:pPr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Long HCDR3</w:t>
            </w:r>
          </w:p>
        </w:tc>
        <w:tc>
          <w:tcPr>
            <w:tcW w:w="1291" w:type="dxa"/>
            <w:gridSpan w:val="2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3.55</w:t>
            </w:r>
          </w:p>
        </w:tc>
        <w:tc>
          <w:tcPr>
            <w:tcW w:w="1392" w:type="dxa"/>
            <w:gridSpan w:val="2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1.44-8.77</w:t>
            </w:r>
          </w:p>
        </w:tc>
        <w:tc>
          <w:tcPr>
            <w:tcW w:w="1033" w:type="dxa"/>
            <w:gridSpan w:val="2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3F91">
              <w:rPr>
                <w:rFonts w:ascii="Arial" w:hAnsi="Arial" w:cs="Arial"/>
                <w:b/>
                <w:sz w:val="18"/>
                <w:szCs w:val="18"/>
              </w:rPr>
              <w:t>0.026</w:t>
            </w:r>
          </w:p>
        </w:tc>
        <w:tc>
          <w:tcPr>
            <w:tcW w:w="1172" w:type="dxa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2.92</w:t>
            </w:r>
          </w:p>
        </w:tc>
        <w:tc>
          <w:tcPr>
            <w:tcW w:w="1175" w:type="dxa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1.03-8.26</w:t>
            </w:r>
          </w:p>
        </w:tc>
        <w:tc>
          <w:tcPr>
            <w:tcW w:w="1182" w:type="dxa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3F91">
              <w:rPr>
                <w:rFonts w:ascii="Arial" w:hAnsi="Arial" w:cs="Arial"/>
                <w:b/>
                <w:sz w:val="18"/>
                <w:szCs w:val="18"/>
              </w:rPr>
              <w:t>0.043</w:t>
            </w:r>
          </w:p>
        </w:tc>
      </w:tr>
      <w:tr w:rsidR="000629CF" w:rsidRPr="00DB3F91" w:rsidTr="00CF2843">
        <w:trPr>
          <w:trHeight w:val="288"/>
        </w:trPr>
        <w:tc>
          <w:tcPr>
            <w:tcW w:w="2115" w:type="dxa"/>
            <w:vAlign w:val="center"/>
          </w:tcPr>
          <w:p w:rsidR="000629CF" w:rsidRPr="00DB3F91" w:rsidRDefault="000629CF" w:rsidP="00CF2843">
            <w:pPr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IPI score &gt;2</w:t>
            </w:r>
          </w:p>
        </w:tc>
        <w:tc>
          <w:tcPr>
            <w:tcW w:w="1291" w:type="dxa"/>
            <w:gridSpan w:val="2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4.18</w:t>
            </w:r>
          </w:p>
        </w:tc>
        <w:tc>
          <w:tcPr>
            <w:tcW w:w="1392" w:type="dxa"/>
            <w:gridSpan w:val="2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1.58-11.0</w:t>
            </w:r>
          </w:p>
        </w:tc>
        <w:tc>
          <w:tcPr>
            <w:tcW w:w="1033" w:type="dxa"/>
            <w:gridSpan w:val="2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3F91">
              <w:rPr>
                <w:rFonts w:ascii="Arial" w:hAnsi="Arial" w:cs="Arial"/>
                <w:b/>
                <w:sz w:val="18"/>
                <w:szCs w:val="18"/>
              </w:rPr>
              <w:t>0.004</w:t>
            </w:r>
          </w:p>
        </w:tc>
        <w:tc>
          <w:tcPr>
            <w:tcW w:w="1172" w:type="dxa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2.95</w:t>
            </w:r>
          </w:p>
        </w:tc>
        <w:tc>
          <w:tcPr>
            <w:tcW w:w="1175" w:type="dxa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1.22-7.11</w:t>
            </w:r>
          </w:p>
        </w:tc>
        <w:tc>
          <w:tcPr>
            <w:tcW w:w="1182" w:type="dxa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3F91">
              <w:rPr>
                <w:rFonts w:ascii="Arial" w:hAnsi="Arial" w:cs="Arial"/>
                <w:b/>
                <w:sz w:val="18"/>
                <w:szCs w:val="18"/>
              </w:rPr>
              <w:t>0.016</w:t>
            </w:r>
          </w:p>
        </w:tc>
      </w:tr>
      <w:tr w:rsidR="000629CF" w:rsidRPr="00DB3F91" w:rsidTr="00CF2843">
        <w:trPr>
          <w:trHeight w:val="288"/>
        </w:trPr>
        <w:tc>
          <w:tcPr>
            <w:tcW w:w="2115" w:type="dxa"/>
            <w:vAlign w:val="center"/>
          </w:tcPr>
          <w:p w:rsidR="000629CF" w:rsidRPr="00DB3F91" w:rsidRDefault="000629CF" w:rsidP="00CF2843">
            <w:pPr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Female sex</w:t>
            </w:r>
          </w:p>
        </w:tc>
        <w:tc>
          <w:tcPr>
            <w:tcW w:w="1291" w:type="dxa"/>
            <w:gridSpan w:val="2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1.80</w:t>
            </w:r>
          </w:p>
        </w:tc>
        <w:tc>
          <w:tcPr>
            <w:tcW w:w="1392" w:type="dxa"/>
            <w:gridSpan w:val="2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0.52-6.25</w:t>
            </w:r>
          </w:p>
        </w:tc>
        <w:tc>
          <w:tcPr>
            <w:tcW w:w="1033" w:type="dxa"/>
            <w:gridSpan w:val="2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0.36</w:t>
            </w:r>
          </w:p>
        </w:tc>
        <w:tc>
          <w:tcPr>
            <w:tcW w:w="1172" w:type="dxa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1.17</w:t>
            </w:r>
          </w:p>
        </w:tc>
        <w:tc>
          <w:tcPr>
            <w:tcW w:w="1175" w:type="dxa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0.39-3.50</w:t>
            </w:r>
          </w:p>
        </w:tc>
        <w:tc>
          <w:tcPr>
            <w:tcW w:w="1182" w:type="dxa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0.78</w:t>
            </w:r>
          </w:p>
        </w:tc>
      </w:tr>
      <w:tr w:rsidR="000629CF" w:rsidRPr="00DB3F91" w:rsidTr="00CF2843">
        <w:trPr>
          <w:trHeight w:val="288"/>
        </w:trPr>
        <w:tc>
          <w:tcPr>
            <w:tcW w:w="2115" w:type="dxa"/>
            <w:vAlign w:val="center"/>
          </w:tcPr>
          <w:p w:rsidR="000629CF" w:rsidRPr="00DB3F91" w:rsidRDefault="000629CF" w:rsidP="00CF2843">
            <w:pPr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Tumor size ≥5 cm</w:t>
            </w:r>
          </w:p>
        </w:tc>
        <w:tc>
          <w:tcPr>
            <w:tcW w:w="1291" w:type="dxa"/>
            <w:gridSpan w:val="2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1.40</w:t>
            </w:r>
          </w:p>
        </w:tc>
        <w:tc>
          <w:tcPr>
            <w:tcW w:w="1392" w:type="dxa"/>
            <w:gridSpan w:val="2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0.35-5.59</w:t>
            </w:r>
          </w:p>
        </w:tc>
        <w:tc>
          <w:tcPr>
            <w:tcW w:w="1033" w:type="dxa"/>
            <w:gridSpan w:val="2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0.63</w:t>
            </w:r>
          </w:p>
        </w:tc>
        <w:tc>
          <w:tcPr>
            <w:tcW w:w="1172" w:type="dxa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1.32</w:t>
            </w:r>
          </w:p>
        </w:tc>
        <w:tc>
          <w:tcPr>
            <w:tcW w:w="1175" w:type="dxa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0.41-4.30</w:t>
            </w:r>
          </w:p>
        </w:tc>
        <w:tc>
          <w:tcPr>
            <w:tcW w:w="1182" w:type="dxa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0.64</w:t>
            </w:r>
          </w:p>
        </w:tc>
      </w:tr>
      <w:tr w:rsidR="000629CF" w:rsidRPr="00DB3F91" w:rsidTr="00CF2843">
        <w:trPr>
          <w:trHeight w:val="288"/>
        </w:trPr>
        <w:tc>
          <w:tcPr>
            <w:tcW w:w="2115" w:type="dxa"/>
            <w:tcBorders>
              <w:bottom w:val="single" w:sz="4" w:space="0" w:color="auto"/>
            </w:tcBorders>
            <w:vAlign w:val="center"/>
          </w:tcPr>
          <w:p w:rsidR="000629CF" w:rsidRPr="00DB3F91" w:rsidRDefault="000629CF" w:rsidP="00CF2843">
            <w:pPr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B symptoms</w:t>
            </w:r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2.42</w:t>
            </w:r>
          </w:p>
        </w:tc>
        <w:tc>
          <w:tcPr>
            <w:tcW w:w="1392" w:type="dxa"/>
            <w:gridSpan w:val="2"/>
            <w:tcBorders>
              <w:bottom w:val="single" w:sz="4" w:space="0" w:color="auto"/>
            </w:tcBorders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0.92-6.33</w:t>
            </w:r>
          </w:p>
        </w:tc>
        <w:tc>
          <w:tcPr>
            <w:tcW w:w="1033" w:type="dxa"/>
            <w:gridSpan w:val="2"/>
            <w:tcBorders>
              <w:bottom w:val="single" w:sz="4" w:space="0" w:color="auto"/>
            </w:tcBorders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0.073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1.85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0.76-4.53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0.18</w:t>
            </w:r>
          </w:p>
        </w:tc>
      </w:tr>
      <w:tr w:rsidR="000629CF" w:rsidRPr="00DB3F91" w:rsidTr="00CF2843">
        <w:trPr>
          <w:trHeight w:val="288"/>
        </w:trPr>
        <w:tc>
          <w:tcPr>
            <w:tcW w:w="2115" w:type="dxa"/>
            <w:tcBorders>
              <w:top w:val="single" w:sz="4" w:space="0" w:color="auto"/>
            </w:tcBorders>
            <w:vAlign w:val="center"/>
          </w:tcPr>
          <w:p w:rsidR="000629CF" w:rsidRPr="00DB3F91" w:rsidRDefault="000629CF" w:rsidP="00CF2843">
            <w:pPr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b/>
                <w:sz w:val="18"/>
                <w:szCs w:val="18"/>
              </w:rPr>
              <w:t>DLBCL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</w:tcBorders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</w:tcBorders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</w:tcBorders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29CF" w:rsidRPr="00DB3F91" w:rsidTr="00CF2843">
        <w:trPr>
          <w:trHeight w:val="288"/>
        </w:trPr>
        <w:tc>
          <w:tcPr>
            <w:tcW w:w="2115" w:type="dxa"/>
            <w:vAlign w:val="center"/>
          </w:tcPr>
          <w:p w:rsidR="000629CF" w:rsidRPr="00DB3F91" w:rsidRDefault="000629CF" w:rsidP="00CF2843">
            <w:pPr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Long K/LCDR3</w:t>
            </w:r>
          </w:p>
        </w:tc>
        <w:tc>
          <w:tcPr>
            <w:tcW w:w="1291" w:type="dxa"/>
            <w:gridSpan w:val="2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3.96</w:t>
            </w:r>
          </w:p>
        </w:tc>
        <w:tc>
          <w:tcPr>
            <w:tcW w:w="1392" w:type="dxa"/>
            <w:gridSpan w:val="2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1.34-11.7</w:t>
            </w:r>
          </w:p>
        </w:tc>
        <w:tc>
          <w:tcPr>
            <w:tcW w:w="1033" w:type="dxa"/>
            <w:gridSpan w:val="2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3F91">
              <w:rPr>
                <w:rFonts w:ascii="Arial" w:hAnsi="Arial" w:cs="Arial"/>
                <w:b/>
                <w:sz w:val="18"/>
                <w:szCs w:val="18"/>
              </w:rPr>
              <w:t>0.013</w:t>
            </w:r>
          </w:p>
        </w:tc>
        <w:tc>
          <w:tcPr>
            <w:tcW w:w="1172" w:type="dxa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2.83</w:t>
            </w:r>
          </w:p>
        </w:tc>
        <w:tc>
          <w:tcPr>
            <w:tcW w:w="1175" w:type="dxa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0.97-8.20</w:t>
            </w:r>
          </w:p>
        </w:tc>
        <w:tc>
          <w:tcPr>
            <w:tcW w:w="1182" w:type="dxa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0.056</w:t>
            </w:r>
          </w:p>
        </w:tc>
      </w:tr>
      <w:tr w:rsidR="000629CF" w:rsidRPr="00DB3F91" w:rsidTr="00CF2843">
        <w:trPr>
          <w:trHeight w:val="288"/>
        </w:trPr>
        <w:tc>
          <w:tcPr>
            <w:tcW w:w="2115" w:type="dxa"/>
            <w:vAlign w:val="center"/>
          </w:tcPr>
          <w:p w:rsidR="000629CF" w:rsidRPr="00DB3F91" w:rsidRDefault="000629CF" w:rsidP="00CF2843">
            <w:pPr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IPI score &gt;2</w:t>
            </w:r>
          </w:p>
        </w:tc>
        <w:tc>
          <w:tcPr>
            <w:tcW w:w="1291" w:type="dxa"/>
            <w:gridSpan w:val="2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2.84</w:t>
            </w:r>
          </w:p>
        </w:tc>
        <w:tc>
          <w:tcPr>
            <w:tcW w:w="1392" w:type="dxa"/>
            <w:gridSpan w:val="2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1.60-5.06</w:t>
            </w:r>
          </w:p>
        </w:tc>
        <w:tc>
          <w:tcPr>
            <w:tcW w:w="1033" w:type="dxa"/>
            <w:gridSpan w:val="2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3F91">
              <w:rPr>
                <w:rFonts w:ascii="Arial" w:hAnsi="Arial" w:cs="Arial"/>
                <w:b/>
                <w:sz w:val="18"/>
                <w:szCs w:val="18"/>
              </w:rPr>
              <w:t>&lt;0.001</w:t>
            </w:r>
          </w:p>
        </w:tc>
        <w:tc>
          <w:tcPr>
            <w:tcW w:w="1172" w:type="dxa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2.22</w:t>
            </w:r>
          </w:p>
        </w:tc>
        <w:tc>
          <w:tcPr>
            <w:tcW w:w="1175" w:type="dxa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1.30-3.80</w:t>
            </w:r>
          </w:p>
        </w:tc>
        <w:tc>
          <w:tcPr>
            <w:tcW w:w="1182" w:type="dxa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3F91">
              <w:rPr>
                <w:rFonts w:ascii="Arial" w:hAnsi="Arial" w:cs="Arial"/>
                <w:b/>
                <w:sz w:val="18"/>
                <w:szCs w:val="18"/>
              </w:rPr>
              <w:t>0.004</w:t>
            </w:r>
          </w:p>
        </w:tc>
      </w:tr>
      <w:tr w:rsidR="000629CF" w:rsidRPr="00DB3F91" w:rsidTr="00CF2843">
        <w:trPr>
          <w:trHeight w:val="288"/>
        </w:trPr>
        <w:tc>
          <w:tcPr>
            <w:tcW w:w="2115" w:type="dxa"/>
            <w:vAlign w:val="center"/>
          </w:tcPr>
          <w:p w:rsidR="000629CF" w:rsidRPr="00DB3F91" w:rsidRDefault="000629CF" w:rsidP="00CF2843">
            <w:pPr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Female sex</w:t>
            </w:r>
          </w:p>
        </w:tc>
        <w:tc>
          <w:tcPr>
            <w:tcW w:w="1291" w:type="dxa"/>
            <w:gridSpan w:val="2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0.66</w:t>
            </w:r>
          </w:p>
        </w:tc>
        <w:tc>
          <w:tcPr>
            <w:tcW w:w="1392" w:type="dxa"/>
            <w:gridSpan w:val="2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0.38-1.15</w:t>
            </w:r>
          </w:p>
        </w:tc>
        <w:tc>
          <w:tcPr>
            <w:tcW w:w="1033" w:type="dxa"/>
            <w:gridSpan w:val="2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0.14</w:t>
            </w:r>
          </w:p>
        </w:tc>
        <w:tc>
          <w:tcPr>
            <w:tcW w:w="1172" w:type="dxa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0.80</w:t>
            </w:r>
          </w:p>
        </w:tc>
        <w:tc>
          <w:tcPr>
            <w:tcW w:w="1175" w:type="dxa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0.48-1.34</w:t>
            </w:r>
          </w:p>
        </w:tc>
        <w:tc>
          <w:tcPr>
            <w:tcW w:w="1182" w:type="dxa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0.40</w:t>
            </w:r>
          </w:p>
        </w:tc>
      </w:tr>
      <w:tr w:rsidR="000629CF" w:rsidRPr="00DB3F91" w:rsidTr="00CF2843">
        <w:trPr>
          <w:trHeight w:val="288"/>
        </w:trPr>
        <w:tc>
          <w:tcPr>
            <w:tcW w:w="2115" w:type="dxa"/>
            <w:vAlign w:val="center"/>
          </w:tcPr>
          <w:p w:rsidR="000629CF" w:rsidRPr="00DB3F91" w:rsidRDefault="000629CF" w:rsidP="00CF2843">
            <w:pPr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Tumor size ≥5 cm</w:t>
            </w:r>
          </w:p>
        </w:tc>
        <w:tc>
          <w:tcPr>
            <w:tcW w:w="1291" w:type="dxa"/>
            <w:gridSpan w:val="2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3.06</w:t>
            </w:r>
          </w:p>
        </w:tc>
        <w:tc>
          <w:tcPr>
            <w:tcW w:w="1392" w:type="dxa"/>
            <w:gridSpan w:val="2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1.75-5.34</w:t>
            </w:r>
          </w:p>
        </w:tc>
        <w:tc>
          <w:tcPr>
            <w:tcW w:w="1033" w:type="dxa"/>
            <w:gridSpan w:val="2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b/>
                <w:sz w:val="18"/>
                <w:szCs w:val="18"/>
              </w:rPr>
              <w:t>&lt;0.001</w:t>
            </w:r>
          </w:p>
        </w:tc>
        <w:tc>
          <w:tcPr>
            <w:tcW w:w="1172" w:type="dxa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2.45</w:t>
            </w:r>
          </w:p>
        </w:tc>
        <w:tc>
          <w:tcPr>
            <w:tcW w:w="1175" w:type="dxa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1.47-4.11</w:t>
            </w:r>
          </w:p>
        </w:tc>
        <w:tc>
          <w:tcPr>
            <w:tcW w:w="1182" w:type="dxa"/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b/>
                <w:sz w:val="18"/>
                <w:szCs w:val="18"/>
              </w:rPr>
              <w:t>0.001</w:t>
            </w:r>
          </w:p>
        </w:tc>
      </w:tr>
      <w:tr w:rsidR="000629CF" w:rsidRPr="00DB3F91" w:rsidTr="00CF2843">
        <w:trPr>
          <w:trHeight w:val="288"/>
        </w:trPr>
        <w:tc>
          <w:tcPr>
            <w:tcW w:w="2115" w:type="dxa"/>
            <w:tcBorders>
              <w:bottom w:val="single" w:sz="4" w:space="0" w:color="auto"/>
            </w:tcBorders>
            <w:vAlign w:val="center"/>
          </w:tcPr>
          <w:p w:rsidR="000629CF" w:rsidRPr="00DB3F91" w:rsidRDefault="000629CF" w:rsidP="00CF2843">
            <w:pPr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B symptoms</w:t>
            </w:r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2.11</w:t>
            </w:r>
          </w:p>
        </w:tc>
        <w:tc>
          <w:tcPr>
            <w:tcW w:w="1392" w:type="dxa"/>
            <w:gridSpan w:val="2"/>
            <w:tcBorders>
              <w:bottom w:val="single" w:sz="4" w:space="0" w:color="auto"/>
            </w:tcBorders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1.21-3.67</w:t>
            </w:r>
          </w:p>
        </w:tc>
        <w:tc>
          <w:tcPr>
            <w:tcW w:w="1033" w:type="dxa"/>
            <w:gridSpan w:val="2"/>
            <w:tcBorders>
              <w:bottom w:val="single" w:sz="4" w:space="0" w:color="auto"/>
            </w:tcBorders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b/>
                <w:sz w:val="18"/>
                <w:szCs w:val="18"/>
              </w:rPr>
              <w:t>0.008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1.95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1.15-3.30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0629CF" w:rsidRPr="00DB3F91" w:rsidRDefault="000629CF" w:rsidP="00CF2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b/>
                <w:sz w:val="18"/>
                <w:szCs w:val="18"/>
              </w:rPr>
              <w:t>0.013</w:t>
            </w:r>
          </w:p>
        </w:tc>
      </w:tr>
    </w:tbl>
    <w:p w:rsidR="000629CF" w:rsidRPr="00DB3F91" w:rsidRDefault="000629CF" w:rsidP="000629CF">
      <w:pPr>
        <w:spacing w:before="120" w:after="120"/>
        <w:rPr>
          <w:rFonts w:ascii="Arial" w:hAnsi="Arial" w:cs="Arial"/>
          <w:sz w:val="20"/>
          <w:szCs w:val="20"/>
        </w:rPr>
      </w:pPr>
      <w:r w:rsidRPr="00DB3F91">
        <w:rPr>
          <w:rFonts w:ascii="Arial" w:hAnsi="Arial" w:cs="Arial"/>
          <w:b/>
          <w:sz w:val="20"/>
          <w:szCs w:val="20"/>
        </w:rPr>
        <w:t>Abbreviations</w:t>
      </w:r>
      <w:r w:rsidRPr="00DB3F91">
        <w:rPr>
          <w:rFonts w:ascii="Arial" w:hAnsi="Arial" w:cs="Arial"/>
          <w:sz w:val="20"/>
          <w:szCs w:val="20"/>
        </w:rPr>
        <w:t xml:space="preserve">: OS, overall survival; PFS, progression-free survival; HR, hazard ratio; CI, confidence interval; ABC, activated B-cell–like; </w:t>
      </w:r>
      <w:r w:rsidRPr="00DB3F91">
        <w:rPr>
          <w:rFonts w:ascii="Arial" w:eastAsia="Times New Roman" w:hAnsi="Arial" w:cs="Arial"/>
          <w:bCs/>
          <w:iCs/>
          <w:sz w:val="20"/>
          <w:szCs w:val="20"/>
        </w:rPr>
        <w:t xml:space="preserve">IGHV, </w:t>
      </w:r>
      <w:r w:rsidRPr="00DB3F91">
        <w:rPr>
          <w:rFonts w:ascii="Arial" w:hAnsi="Arial" w:cs="Arial"/>
          <w:sz w:val="20"/>
          <w:szCs w:val="20"/>
        </w:rPr>
        <w:t xml:space="preserve">immunoglobulin heavy chain variable region gene; </w:t>
      </w:r>
      <w:r w:rsidR="00B3461D">
        <w:rPr>
          <w:rFonts w:ascii="Arial" w:hAnsi="Arial" w:cs="Arial"/>
          <w:sz w:val="20"/>
          <w:szCs w:val="20"/>
        </w:rPr>
        <w:t xml:space="preserve">SHM, somatic </w:t>
      </w:r>
      <w:proofErr w:type="spellStart"/>
      <w:r w:rsidR="00B3461D">
        <w:rPr>
          <w:rFonts w:ascii="Arial" w:hAnsi="Arial" w:cs="Arial"/>
          <w:sz w:val="20"/>
          <w:szCs w:val="20"/>
        </w:rPr>
        <w:t>hypermutation</w:t>
      </w:r>
      <w:proofErr w:type="spellEnd"/>
      <w:r w:rsidR="00B3461D">
        <w:rPr>
          <w:rFonts w:ascii="Arial" w:hAnsi="Arial" w:cs="Arial"/>
          <w:sz w:val="20"/>
          <w:szCs w:val="20"/>
        </w:rPr>
        <w:t xml:space="preserve">; </w:t>
      </w:r>
      <w:r w:rsidRPr="00DB3F91">
        <w:rPr>
          <w:rFonts w:ascii="Arial" w:hAnsi="Arial" w:cs="Arial"/>
          <w:sz w:val="20"/>
          <w:szCs w:val="20"/>
        </w:rPr>
        <w:t>IPI, International Prognostic Index;</w:t>
      </w:r>
      <w:r w:rsidRPr="00DB3F91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Pr="00DB3F91">
        <w:rPr>
          <w:rFonts w:ascii="Arial" w:hAnsi="Arial" w:cs="Arial"/>
          <w:sz w:val="20"/>
          <w:szCs w:val="20"/>
        </w:rPr>
        <w:t>GCB, germinal center B-cell–like;</w:t>
      </w:r>
      <w:r w:rsidRPr="00DB3F91">
        <w:rPr>
          <w:rFonts w:ascii="Arial" w:eastAsia="Times New Roman" w:hAnsi="Arial" w:cs="Arial"/>
          <w:bCs/>
          <w:iCs/>
          <w:sz w:val="20"/>
          <w:szCs w:val="20"/>
        </w:rPr>
        <w:t xml:space="preserve"> IGK/LV</w:t>
      </w:r>
      <w:r w:rsidRPr="00DB3F91">
        <w:rPr>
          <w:rFonts w:ascii="Arial" w:eastAsia="Times New Roman" w:hAnsi="Arial" w:cs="Arial"/>
          <w:bCs/>
          <w:sz w:val="20"/>
          <w:szCs w:val="20"/>
        </w:rPr>
        <w:t>,</w:t>
      </w:r>
      <w:r w:rsidRPr="00DB3F9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DB3F91">
        <w:rPr>
          <w:rFonts w:ascii="Arial" w:eastAsia="Times New Roman" w:hAnsi="Arial" w:cs="Arial"/>
          <w:bCs/>
          <w:sz w:val="20"/>
          <w:szCs w:val="20"/>
        </w:rPr>
        <w:t>i</w:t>
      </w:r>
      <w:r w:rsidRPr="00DB3F91">
        <w:rPr>
          <w:rFonts w:ascii="Arial" w:hAnsi="Arial" w:cs="Arial"/>
          <w:sz w:val="20"/>
          <w:szCs w:val="20"/>
        </w:rPr>
        <w:t>mmunoglobulin kappa or lambda light chain variable region gene</w:t>
      </w:r>
      <w:r w:rsidR="00B3461D">
        <w:rPr>
          <w:rFonts w:ascii="Arial" w:hAnsi="Arial" w:cs="Arial"/>
          <w:sz w:val="20"/>
          <w:szCs w:val="20"/>
        </w:rPr>
        <w:t>; CDR3,</w:t>
      </w:r>
      <w:r w:rsidR="00B3461D" w:rsidRPr="00DB3F91">
        <w:rPr>
          <w:rFonts w:ascii="Arial" w:hAnsi="Arial" w:cs="Arial"/>
          <w:sz w:val="20"/>
          <w:szCs w:val="20"/>
        </w:rPr>
        <w:t xml:space="preserve"> complementarity determining reg</w:t>
      </w:r>
      <w:r w:rsidR="00B3461D">
        <w:rPr>
          <w:rFonts w:ascii="Arial" w:hAnsi="Arial" w:cs="Arial"/>
          <w:sz w:val="20"/>
          <w:szCs w:val="20"/>
        </w:rPr>
        <w:t>ion 3.</w:t>
      </w:r>
    </w:p>
    <w:p w:rsidR="000629CF" w:rsidRPr="00DB3F91" w:rsidRDefault="000629CF" w:rsidP="000629CF">
      <w:pPr>
        <w:spacing w:before="120" w:after="120"/>
        <w:rPr>
          <w:rFonts w:ascii="Arial" w:hAnsi="Arial" w:cs="Arial"/>
          <w:sz w:val="20"/>
          <w:szCs w:val="20"/>
        </w:rPr>
      </w:pPr>
      <w:r w:rsidRPr="00DB3F91">
        <w:rPr>
          <w:rFonts w:ascii="Arial" w:hAnsi="Arial" w:cs="Arial"/>
          <w:b/>
          <w:sz w:val="20"/>
          <w:szCs w:val="20"/>
        </w:rPr>
        <w:t>Note:</w:t>
      </w:r>
      <w:r w:rsidRPr="00DB3F91">
        <w:rPr>
          <w:rFonts w:ascii="Arial" w:hAnsi="Arial" w:cs="Arial"/>
          <w:sz w:val="20"/>
          <w:szCs w:val="20"/>
        </w:rPr>
        <w:t xml:space="preserve"> Significant </w:t>
      </w:r>
      <w:r w:rsidRPr="00DB3F91">
        <w:rPr>
          <w:rFonts w:ascii="Arial" w:hAnsi="Arial" w:cs="Arial"/>
          <w:i/>
          <w:sz w:val="20"/>
          <w:szCs w:val="20"/>
        </w:rPr>
        <w:t>P</w:t>
      </w:r>
      <w:r w:rsidRPr="00DB3F91">
        <w:rPr>
          <w:rFonts w:ascii="Arial" w:hAnsi="Arial" w:cs="Arial"/>
          <w:sz w:val="20"/>
          <w:szCs w:val="20"/>
        </w:rPr>
        <w:t xml:space="preserve"> values (Cox regression model) are in bold.</w:t>
      </w:r>
    </w:p>
    <w:p w:rsidR="003E1BB9" w:rsidRPr="00DB3F91" w:rsidRDefault="003E1BB9" w:rsidP="003E1BB9">
      <w:pPr>
        <w:tabs>
          <w:tab w:val="left" w:pos="4174"/>
        </w:tabs>
        <w:spacing w:after="120"/>
        <w:rPr>
          <w:rFonts w:ascii="Arial" w:hAnsi="Arial" w:cs="Arial"/>
          <w:b/>
          <w:sz w:val="20"/>
          <w:szCs w:val="20"/>
        </w:rPr>
      </w:pPr>
      <w:r w:rsidRPr="00DB3F91">
        <w:rPr>
          <w:rFonts w:ascii="Arial" w:hAnsi="Arial" w:cs="Arial"/>
          <w:b/>
          <w:sz w:val="20"/>
          <w:szCs w:val="20"/>
        </w:rPr>
        <w:t>Table S</w:t>
      </w:r>
      <w:r w:rsidR="00AA2D5A">
        <w:rPr>
          <w:rFonts w:ascii="Arial" w:hAnsi="Arial" w:cs="Arial"/>
          <w:b/>
          <w:sz w:val="20"/>
          <w:szCs w:val="20"/>
        </w:rPr>
        <w:t>5</w:t>
      </w:r>
      <w:r w:rsidRPr="00DB3F91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DB3F91">
        <w:rPr>
          <w:rFonts w:ascii="Arial" w:hAnsi="Arial" w:cs="Arial"/>
          <w:sz w:val="20"/>
          <w:szCs w:val="20"/>
        </w:rPr>
        <w:t>Clinicopathologic</w:t>
      </w:r>
      <w:proofErr w:type="spellEnd"/>
      <w:r w:rsidRPr="00DB3F91">
        <w:rPr>
          <w:rFonts w:ascii="Arial" w:hAnsi="Arial" w:cs="Arial"/>
          <w:sz w:val="20"/>
          <w:szCs w:val="20"/>
        </w:rPr>
        <w:t xml:space="preserve"> and molecular characteristics of patients with diffuse large B-cell lymphoma (</w:t>
      </w:r>
      <w:r w:rsidRPr="00DB3F91">
        <w:rPr>
          <w:rFonts w:ascii="Arial" w:hAnsi="Arial" w:cs="Arial"/>
          <w:bCs/>
          <w:sz w:val="20"/>
          <w:szCs w:val="20"/>
        </w:rPr>
        <w:t>DLBCL)</w:t>
      </w:r>
      <w:r w:rsidRPr="00DB3F91">
        <w:rPr>
          <w:rFonts w:ascii="Arial" w:hAnsi="Arial" w:cs="Arial"/>
          <w:sz w:val="20"/>
          <w:szCs w:val="20"/>
        </w:rPr>
        <w:t xml:space="preserve"> with a short or long immunoglobulin heavy/light chain complementarity determining region 3 (CDR3) </w:t>
      </w:r>
      <w:proofErr w:type="gramStart"/>
      <w:r>
        <w:rPr>
          <w:rFonts w:ascii="Arial" w:hAnsi="Arial" w:cs="Arial"/>
          <w:sz w:val="20"/>
          <w:szCs w:val="20"/>
        </w:rPr>
        <w:t>length</w:t>
      </w:r>
      <w:proofErr w:type="gramEnd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0"/>
        <w:gridCol w:w="1415"/>
        <w:gridCol w:w="1358"/>
        <w:gridCol w:w="1071"/>
        <w:gridCol w:w="1442"/>
        <w:gridCol w:w="1385"/>
        <w:gridCol w:w="1039"/>
      </w:tblGrid>
      <w:tr w:rsidR="003E1BB9" w:rsidRPr="00B27D7A" w:rsidTr="00CF2843">
        <w:trPr>
          <w:trHeight w:hRule="exact" w:val="236"/>
        </w:trPr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1BB9" w:rsidRPr="00B27D7A" w:rsidRDefault="003E1BB9" w:rsidP="00CF2843">
            <w:pPr>
              <w:tabs>
                <w:tab w:val="left" w:pos="417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73" w:type="dxa"/>
            <w:gridSpan w:val="2"/>
            <w:tcBorders>
              <w:bottom w:val="single" w:sz="4" w:space="0" w:color="auto"/>
            </w:tcBorders>
          </w:tcPr>
          <w:p w:rsidR="003E1BB9" w:rsidRPr="00B27D7A" w:rsidRDefault="003E1BB9" w:rsidP="00CF2843">
            <w:pPr>
              <w:tabs>
                <w:tab w:val="left" w:pos="417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7D7A">
              <w:rPr>
                <w:rFonts w:ascii="Arial" w:hAnsi="Arial" w:cs="Arial"/>
                <w:b/>
                <w:sz w:val="16"/>
                <w:szCs w:val="16"/>
              </w:rPr>
              <w:t>GCB-DLBCL</w:t>
            </w:r>
          </w:p>
        </w:tc>
        <w:tc>
          <w:tcPr>
            <w:tcW w:w="1071" w:type="dxa"/>
            <w:tcBorders>
              <w:top w:val="single" w:sz="4" w:space="0" w:color="auto"/>
              <w:bottom w:val="nil"/>
            </w:tcBorders>
          </w:tcPr>
          <w:p w:rsidR="003E1BB9" w:rsidRPr="00B27D7A" w:rsidRDefault="003E1BB9" w:rsidP="00CF2843">
            <w:pPr>
              <w:tabs>
                <w:tab w:val="left" w:pos="4174"/>
              </w:tabs>
              <w:spacing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7" w:type="dxa"/>
            <w:gridSpan w:val="2"/>
            <w:tcBorders>
              <w:bottom w:val="single" w:sz="4" w:space="0" w:color="auto"/>
            </w:tcBorders>
          </w:tcPr>
          <w:p w:rsidR="003E1BB9" w:rsidRPr="00B27D7A" w:rsidRDefault="003E1BB9" w:rsidP="00CF2843">
            <w:pPr>
              <w:tabs>
                <w:tab w:val="left" w:pos="417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7D7A">
              <w:rPr>
                <w:rFonts w:ascii="Arial" w:hAnsi="Arial" w:cs="Arial"/>
                <w:b/>
                <w:sz w:val="16"/>
                <w:szCs w:val="16"/>
              </w:rPr>
              <w:t>DLBCL</w:t>
            </w:r>
          </w:p>
        </w:tc>
        <w:tc>
          <w:tcPr>
            <w:tcW w:w="1039" w:type="dxa"/>
            <w:tcBorders>
              <w:top w:val="single" w:sz="4" w:space="0" w:color="auto"/>
              <w:bottom w:val="nil"/>
            </w:tcBorders>
          </w:tcPr>
          <w:p w:rsidR="003E1BB9" w:rsidRPr="00B27D7A" w:rsidRDefault="003E1BB9" w:rsidP="00CF2843">
            <w:pPr>
              <w:tabs>
                <w:tab w:val="left" w:pos="4174"/>
              </w:tabs>
              <w:spacing w:after="1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1BB9" w:rsidRPr="00B27D7A" w:rsidTr="00CF2843">
        <w:trPr>
          <w:trHeight w:hRule="exact" w:val="253"/>
        </w:trPr>
        <w:tc>
          <w:tcPr>
            <w:tcW w:w="1650" w:type="dxa"/>
            <w:tcBorders>
              <w:top w:val="nil"/>
              <w:bottom w:val="nil"/>
            </w:tcBorders>
          </w:tcPr>
          <w:p w:rsidR="003E1BB9" w:rsidRPr="00B27D7A" w:rsidRDefault="003E1BB9" w:rsidP="00CF2843">
            <w:pPr>
              <w:tabs>
                <w:tab w:val="left" w:pos="417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E1BB9" w:rsidRPr="00B27D7A" w:rsidRDefault="003E1BB9" w:rsidP="00CF2843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3E1BB9" w:rsidRPr="00B27D7A" w:rsidRDefault="003E1BB9" w:rsidP="00CF2843">
            <w:pPr>
              <w:tabs>
                <w:tab w:val="left" w:pos="4174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27D7A">
              <w:rPr>
                <w:rFonts w:ascii="Arial" w:hAnsi="Arial" w:cs="Arial"/>
                <w:b/>
                <w:sz w:val="16"/>
                <w:szCs w:val="16"/>
              </w:rPr>
              <w:t>HCDR3</w:t>
            </w:r>
            <w:r w:rsidRPr="00B27D7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short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3E1BB9" w:rsidRPr="00B27D7A" w:rsidRDefault="003E1BB9" w:rsidP="00CF2843">
            <w:pPr>
              <w:tabs>
                <w:tab w:val="left" w:pos="4174"/>
              </w:tabs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B27D7A">
              <w:rPr>
                <w:rFonts w:ascii="Arial" w:hAnsi="Arial" w:cs="Arial"/>
                <w:b/>
                <w:sz w:val="16"/>
                <w:szCs w:val="16"/>
              </w:rPr>
              <w:t>HCDR3</w:t>
            </w:r>
            <w:r w:rsidRPr="00B27D7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long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3E1BB9" w:rsidRPr="00B27D7A" w:rsidRDefault="003E1BB9" w:rsidP="00CF2843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3E1BB9" w:rsidRPr="00B27D7A" w:rsidRDefault="003E1BB9" w:rsidP="00CF2843">
            <w:pPr>
              <w:tabs>
                <w:tab w:val="left" w:pos="4174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27D7A">
              <w:rPr>
                <w:rFonts w:ascii="Arial" w:hAnsi="Arial" w:cs="Arial"/>
                <w:b/>
                <w:sz w:val="16"/>
                <w:szCs w:val="16"/>
              </w:rPr>
              <w:t>K/LCDR3</w:t>
            </w:r>
            <w:r w:rsidRPr="00B27D7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short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3E1BB9" w:rsidRPr="00B27D7A" w:rsidRDefault="003E1BB9" w:rsidP="00CF2843">
            <w:pPr>
              <w:tabs>
                <w:tab w:val="left" w:pos="4174"/>
              </w:tabs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B27D7A">
              <w:rPr>
                <w:rFonts w:ascii="Arial" w:hAnsi="Arial" w:cs="Arial"/>
                <w:b/>
                <w:sz w:val="16"/>
                <w:szCs w:val="16"/>
              </w:rPr>
              <w:t>K/LCDR3</w:t>
            </w:r>
            <w:r w:rsidRPr="00B27D7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long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3E1BB9" w:rsidRPr="00B27D7A" w:rsidRDefault="003E1BB9" w:rsidP="00CF2843">
            <w:pPr>
              <w:tabs>
                <w:tab w:val="left" w:pos="4174"/>
              </w:tabs>
              <w:spacing w:after="1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1BB9" w:rsidRPr="00B27D7A" w:rsidTr="00CF2843">
        <w:trPr>
          <w:trHeight w:val="228"/>
        </w:trPr>
        <w:tc>
          <w:tcPr>
            <w:tcW w:w="1650" w:type="dxa"/>
            <w:tcBorders>
              <w:top w:val="nil"/>
              <w:bottom w:val="single" w:sz="4" w:space="0" w:color="auto"/>
            </w:tcBorders>
            <w:vAlign w:val="bottom"/>
          </w:tcPr>
          <w:p w:rsidR="003E1BB9" w:rsidRPr="00B27D7A" w:rsidRDefault="003E1BB9" w:rsidP="00CF28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27D7A">
              <w:rPr>
                <w:rFonts w:ascii="Arial" w:hAnsi="Arial" w:cs="Arial"/>
                <w:b/>
                <w:sz w:val="16"/>
                <w:szCs w:val="16"/>
              </w:rPr>
              <w:t>Characteristic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27D7A">
              <w:rPr>
                <w:rFonts w:ascii="Arial" w:hAnsi="Arial" w:cs="Arial"/>
                <w:sz w:val="16"/>
                <w:szCs w:val="16"/>
              </w:rPr>
              <w:t>n</w:t>
            </w:r>
            <w:proofErr w:type="gramEnd"/>
            <w:r w:rsidRPr="00B27D7A">
              <w:rPr>
                <w:rFonts w:ascii="Arial" w:hAnsi="Arial" w:cs="Arial"/>
                <w:sz w:val="16"/>
                <w:szCs w:val="16"/>
              </w:rPr>
              <w:t xml:space="preserve"> (%)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27D7A">
              <w:rPr>
                <w:rFonts w:ascii="Arial" w:hAnsi="Arial" w:cs="Arial"/>
                <w:sz w:val="16"/>
                <w:szCs w:val="16"/>
              </w:rPr>
              <w:t>n</w:t>
            </w:r>
            <w:proofErr w:type="gramEnd"/>
            <w:r w:rsidRPr="00B27D7A">
              <w:rPr>
                <w:rFonts w:ascii="Arial" w:hAnsi="Arial" w:cs="Arial"/>
                <w:sz w:val="16"/>
                <w:szCs w:val="16"/>
              </w:rPr>
              <w:t xml:space="preserve"> (%)</w:t>
            </w:r>
          </w:p>
        </w:tc>
        <w:tc>
          <w:tcPr>
            <w:tcW w:w="1071" w:type="dxa"/>
            <w:tcBorders>
              <w:top w:val="nil"/>
              <w:bottom w:val="single" w:sz="4" w:space="0" w:color="auto"/>
            </w:tcBorders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i/>
                <w:sz w:val="16"/>
                <w:szCs w:val="16"/>
              </w:rPr>
              <w:t>P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27D7A">
              <w:rPr>
                <w:rFonts w:ascii="Arial" w:hAnsi="Arial" w:cs="Arial"/>
                <w:sz w:val="16"/>
                <w:szCs w:val="16"/>
              </w:rPr>
              <w:t>n</w:t>
            </w:r>
            <w:proofErr w:type="gramEnd"/>
            <w:r w:rsidRPr="00B27D7A">
              <w:rPr>
                <w:rFonts w:ascii="Arial" w:hAnsi="Arial" w:cs="Arial"/>
                <w:sz w:val="16"/>
                <w:szCs w:val="16"/>
              </w:rPr>
              <w:t xml:space="preserve"> (%)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27D7A">
              <w:rPr>
                <w:rFonts w:ascii="Arial" w:hAnsi="Arial" w:cs="Arial"/>
                <w:sz w:val="16"/>
                <w:szCs w:val="16"/>
              </w:rPr>
              <w:t>n</w:t>
            </w:r>
            <w:proofErr w:type="gramEnd"/>
            <w:r w:rsidRPr="00B27D7A">
              <w:rPr>
                <w:rFonts w:ascii="Arial" w:hAnsi="Arial" w:cs="Arial"/>
                <w:sz w:val="16"/>
                <w:szCs w:val="16"/>
              </w:rPr>
              <w:t xml:space="preserve"> (%)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i/>
                <w:sz w:val="16"/>
                <w:szCs w:val="16"/>
              </w:rPr>
              <w:t>P</w:t>
            </w:r>
          </w:p>
        </w:tc>
      </w:tr>
      <w:tr w:rsidR="003E1BB9" w:rsidRPr="00B27D7A" w:rsidTr="00CF2843">
        <w:trPr>
          <w:trHeight w:hRule="exact" w:val="259"/>
        </w:trPr>
        <w:tc>
          <w:tcPr>
            <w:tcW w:w="1650" w:type="dxa"/>
            <w:tcBorders>
              <w:top w:val="single" w:sz="4" w:space="0" w:color="auto"/>
            </w:tcBorders>
            <w:vAlign w:val="bottom"/>
          </w:tcPr>
          <w:p w:rsidR="003E1BB9" w:rsidRPr="00B27D7A" w:rsidRDefault="003E1BB9" w:rsidP="00CF28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27D7A">
              <w:rPr>
                <w:rFonts w:ascii="Arial" w:hAnsi="Arial" w:cs="Arial"/>
                <w:b/>
                <w:sz w:val="16"/>
                <w:szCs w:val="16"/>
              </w:rPr>
              <w:t>Age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3E1BB9" w:rsidRPr="00B27D7A" w:rsidRDefault="003E1BB9" w:rsidP="00CF2843">
            <w:pPr>
              <w:tabs>
                <w:tab w:val="left" w:pos="4174"/>
              </w:tabs>
              <w:spacing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3E1BB9" w:rsidRPr="00B27D7A" w:rsidRDefault="003E1BB9" w:rsidP="00CF2843">
            <w:pPr>
              <w:tabs>
                <w:tab w:val="left" w:pos="4174"/>
              </w:tabs>
              <w:spacing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3E1BB9" w:rsidRPr="00B27D7A" w:rsidRDefault="003E1BB9" w:rsidP="00CF2843">
            <w:pPr>
              <w:tabs>
                <w:tab w:val="left" w:pos="4174"/>
              </w:tabs>
              <w:spacing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3E1BB9" w:rsidRPr="00B27D7A" w:rsidRDefault="003E1BB9" w:rsidP="00CF2843">
            <w:pPr>
              <w:tabs>
                <w:tab w:val="left" w:pos="4174"/>
              </w:tabs>
              <w:spacing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3E1BB9" w:rsidRPr="00B27D7A" w:rsidRDefault="003E1BB9" w:rsidP="00CF2843">
            <w:pPr>
              <w:tabs>
                <w:tab w:val="left" w:pos="4174"/>
              </w:tabs>
              <w:spacing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</w:tcPr>
          <w:p w:rsidR="003E1BB9" w:rsidRPr="00B27D7A" w:rsidRDefault="003E1BB9" w:rsidP="00CF2843">
            <w:pPr>
              <w:tabs>
                <w:tab w:val="left" w:pos="4174"/>
              </w:tabs>
              <w:spacing w:after="1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1BB9" w:rsidRPr="00B27D7A" w:rsidTr="00CF2843">
        <w:trPr>
          <w:trHeight w:hRule="exact" w:val="225"/>
        </w:trPr>
        <w:tc>
          <w:tcPr>
            <w:tcW w:w="1650" w:type="dxa"/>
            <w:vAlign w:val="bottom"/>
          </w:tcPr>
          <w:p w:rsidR="003E1BB9" w:rsidRPr="00B27D7A" w:rsidRDefault="003E1BB9" w:rsidP="00CF2843">
            <w:pPr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&lt;</w:t>
            </w:r>
            <w:r w:rsidR="00D329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D7A">
              <w:rPr>
                <w:rFonts w:ascii="Arial" w:hAnsi="Arial" w:cs="Arial"/>
                <w:sz w:val="16"/>
                <w:szCs w:val="16"/>
              </w:rPr>
              <w:t>60 years</w:t>
            </w:r>
          </w:p>
        </w:tc>
        <w:tc>
          <w:tcPr>
            <w:tcW w:w="1415" w:type="dxa"/>
          </w:tcPr>
          <w:p w:rsidR="003E1BB9" w:rsidRPr="00B27D7A" w:rsidRDefault="003E1BB9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27D7A">
              <w:rPr>
                <w:rFonts w:ascii="Arial" w:hAnsi="Arial" w:cs="Arial"/>
                <w:color w:val="010205"/>
                <w:sz w:val="16"/>
                <w:szCs w:val="16"/>
              </w:rPr>
              <w:t>12 (41%)</w:t>
            </w:r>
          </w:p>
        </w:tc>
        <w:tc>
          <w:tcPr>
            <w:tcW w:w="1358" w:type="dxa"/>
          </w:tcPr>
          <w:p w:rsidR="003E1BB9" w:rsidRPr="00B27D7A" w:rsidRDefault="003E1BB9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27D7A">
              <w:rPr>
                <w:rFonts w:ascii="Arial" w:hAnsi="Arial" w:cs="Arial"/>
                <w:color w:val="010205"/>
                <w:sz w:val="16"/>
                <w:szCs w:val="16"/>
              </w:rPr>
              <w:t>14 (44%)</w:t>
            </w:r>
          </w:p>
        </w:tc>
        <w:tc>
          <w:tcPr>
            <w:tcW w:w="1071" w:type="dxa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1442" w:type="dxa"/>
          </w:tcPr>
          <w:p w:rsidR="003E1BB9" w:rsidRPr="00B27D7A" w:rsidRDefault="003E1BB9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27D7A">
              <w:rPr>
                <w:rFonts w:ascii="Arial" w:hAnsi="Arial" w:cs="Arial"/>
                <w:color w:val="010205"/>
                <w:sz w:val="16"/>
                <w:szCs w:val="16"/>
              </w:rPr>
              <w:t>61 (39%)</w:t>
            </w:r>
          </w:p>
        </w:tc>
        <w:tc>
          <w:tcPr>
            <w:tcW w:w="1385" w:type="dxa"/>
          </w:tcPr>
          <w:p w:rsidR="003E1BB9" w:rsidRPr="00B27D7A" w:rsidRDefault="003E1BB9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27D7A">
              <w:rPr>
                <w:rFonts w:ascii="Arial" w:hAnsi="Arial" w:cs="Arial"/>
                <w:color w:val="010205"/>
                <w:sz w:val="16"/>
                <w:szCs w:val="16"/>
              </w:rPr>
              <w:t>6 (46%)</w:t>
            </w:r>
          </w:p>
        </w:tc>
        <w:tc>
          <w:tcPr>
            <w:tcW w:w="1039" w:type="dxa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.77</w:t>
            </w:r>
          </w:p>
        </w:tc>
      </w:tr>
      <w:tr w:rsidR="003E1BB9" w:rsidRPr="00B27D7A" w:rsidTr="00CF2843">
        <w:trPr>
          <w:trHeight w:hRule="exact" w:val="180"/>
        </w:trPr>
        <w:tc>
          <w:tcPr>
            <w:tcW w:w="1650" w:type="dxa"/>
            <w:vAlign w:val="bottom"/>
          </w:tcPr>
          <w:p w:rsidR="003E1BB9" w:rsidRPr="00B27D7A" w:rsidRDefault="003E1BB9" w:rsidP="00CF2843">
            <w:pPr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≥</w:t>
            </w:r>
            <w:r w:rsidR="00D329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D7A">
              <w:rPr>
                <w:rFonts w:ascii="Arial" w:hAnsi="Arial" w:cs="Arial"/>
                <w:sz w:val="16"/>
                <w:szCs w:val="16"/>
              </w:rPr>
              <w:t>60 years</w:t>
            </w:r>
          </w:p>
        </w:tc>
        <w:tc>
          <w:tcPr>
            <w:tcW w:w="1415" w:type="dxa"/>
          </w:tcPr>
          <w:p w:rsidR="003E1BB9" w:rsidRPr="00B27D7A" w:rsidRDefault="003E1BB9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27D7A">
              <w:rPr>
                <w:rFonts w:ascii="Arial" w:hAnsi="Arial" w:cs="Arial"/>
                <w:color w:val="010205"/>
                <w:sz w:val="16"/>
                <w:szCs w:val="16"/>
              </w:rPr>
              <w:t>17 (59%)</w:t>
            </w:r>
          </w:p>
        </w:tc>
        <w:tc>
          <w:tcPr>
            <w:tcW w:w="1358" w:type="dxa"/>
          </w:tcPr>
          <w:p w:rsidR="003E1BB9" w:rsidRPr="00B27D7A" w:rsidRDefault="003E1BB9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27D7A">
              <w:rPr>
                <w:rFonts w:ascii="Arial" w:hAnsi="Arial" w:cs="Arial"/>
                <w:color w:val="010205"/>
                <w:sz w:val="16"/>
                <w:szCs w:val="16"/>
              </w:rPr>
              <w:t>18 (56%)</w:t>
            </w:r>
          </w:p>
        </w:tc>
        <w:tc>
          <w:tcPr>
            <w:tcW w:w="1071" w:type="dxa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</w:tcPr>
          <w:p w:rsidR="003E1BB9" w:rsidRPr="00B27D7A" w:rsidRDefault="003E1BB9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27D7A">
              <w:rPr>
                <w:rFonts w:ascii="Arial" w:hAnsi="Arial" w:cs="Arial"/>
                <w:color w:val="010205"/>
                <w:sz w:val="16"/>
                <w:szCs w:val="16"/>
              </w:rPr>
              <w:t>96 (61%)</w:t>
            </w:r>
          </w:p>
        </w:tc>
        <w:tc>
          <w:tcPr>
            <w:tcW w:w="1385" w:type="dxa"/>
          </w:tcPr>
          <w:p w:rsidR="003E1BB9" w:rsidRPr="00B27D7A" w:rsidRDefault="003E1BB9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27D7A">
              <w:rPr>
                <w:rFonts w:ascii="Arial" w:hAnsi="Arial" w:cs="Arial"/>
                <w:color w:val="010205"/>
                <w:sz w:val="16"/>
                <w:szCs w:val="16"/>
              </w:rPr>
              <w:t>7 (54%)</w:t>
            </w:r>
          </w:p>
        </w:tc>
        <w:tc>
          <w:tcPr>
            <w:tcW w:w="1039" w:type="dxa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1BB9" w:rsidRPr="00B27D7A" w:rsidTr="00CF2843">
        <w:trPr>
          <w:trHeight w:hRule="exact" w:val="184"/>
        </w:trPr>
        <w:tc>
          <w:tcPr>
            <w:tcW w:w="1650" w:type="dxa"/>
            <w:vAlign w:val="bottom"/>
          </w:tcPr>
          <w:p w:rsidR="003E1BB9" w:rsidRPr="00B27D7A" w:rsidRDefault="003E1BB9" w:rsidP="00CF28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27D7A">
              <w:rPr>
                <w:rFonts w:ascii="Arial" w:hAnsi="Arial" w:cs="Arial"/>
                <w:b/>
                <w:sz w:val="16"/>
                <w:szCs w:val="16"/>
              </w:rPr>
              <w:t>Sex</w:t>
            </w:r>
          </w:p>
        </w:tc>
        <w:tc>
          <w:tcPr>
            <w:tcW w:w="1415" w:type="dxa"/>
          </w:tcPr>
          <w:p w:rsidR="003E1BB9" w:rsidRPr="00B27D7A" w:rsidRDefault="003E1BB9" w:rsidP="00CF2843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8" w:type="dxa"/>
          </w:tcPr>
          <w:p w:rsidR="003E1BB9" w:rsidRPr="00B27D7A" w:rsidRDefault="003E1BB9" w:rsidP="00CF2843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</w:tcPr>
          <w:p w:rsidR="003E1BB9" w:rsidRPr="00B27D7A" w:rsidRDefault="003E1BB9" w:rsidP="00CF2843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5" w:type="dxa"/>
          </w:tcPr>
          <w:p w:rsidR="003E1BB9" w:rsidRPr="00B27D7A" w:rsidRDefault="003E1BB9" w:rsidP="00CF2843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1BB9" w:rsidRPr="00B27D7A" w:rsidTr="00CF2843">
        <w:trPr>
          <w:trHeight w:hRule="exact" w:val="189"/>
        </w:trPr>
        <w:tc>
          <w:tcPr>
            <w:tcW w:w="1650" w:type="dxa"/>
            <w:vAlign w:val="bottom"/>
          </w:tcPr>
          <w:p w:rsidR="003E1BB9" w:rsidRPr="00B27D7A" w:rsidRDefault="003E1BB9" w:rsidP="00CF2843">
            <w:pPr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1415" w:type="dxa"/>
          </w:tcPr>
          <w:p w:rsidR="003E1BB9" w:rsidRPr="00B27D7A" w:rsidRDefault="003E1BB9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27D7A">
              <w:rPr>
                <w:rFonts w:ascii="Arial" w:hAnsi="Arial" w:cs="Arial"/>
                <w:color w:val="010205"/>
                <w:sz w:val="16"/>
                <w:szCs w:val="16"/>
              </w:rPr>
              <w:t>16 (55%)</w:t>
            </w:r>
          </w:p>
        </w:tc>
        <w:tc>
          <w:tcPr>
            <w:tcW w:w="1358" w:type="dxa"/>
          </w:tcPr>
          <w:p w:rsidR="003E1BB9" w:rsidRPr="00B27D7A" w:rsidRDefault="003E1BB9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27D7A">
              <w:rPr>
                <w:rFonts w:ascii="Arial" w:hAnsi="Arial" w:cs="Arial"/>
                <w:color w:val="010205"/>
                <w:sz w:val="16"/>
                <w:szCs w:val="16"/>
              </w:rPr>
              <w:t>17 (53%)</w:t>
            </w:r>
          </w:p>
        </w:tc>
        <w:tc>
          <w:tcPr>
            <w:tcW w:w="1071" w:type="dxa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1442" w:type="dxa"/>
          </w:tcPr>
          <w:p w:rsidR="003E1BB9" w:rsidRPr="00B27D7A" w:rsidRDefault="003E1BB9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27D7A">
              <w:rPr>
                <w:rFonts w:ascii="Arial" w:hAnsi="Arial" w:cs="Arial"/>
                <w:color w:val="010205"/>
                <w:sz w:val="16"/>
                <w:szCs w:val="16"/>
              </w:rPr>
              <w:t>94 (60%)</w:t>
            </w:r>
          </w:p>
        </w:tc>
        <w:tc>
          <w:tcPr>
            <w:tcW w:w="1385" w:type="dxa"/>
          </w:tcPr>
          <w:p w:rsidR="003E1BB9" w:rsidRPr="00B27D7A" w:rsidRDefault="003E1BB9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27D7A">
              <w:rPr>
                <w:rFonts w:ascii="Arial" w:hAnsi="Arial" w:cs="Arial"/>
                <w:color w:val="010205"/>
                <w:sz w:val="16"/>
                <w:szCs w:val="16"/>
              </w:rPr>
              <w:t>7 (54%)</w:t>
            </w:r>
          </w:p>
        </w:tc>
        <w:tc>
          <w:tcPr>
            <w:tcW w:w="1039" w:type="dxa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.77</w:t>
            </w:r>
          </w:p>
        </w:tc>
      </w:tr>
      <w:tr w:rsidR="003E1BB9" w:rsidRPr="00B27D7A" w:rsidTr="00CF2843">
        <w:trPr>
          <w:trHeight w:hRule="exact" w:val="180"/>
        </w:trPr>
        <w:tc>
          <w:tcPr>
            <w:tcW w:w="1650" w:type="dxa"/>
            <w:vAlign w:val="bottom"/>
          </w:tcPr>
          <w:p w:rsidR="003E1BB9" w:rsidRPr="00B27D7A" w:rsidRDefault="003E1BB9" w:rsidP="00CF2843">
            <w:pPr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1415" w:type="dxa"/>
          </w:tcPr>
          <w:p w:rsidR="003E1BB9" w:rsidRPr="00B27D7A" w:rsidRDefault="003E1BB9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27D7A">
              <w:rPr>
                <w:rFonts w:ascii="Arial" w:hAnsi="Arial" w:cs="Arial"/>
                <w:color w:val="010205"/>
                <w:sz w:val="16"/>
                <w:szCs w:val="16"/>
              </w:rPr>
              <w:t>13 (45%)</w:t>
            </w:r>
          </w:p>
        </w:tc>
        <w:tc>
          <w:tcPr>
            <w:tcW w:w="1358" w:type="dxa"/>
          </w:tcPr>
          <w:p w:rsidR="003E1BB9" w:rsidRPr="00B27D7A" w:rsidRDefault="003E1BB9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27D7A">
              <w:rPr>
                <w:rFonts w:ascii="Arial" w:hAnsi="Arial" w:cs="Arial"/>
                <w:color w:val="010205"/>
                <w:sz w:val="16"/>
                <w:szCs w:val="16"/>
              </w:rPr>
              <w:t>15 (47%)</w:t>
            </w:r>
          </w:p>
        </w:tc>
        <w:tc>
          <w:tcPr>
            <w:tcW w:w="1071" w:type="dxa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</w:tcPr>
          <w:p w:rsidR="003E1BB9" w:rsidRPr="00B27D7A" w:rsidRDefault="003E1BB9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27D7A">
              <w:rPr>
                <w:rFonts w:ascii="Arial" w:hAnsi="Arial" w:cs="Arial"/>
                <w:color w:val="010205"/>
                <w:sz w:val="16"/>
                <w:szCs w:val="16"/>
              </w:rPr>
              <w:t>63 (40%)</w:t>
            </w:r>
          </w:p>
        </w:tc>
        <w:tc>
          <w:tcPr>
            <w:tcW w:w="1385" w:type="dxa"/>
          </w:tcPr>
          <w:p w:rsidR="003E1BB9" w:rsidRPr="00B27D7A" w:rsidRDefault="003E1BB9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27D7A">
              <w:rPr>
                <w:rFonts w:ascii="Arial" w:hAnsi="Arial" w:cs="Arial"/>
                <w:color w:val="010205"/>
                <w:sz w:val="16"/>
                <w:szCs w:val="16"/>
              </w:rPr>
              <w:t>6 (46%)</w:t>
            </w:r>
          </w:p>
        </w:tc>
        <w:tc>
          <w:tcPr>
            <w:tcW w:w="1039" w:type="dxa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1BB9" w:rsidRPr="00B27D7A" w:rsidTr="00CF2843">
        <w:trPr>
          <w:trHeight w:hRule="exact" w:val="184"/>
        </w:trPr>
        <w:tc>
          <w:tcPr>
            <w:tcW w:w="1650" w:type="dxa"/>
            <w:vAlign w:val="bottom"/>
          </w:tcPr>
          <w:p w:rsidR="003E1BB9" w:rsidRPr="00B27D7A" w:rsidRDefault="003E1BB9" w:rsidP="00CF28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27D7A">
              <w:rPr>
                <w:rFonts w:ascii="Arial" w:hAnsi="Arial" w:cs="Arial"/>
                <w:b/>
                <w:sz w:val="16"/>
                <w:szCs w:val="16"/>
              </w:rPr>
              <w:t>Stage</w:t>
            </w:r>
          </w:p>
        </w:tc>
        <w:tc>
          <w:tcPr>
            <w:tcW w:w="1415" w:type="dxa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8" w:type="dxa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</w:tcPr>
          <w:p w:rsidR="003E1BB9" w:rsidRPr="00B27D7A" w:rsidRDefault="003E1BB9" w:rsidP="00CF2843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5" w:type="dxa"/>
          </w:tcPr>
          <w:p w:rsidR="003E1BB9" w:rsidRPr="00B27D7A" w:rsidRDefault="003E1BB9" w:rsidP="00CF2843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1BB9" w:rsidRPr="00B27D7A" w:rsidTr="00CF2843">
        <w:trPr>
          <w:trHeight w:hRule="exact" w:val="189"/>
        </w:trPr>
        <w:tc>
          <w:tcPr>
            <w:tcW w:w="1650" w:type="dxa"/>
            <w:vAlign w:val="bottom"/>
          </w:tcPr>
          <w:p w:rsidR="003E1BB9" w:rsidRPr="00B27D7A" w:rsidRDefault="003E1BB9" w:rsidP="00CF2843">
            <w:pPr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I</w:t>
            </w:r>
            <w:r w:rsidR="00D329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D7A">
              <w:rPr>
                <w:rFonts w:ascii="Arial" w:hAnsi="Arial" w:cs="Arial"/>
                <w:sz w:val="16"/>
                <w:szCs w:val="16"/>
              </w:rPr>
              <w:t>-</w:t>
            </w:r>
            <w:r w:rsidR="00D329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D7A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415" w:type="dxa"/>
          </w:tcPr>
          <w:p w:rsidR="003E1BB9" w:rsidRPr="00B27D7A" w:rsidRDefault="003E1BB9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27D7A">
              <w:rPr>
                <w:rFonts w:ascii="Arial" w:hAnsi="Arial" w:cs="Arial"/>
                <w:color w:val="010205"/>
                <w:sz w:val="16"/>
                <w:szCs w:val="16"/>
              </w:rPr>
              <w:t>8 (28%)</w:t>
            </w:r>
          </w:p>
        </w:tc>
        <w:tc>
          <w:tcPr>
            <w:tcW w:w="1358" w:type="dxa"/>
          </w:tcPr>
          <w:p w:rsidR="003E1BB9" w:rsidRPr="00B27D7A" w:rsidRDefault="003E1BB9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27D7A">
              <w:rPr>
                <w:rFonts w:ascii="Arial" w:hAnsi="Arial" w:cs="Arial"/>
                <w:color w:val="010205"/>
                <w:sz w:val="16"/>
                <w:szCs w:val="16"/>
              </w:rPr>
              <w:t>19 (66%)</w:t>
            </w:r>
          </w:p>
        </w:tc>
        <w:tc>
          <w:tcPr>
            <w:tcW w:w="1071" w:type="dxa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b/>
                <w:sz w:val="16"/>
                <w:szCs w:val="16"/>
              </w:rPr>
            </w:pPr>
            <w:r w:rsidRPr="00B27D7A">
              <w:rPr>
                <w:rFonts w:ascii="Arial" w:hAnsi="Arial" w:cs="Arial"/>
                <w:b/>
                <w:sz w:val="16"/>
                <w:szCs w:val="16"/>
              </w:rPr>
              <w:t>.0079</w:t>
            </w:r>
          </w:p>
        </w:tc>
        <w:tc>
          <w:tcPr>
            <w:tcW w:w="1442" w:type="dxa"/>
          </w:tcPr>
          <w:p w:rsidR="003E1BB9" w:rsidRPr="00B27D7A" w:rsidRDefault="003E1BB9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27D7A">
              <w:rPr>
                <w:rFonts w:ascii="Arial" w:hAnsi="Arial" w:cs="Arial"/>
                <w:color w:val="010205"/>
                <w:sz w:val="16"/>
                <w:szCs w:val="16"/>
              </w:rPr>
              <w:t>66 (43%)</w:t>
            </w:r>
          </w:p>
        </w:tc>
        <w:tc>
          <w:tcPr>
            <w:tcW w:w="1385" w:type="dxa"/>
          </w:tcPr>
          <w:p w:rsidR="003E1BB9" w:rsidRPr="00B27D7A" w:rsidRDefault="003E1BB9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27D7A">
              <w:rPr>
                <w:rFonts w:ascii="Arial" w:hAnsi="Arial" w:cs="Arial"/>
                <w:color w:val="010205"/>
                <w:sz w:val="16"/>
                <w:szCs w:val="16"/>
              </w:rPr>
              <w:t>6 (50%)</w:t>
            </w:r>
          </w:p>
        </w:tc>
        <w:tc>
          <w:tcPr>
            <w:tcW w:w="1039" w:type="dxa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.77</w:t>
            </w:r>
          </w:p>
        </w:tc>
      </w:tr>
      <w:tr w:rsidR="003E1BB9" w:rsidRPr="00B27D7A" w:rsidTr="00CF2843">
        <w:trPr>
          <w:trHeight w:hRule="exact" w:val="180"/>
        </w:trPr>
        <w:tc>
          <w:tcPr>
            <w:tcW w:w="1650" w:type="dxa"/>
            <w:vAlign w:val="bottom"/>
          </w:tcPr>
          <w:p w:rsidR="003E1BB9" w:rsidRPr="00B27D7A" w:rsidRDefault="003E1BB9" w:rsidP="00CF2843">
            <w:pPr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III</w:t>
            </w:r>
            <w:r w:rsidR="00D329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D7A">
              <w:rPr>
                <w:rFonts w:ascii="Arial" w:hAnsi="Arial" w:cs="Arial"/>
                <w:sz w:val="16"/>
                <w:szCs w:val="16"/>
              </w:rPr>
              <w:t>-</w:t>
            </w:r>
            <w:r w:rsidR="00D329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D7A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415" w:type="dxa"/>
          </w:tcPr>
          <w:p w:rsidR="003E1BB9" w:rsidRPr="00B27D7A" w:rsidRDefault="003E1BB9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27D7A">
              <w:rPr>
                <w:rFonts w:ascii="Arial" w:hAnsi="Arial" w:cs="Arial"/>
                <w:color w:val="010205"/>
                <w:sz w:val="16"/>
                <w:szCs w:val="16"/>
              </w:rPr>
              <w:t>21 (72%)</w:t>
            </w:r>
          </w:p>
        </w:tc>
        <w:tc>
          <w:tcPr>
            <w:tcW w:w="1358" w:type="dxa"/>
          </w:tcPr>
          <w:p w:rsidR="003E1BB9" w:rsidRPr="00B27D7A" w:rsidRDefault="003E1BB9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27D7A">
              <w:rPr>
                <w:rFonts w:ascii="Arial" w:hAnsi="Arial" w:cs="Arial"/>
                <w:color w:val="010205"/>
                <w:sz w:val="16"/>
                <w:szCs w:val="16"/>
              </w:rPr>
              <w:t>10 (34%)</w:t>
            </w:r>
          </w:p>
        </w:tc>
        <w:tc>
          <w:tcPr>
            <w:tcW w:w="1071" w:type="dxa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</w:tcPr>
          <w:p w:rsidR="003E1BB9" w:rsidRPr="00B27D7A" w:rsidRDefault="003E1BB9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27D7A">
              <w:rPr>
                <w:rFonts w:ascii="Arial" w:hAnsi="Arial" w:cs="Arial"/>
                <w:color w:val="010205"/>
                <w:sz w:val="16"/>
                <w:szCs w:val="16"/>
              </w:rPr>
              <w:t>86 (57%)</w:t>
            </w:r>
          </w:p>
        </w:tc>
        <w:tc>
          <w:tcPr>
            <w:tcW w:w="1385" w:type="dxa"/>
          </w:tcPr>
          <w:p w:rsidR="003E1BB9" w:rsidRPr="00B27D7A" w:rsidRDefault="003E1BB9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27D7A">
              <w:rPr>
                <w:rFonts w:ascii="Arial" w:hAnsi="Arial" w:cs="Arial"/>
                <w:color w:val="010205"/>
                <w:sz w:val="16"/>
                <w:szCs w:val="16"/>
              </w:rPr>
              <w:t>6 (50%)</w:t>
            </w:r>
          </w:p>
        </w:tc>
        <w:tc>
          <w:tcPr>
            <w:tcW w:w="1039" w:type="dxa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1BB9" w:rsidRPr="00B27D7A" w:rsidTr="00CF2843">
        <w:trPr>
          <w:trHeight w:hRule="exact" w:val="184"/>
        </w:trPr>
        <w:tc>
          <w:tcPr>
            <w:tcW w:w="1650" w:type="dxa"/>
            <w:vAlign w:val="bottom"/>
          </w:tcPr>
          <w:p w:rsidR="003E1BB9" w:rsidRPr="00B27D7A" w:rsidRDefault="003E1BB9" w:rsidP="00CF28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27D7A">
              <w:rPr>
                <w:rFonts w:ascii="Arial" w:hAnsi="Arial" w:cs="Arial"/>
                <w:b/>
                <w:sz w:val="16"/>
                <w:szCs w:val="16"/>
              </w:rPr>
              <w:t>B symptoms</w:t>
            </w:r>
          </w:p>
        </w:tc>
        <w:tc>
          <w:tcPr>
            <w:tcW w:w="1415" w:type="dxa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8" w:type="dxa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</w:tcPr>
          <w:p w:rsidR="003E1BB9" w:rsidRPr="00B27D7A" w:rsidRDefault="003E1BB9" w:rsidP="00CF2843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5" w:type="dxa"/>
          </w:tcPr>
          <w:p w:rsidR="003E1BB9" w:rsidRPr="00B27D7A" w:rsidRDefault="003E1BB9" w:rsidP="00CF2843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1BB9" w:rsidRPr="00B27D7A" w:rsidTr="00CF2843">
        <w:trPr>
          <w:trHeight w:hRule="exact" w:val="198"/>
        </w:trPr>
        <w:tc>
          <w:tcPr>
            <w:tcW w:w="1650" w:type="dxa"/>
            <w:vAlign w:val="bottom"/>
          </w:tcPr>
          <w:p w:rsidR="003E1BB9" w:rsidRPr="00B27D7A" w:rsidRDefault="003E1BB9" w:rsidP="00CF2843">
            <w:pPr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415" w:type="dxa"/>
          </w:tcPr>
          <w:p w:rsidR="003E1BB9" w:rsidRPr="00B27D7A" w:rsidRDefault="003E1BB9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27D7A">
              <w:rPr>
                <w:rFonts w:ascii="Arial" w:hAnsi="Arial" w:cs="Arial"/>
                <w:color w:val="010205"/>
                <w:sz w:val="16"/>
                <w:szCs w:val="16"/>
              </w:rPr>
              <w:t>17 (59%)</w:t>
            </w:r>
          </w:p>
        </w:tc>
        <w:tc>
          <w:tcPr>
            <w:tcW w:w="1358" w:type="dxa"/>
          </w:tcPr>
          <w:p w:rsidR="003E1BB9" w:rsidRPr="00B27D7A" w:rsidRDefault="003E1BB9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27D7A">
              <w:rPr>
                <w:rFonts w:ascii="Arial" w:hAnsi="Arial" w:cs="Arial"/>
                <w:color w:val="010205"/>
                <w:sz w:val="16"/>
                <w:szCs w:val="16"/>
              </w:rPr>
              <w:t>20 (67%)</w:t>
            </w:r>
          </w:p>
        </w:tc>
        <w:tc>
          <w:tcPr>
            <w:tcW w:w="1071" w:type="dxa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.60</w:t>
            </w:r>
          </w:p>
        </w:tc>
        <w:tc>
          <w:tcPr>
            <w:tcW w:w="1442" w:type="dxa"/>
          </w:tcPr>
          <w:p w:rsidR="003E1BB9" w:rsidRPr="00B27D7A" w:rsidRDefault="003E1BB9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27D7A">
              <w:rPr>
                <w:rFonts w:ascii="Arial" w:hAnsi="Arial" w:cs="Arial"/>
                <w:color w:val="010205"/>
                <w:sz w:val="16"/>
                <w:szCs w:val="16"/>
              </w:rPr>
              <w:t>99 (66%)</w:t>
            </w:r>
          </w:p>
        </w:tc>
        <w:tc>
          <w:tcPr>
            <w:tcW w:w="1385" w:type="dxa"/>
          </w:tcPr>
          <w:p w:rsidR="003E1BB9" w:rsidRPr="00B27D7A" w:rsidRDefault="003E1BB9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27D7A">
              <w:rPr>
                <w:rFonts w:ascii="Arial" w:hAnsi="Arial" w:cs="Arial"/>
                <w:color w:val="010205"/>
                <w:sz w:val="16"/>
                <w:szCs w:val="16"/>
              </w:rPr>
              <w:t>8 (73%)</w:t>
            </w:r>
          </w:p>
        </w:tc>
        <w:tc>
          <w:tcPr>
            <w:tcW w:w="1039" w:type="dxa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.75</w:t>
            </w:r>
          </w:p>
        </w:tc>
      </w:tr>
      <w:tr w:rsidR="003E1BB9" w:rsidRPr="00B27D7A" w:rsidTr="00CF2843">
        <w:trPr>
          <w:trHeight w:hRule="exact" w:val="171"/>
        </w:trPr>
        <w:tc>
          <w:tcPr>
            <w:tcW w:w="1650" w:type="dxa"/>
            <w:vAlign w:val="bottom"/>
          </w:tcPr>
          <w:p w:rsidR="003E1BB9" w:rsidRPr="00B27D7A" w:rsidRDefault="003E1BB9" w:rsidP="00CF2843">
            <w:pPr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415" w:type="dxa"/>
          </w:tcPr>
          <w:p w:rsidR="003E1BB9" w:rsidRPr="00B27D7A" w:rsidRDefault="003E1BB9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27D7A">
              <w:rPr>
                <w:rFonts w:ascii="Arial" w:hAnsi="Arial" w:cs="Arial"/>
                <w:color w:val="010205"/>
                <w:sz w:val="16"/>
                <w:szCs w:val="16"/>
              </w:rPr>
              <w:t>12 (41%)</w:t>
            </w:r>
          </w:p>
        </w:tc>
        <w:tc>
          <w:tcPr>
            <w:tcW w:w="1358" w:type="dxa"/>
          </w:tcPr>
          <w:p w:rsidR="003E1BB9" w:rsidRPr="00B27D7A" w:rsidRDefault="003E1BB9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27D7A">
              <w:rPr>
                <w:rFonts w:ascii="Arial" w:hAnsi="Arial" w:cs="Arial"/>
                <w:color w:val="010205"/>
                <w:sz w:val="16"/>
                <w:szCs w:val="16"/>
              </w:rPr>
              <w:t>10 (33%)</w:t>
            </w:r>
          </w:p>
        </w:tc>
        <w:tc>
          <w:tcPr>
            <w:tcW w:w="1071" w:type="dxa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</w:tcPr>
          <w:p w:rsidR="003E1BB9" w:rsidRPr="00B27D7A" w:rsidRDefault="003E1BB9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27D7A">
              <w:rPr>
                <w:rFonts w:ascii="Arial" w:hAnsi="Arial" w:cs="Arial"/>
                <w:color w:val="010205"/>
                <w:sz w:val="16"/>
                <w:szCs w:val="16"/>
              </w:rPr>
              <w:t>52 (34%)</w:t>
            </w:r>
          </w:p>
        </w:tc>
        <w:tc>
          <w:tcPr>
            <w:tcW w:w="1385" w:type="dxa"/>
          </w:tcPr>
          <w:p w:rsidR="003E1BB9" w:rsidRPr="00B27D7A" w:rsidRDefault="003E1BB9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27D7A">
              <w:rPr>
                <w:rFonts w:ascii="Arial" w:hAnsi="Arial" w:cs="Arial"/>
                <w:color w:val="010205"/>
                <w:sz w:val="16"/>
                <w:szCs w:val="16"/>
              </w:rPr>
              <w:t>3 (27%)</w:t>
            </w:r>
          </w:p>
        </w:tc>
        <w:tc>
          <w:tcPr>
            <w:tcW w:w="1039" w:type="dxa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1BB9" w:rsidRPr="00B27D7A" w:rsidTr="00CF2843">
        <w:trPr>
          <w:trHeight w:hRule="exact" w:val="184"/>
        </w:trPr>
        <w:tc>
          <w:tcPr>
            <w:tcW w:w="3065" w:type="dxa"/>
            <w:gridSpan w:val="2"/>
            <w:vAlign w:val="bottom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right="58"/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b/>
                <w:sz w:val="16"/>
                <w:szCs w:val="16"/>
              </w:rPr>
              <w:t>Serum LDH level</w:t>
            </w:r>
          </w:p>
        </w:tc>
        <w:tc>
          <w:tcPr>
            <w:tcW w:w="1358" w:type="dxa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</w:tcPr>
          <w:p w:rsidR="003E1BB9" w:rsidRPr="00B27D7A" w:rsidRDefault="003E1BB9" w:rsidP="00CF2843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5" w:type="dxa"/>
          </w:tcPr>
          <w:p w:rsidR="003E1BB9" w:rsidRPr="00B27D7A" w:rsidRDefault="003E1BB9" w:rsidP="00CF2843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1BB9" w:rsidRPr="00B27D7A" w:rsidTr="00CF2843">
        <w:trPr>
          <w:trHeight w:hRule="exact" w:val="198"/>
        </w:trPr>
        <w:tc>
          <w:tcPr>
            <w:tcW w:w="1650" w:type="dxa"/>
            <w:vAlign w:val="bottom"/>
          </w:tcPr>
          <w:p w:rsidR="003E1BB9" w:rsidRPr="00B27D7A" w:rsidRDefault="003E1BB9" w:rsidP="00CF2843">
            <w:pPr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Normal</w:t>
            </w:r>
          </w:p>
        </w:tc>
        <w:tc>
          <w:tcPr>
            <w:tcW w:w="1415" w:type="dxa"/>
          </w:tcPr>
          <w:p w:rsidR="003E1BB9" w:rsidRPr="00B27D7A" w:rsidRDefault="003E1BB9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27D7A">
              <w:rPr>
                <w:rFonts w:ascii="Arial" w:hAnsi="Arial" w:cs="Arial"/>
                <w:color w:val="010205"/>
                <w:sz w:val="16"/>
                <w:szCs w:val="16"/>
              </w:rPr>
              <w:t>17 (61%)</w:t>
            </w:r>
          </w:p>
        </w:tc>
        <w:tc>
          <w:tcPr>
            <w:tcW w:w="1358" w:type="dxa"/>
          </w:tcPr>
          <w:p w:rsidR="003E1BB9" w:rsidRPr="00B27D7A" w:rsidRDefault="003E1BB9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27D7A">
              <w:rPr>
                <w:rFonts w:ascii="Arial" w:hAnsi="Arial" w:cs="Arial"/>
                <w:color w:val="010205"/>
                <w:sz w:val="16"/>
                <w:szCs w:val="16"/>
              </w:rPr>
              <w:t>6 (21%)</w:t>
            </w:r>
          </w:p>
        </w:tc>
        <w:tc>
          <w:tcPr>
            <w:tcW w:w="1071" w:type="dxa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b/>
                <w:sz w:val="16"/>
                <w:szCs w:val="16"/>
              </w:rPr>
            </w:pPr>
            <w:r w:rsidRPr="00B27D7A">
              <w:rPr>
                <w:rFonts w:ascii="Arial" w:hAnsi="Arial" w:cs="Arial"/>
                <w:b/>
                <w:sz w:val="16"/>
                <w:szCs w:val="16"/>
              </w:rPr>
              <w:t>.006</w:t>
            </w:r>
          </w:p>
        </w:tc>
        <w:tc>
          <w:tcPr>
            <w:tcW w:w="1442" w:type="dxa"/>
          </w:tcPr>
          <w:p w:rsidR="003E1BB9" w:rsidRPr="00B27D7A" w:rsidRDefault="003E1BB9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27D7A">
              <w:rPr>
                <w:rFonts w:ascii="Arial" w:hAnsi="Arial" w:cs="Arial"/>
                <w:color w:val="010205"/>
                <w:sz w:val="16"/>
                <w:szCs w:val="16"/>
              </w:rPr>
              <w:t>64 (45%)</w:t>
            </w:r>
          </w:p>
        </w:tc>
        <w:tc>
          <w:tcPr>
            <w:tcW w:w="1385" w:type="dxa"/>
          </w:tcPr>
          <w:p w:rsidR="003E1BB9" w:rsidRPr="00B27D7A" w:rsidRDefault="003E1BB9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27D7A">
              <w:rPr>
                <w:rFonts w:ascii="Arial" w:hAnsi="Arial" w:cs="Arial"/>
                <w:color w:val="010205"/>
                <w:sz w:val="16"/>
                <w:szCs w:val="16"/>
              </w:rPr>
              <w:t>5 (50%)</w:t>
            </w:r>
          </w:p>
        </w:tc>
        <w:tc>
          <w:tcPr>
            <w:tcW w:w="1039" w:type="dxa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.76</w:t>
            </w:r>
          </w:p>
        </w:tc>
      </w:tr>
      <w:tr w:rsidR="003E1BB9" w:rsidRPr="00B27D7A" w:rsidTr="00CF2843">
        <w:trPr>
          <w:trHeight w:hRule="exact" w:val="171"/>
        </w:trPr>
        <w:tc>
          <w:tcPr>
            <w:tcW w:w="1650" w:type="dxa"/>
            <w:vAlign w:val="bottom"/>
          </w:tcPr>
          <w:p w:rsidR="003E1BB9" w:rsidRPr="00B27D7A" w:rsidRDefault="003E1BB9" w:rsidP="00CF2843">
            <w:pPr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Elevated</w:t>
            </w:r>
          </w:p>
        </w:tc>
        <w:tc>
          <w:tcPr>
            <w:tcW w:w="1415" w:type="dxa"/>
          </w:tcPr>
          <w:p w:rsidR="003E1BB9" w:rsidRPr="00B27D7A" w:rsidRDefault="003E1BB9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27D7A">
              <w:rPr>
                <w:rFonts w:ascii="Arial" w:hAnsi="Arial" w:cs="Arial"/>
                <w:color w:val="010205"/>
                <w:sz w:val="16"/>
                <w:szCs w:val="16"/>
              </w:rPr>
              <w:t>11 (39%)</w:t>
            </w:r>
          </w:p>
        </w:tc>
        <w:tc>
          <w:tcPr>
            <w:tcW w:w="1358" w:type="dxa"/>
          </w:tcPr>
          <w:p w:rsidR="003E1BB9" w:rsidRPr="00B27D7A" w:rsidRDefault="003E1BB9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27D7A">
              <w:rPr>
                <w:rFonts w:ascii="Arial" w:hAnsi="Arial" w:cs="Arial"/>
                <w:color w:val="010205"/>
                <w:sz w:val="16"/>
                <w:szCs w:val="16"/>
              </w:rPr>
              <w:t>22 (79%)</w:t>
            </w:r>
          </w:p>
        </w:tc>
        <w:tc>
          <w:tcPr>
            <w:tcW w:w="1071" w:type="dxa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</w:tcPr>
          <w:p w:rsidR="003E1BB9" w:rsidRPr="00B27D7A" w:rsidRDefault="003E1BB9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27D7A">
              <w:rPr>
                <w:rFonts w:ascii="Arial" w:hAnsi="Arial" w:cs="Arial"/>
                <w:color w:val="010205"/>
                <w:sz w:val="16"/>
                <w:szCs w:val="16"/>
              </w:rPr>
              <w:t>79 (55%)</w:t>
            </w:r>
          </w:p>
        </w:tc>
        <w:tc>
          <w:tcPr>
            <w:tcW w:w="1385" w:type="dxa"/>
          </w:tcPr>
          <w:p w:rsidR="003E1BB9" w:rsidRPr="00B27D7A" w:rsidRDefault="003E1BB9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27D7A">
              <w:rPr>
                <w:rFonts w:ascii="Arial" w:hAnsi="Arial" w:cs="Arial"/>
                <w:color w:val="010205"/>
                <w:sz w:val="16"/>
                <w:szCs w:val="16"/>
              </w:rPr>
              <w:t>5 (50%)</w:t>
            </w:r>
          </w:p>
        </w:tc>
        <w:tc>
          <w:tcPr>
            <w:tcW w:w="1039" w:type="dxa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1BB9" w:rsidRPr="00B27D7A" w:rsidTr="00CF2843">
        <w:trPr>
          <w:trHeight w:hRule="exact" w:val="235"/>
        </w:trPr>
        <w:tc>
          <w:tcPr>
            <w:tcW w:w="4423" w:type="dxa"/>
            <w:gridSpan w:val="3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spacing w:before="6"/>
              <w:ind w:right="58"/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b/>
                <w:sz w:val="16"/>
                <w:szCs w:val="16"/>
              </w:rPr>
              <w:t xml:space="preserve">No. of </w:t>
            </w:r>
            <w:proofErr w:type="spellStart"/>
            <w:r w:rsidRPr="00B27D7A">
              <w:rPr>
                <w:rFonts w:ascii="Arial" w:hAnsi="Arial" w:cs="Arial"/>
                <w:b/>
                <w:sz w:val="16"/>
                <w:szCs w:val="16"/>
              </w:rPr>
              <w:t>extranodal</w:t>
            </w:r>
            <w:proofErr w:type="spellEnd"/>
            <w:r w:rsidRPr="00B27D7A">
              <w:rPr>
                <w:rFonts w:ascii="Arial" w:hAnsi="Arial" w:cs="Arial"/>
                <w:b/>
                <w:sz w:val="16"/>
                <w:szCs w:val="16"/>
              </w:rPr>
              <w:t xml:space="preserve"> sites</w:t>
            </w:r>
          </w:p>
        </w:tc>
        <w:tc>
          <w:tcPr>
            <w:tcW w:w="1071" w:type="dxa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</w:tcPr>
          <w:p w:rsidR="003E1BB9" w:rsidRPr="00B27D7A" w:rsidRDefault="003E1BB9" w:rsidP="00CF2843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5" w:type="dxa"/>
          </w:tcPr>
          <w:p w:rsidR="003E1BB9" w:rsidRPr="00B27D7A" w:rsidRDefault="003E1BB9" w:rsidP="00CF2843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1BB9" w:rsidRPr="00B27D7A" w:rsidTr="00CF2843">
        <w:trPr>
          <w:trHeight w:hRule="exact" w:val="198"/>
        </w:trPr>
        <w:tc>
          <w:tcPr>
            <w:tcW w:w="1650" w:type="dxa"/>
            <w:vAlign w:val="bottom"/>
          </w:tcPr>
          <w:p w:rsidR="003E1BB9" w:rsidRPr="00B27D7A" w:rsidRDefault="003E1BB9" w:rsidP="00CF2843">
            <w:pPr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0 or 1</w:t>
            </w:r>
          </w:p>
        </w:tc>
        <w:tc>
          <w:tcPr>
            <w:tcW w:w="1415" w:type="dxa"/>
          </w:tcPr>
          <w:p w:rsidR="003E1BB9" w:rsidRPr="00B27D7A" w:rsidRDefault="003E1BB9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27D7A">
              <w:rPr>
                <w:rFonts w:ascii="Arial" w:hAnsi="Arial" w:cs="Arial"/>
                <w:color w:val="010205"/>
                <w:sz w:val="16"/>
                <w:szCs w:val="16"/>
              </w:rPr>
              <w:t>22 (81%)</w:t>
            </w:r>
          </w:p>
        </w:tc>
        <w:tc>
          <w:tcPr>
            <w:tcW w:w="1358" w:type="dxa"/>
          </w:tcPr>
          <w:p w:rsidR="003E1BB9" w:rsidRPr="00B27D7A" w:rsidRDefault="003E1BB9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27D7A">
              <w:rPr>
                <w:rFonts w:ascii="Arial" w:hAnsi="Arial" w:cs="Arial"/>
                <w:color w:val="010205"/>
                <w:sz w:val="16"/>
                <w:szCs w:val="16"/>
              </w:rPr>
              <w:t>24 (83%)</w:t>
            </w:r>
          </w:p>
        </w:tc>
        <w:tc>
          <w:tcPr>
            <w:tcW w:w="1071" w:type="dxa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1442" w:type="dxa"/>
          </w:tcPr>
          <w:p w:rsidR="003E1BB9" w:rsidRPr="00B27D7A" w:rsidRDefault="003E1BB9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27D7A">
              <w:rPr>
                <w:rFonts w:ascii="Arial" w:hAnsi="Arial" w:cs="Arial"/>
                <w:color w:val="010205"/>
                <w:sz w:val="16"/>
                <w:szCs w:val="16"/>
              </w:rPr>
              <w:t>117 (77%)</w:t>
            </w:r>
          </w:p>
        </w:tc>
        <w:tc>
          <w:tcPr>
            <w:tcW w:w="1385" w:type="dxa"/>
          </w:tcPr>
          <w:p w:rsidR="003E1BB9" w:rsidRPr="00B27D7A" w:rsidRDefault="003E1BB9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27D7A">
              <w:rPr>
                <w:rFonts w:ascii="Arial" w:hAnsi="Arial" w:cs="Arial"/>
                <w:color w:val="010205"/>
                <w:sz w:val="16"/>
                <w:szCs w:val="16"/>
              </w:rPr>
              <w:t>10 (83%)</w:t>
            </w:r>
          </w:p>
        </w:tc>
        <w:tc>
          <w:tcPr>
            <w:tcW w:w="1039" w:type="dxa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</w:tr>
      <w:tr w:rsidR="003E1BB9" w:rsidRPr="00B27D7A" w:rsidTr="00CF2843">
        <w:trPr>
          <w:trHeight w:hRule="exact" w:val="180"/>
        </w:trPr>
        <w:tc>
          <w:tcPr>
            <w:tcW w:w="1650" w:type="dxa"/>
            <w:vAlign w:val="bottom"/>
          </w:tcPr>
          <w:p w:rsidR="003E1BB9" w:rsidRPr="00B27D7A" w:rsidRDefault="003E1BB9" w:rsidP="00CF2843">
            <w:pPr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≥</w:t>
            </w:r>
            <w:r w:rsidR="00D329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D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5" w:type="dxa"/>
          </w:tcPr>
          <w:p w:rsidR="003E1BB9" w:rsidRPr="00B27D7A" w:rsidRDefault="003E1BB9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27D7A">
              <w:rPr>
                <w:rFonts w:ascii="Arial" w:hAnsi="Arial" w:cs="Arial"/>
                <w:color w:val="010205"/>
                <w:sz w:val="16"/>
                <w:szCs w:val="16"/>
              </w:rPr>
              <w:t>5 (19%)</w:t>
            </w:r>
          </w:p>
        </w:tc>
        <w:tc>
          <w:tcPr>
            <w:tcW w:w="1358" w:type="dxa"/>
          </w:tcPr>
          <w:p w:rsidR="003E1BB9" w:rsidRPr="00B27D7A" w:rsidRDefault="003E1BB9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27D7A">
              <w:rPr>
                <w:rFonts w:ascii="Arial" w:hAnsi="Arial" w:cs="Arial"/>
                <w:color w:val="010205"/>
                <w:sz w:val="16"/>
                <w:szCs w:val="16"/>
              </w:rPr>
              <w:t>5 (17%)</w:t>
            </w:r>
          </w:p>
        </w:tc>
        <w:tc>
          <w:tcPr>
            <w:tcW w:w="1071" w:type="dxa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</w:tcPr>
          <w:p w:rsidR="003E1BB9" w:rsidRPr="00B27D7A" w:rsidRDefault="003E1BB9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27D7A">
              <w:rPr>
                <w:rFonts w:ascii="Arial" w:hAnsi="Arial" w:cs="Arial"/>
                <w:color w:val="010205"/>
                <w:sz w:val="16"/>
                <w:szCs w:val="16"/>
              </w:rPr>
              <w:t>35 (23%)</w:t>
            </w:r>
          </w:p>
        </w:tc>
        <w:tc>
          <w:tcPr>
            <w:tcW w:w="1385" w:type="dxa"/>
          </w:tcPr>
          <w:p w:rsidR="003E1BB9" w:rsidRPr="00B27D7A" w:rsidRDefault="003E1BB9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27D7A">
              <w:rPr>
                <w:rFonts w:ascii="Arial" w:hAnsi="Arial" w:cs="Arial"/>
                <w:color w:val="010205"/>
                <w:sz w:val="16"/>
                <w:szCs w:val="16"/>
              </w:rPr>
              <w:t>2 (17%)</w:t>
            </w:r>
          </w:p>
        </w:tc>
        <w:tc>
          <w:tcPr>
            <w:tcW w:w="1039" w:type="dxa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1BB9" w:rsidRPr="00B27D7A" w:rsidTr="00CF2843">
        <w:trPr>
          <w:trHeight w:hRule="exact" w:val="235"/>
        </w:trPr>
        <w:tc>
          <w:tcPr>
            <w:tcW w:w="4423" w:type="dxa"/>
            <w:gridSpan w:val="3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spacing w:before="6"/>
              <w:ind w:right="58"/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b/>
                <w:sz w:val="16"/>
                <w:szCs w:val="16"/>
              </w:rPr>
              <w:t>ECOG performance status</w:t>
            </w:r>
          </w:p>
        </w:tc>
        <w:tc>
          <w:tcPr>
            <w:tcW w:w="1071" w:type="dxa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</w:tcPr>
          <w:p w:rsidR="003E1BB9" w:rsidRPr="00B27D7A" w:rsidRDefault="003E1BB9" w:rsidP="00CF2843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5" w:type="dxa"/>
          </w:tcPr>
          <w:p w:rsidR="003E1BB9" w:rsidRPr="00B27D7A" w:rsidRDefault="003E1BB9" w:rsidP="00CF2843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1BB9" w:rsidRPr="00B27D7A" w:rsidTr="00CF2843">
        <w:trPr>
          <w:trHeight w:hRule="exact" w:val="189"/>
        </w:trPr>
        <w:tc>
          <w:tcPr>
            <w:tcW w:w="1650" w:type="dxa"/>
            <w:vAlign w:val="bottom"/>
          </w:tcPr>
          <w:p w:rsidR="003E1BB9" w:rsidRPr="00B27D7A" w:rsidRDefault="003E1BB9" w:rsidP="00CF2843">
            <w:pPr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0 or 1</w:t>
            </w:r>
          </w:p>
        </w:tc>
        <w:tc>
          <w:tcPr>
            <w:tcW w:w="1415" w:type="dxa"/>
          </w:tcPr>
          <w:p w:rsidR="003E1BB9" w:rsidRPr="00B27D7A" w:rsidRDefault="003E1BB9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27D7A">
              <w:rPr>
                <w:rFonts w:ascii="Arial" w:hAnsi="Arial" w:cs="Arial"/>
                <w:color w:val="010205"/>
                <w:sz w:val="16"/>
                <w:szCs w:val="16"/>
              </w:rPr>
              <w:t>18 (75%)</w:t>
            </w:r>
          </w:p>
        </w:tc>
        <w:tc>
          <w:tcPr>
            <w:tcW w:w="1358" w:type="dxa"/>
          </w:tcPr>
          <w:p w:rsidR="003E1BB9" w:rsidRPr="00B27D7A" w:rsidRDefault="003E1BB9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27D7A">
              <w:rPr>
                <w:rFonts w:ascii="Arial" w:hAnsi="Arial" w:cs="Arial"/>
                <w:color w:val="010205"/>
                <w:sz w:val="16"/>
                <w:szCs w:val="16"/>
              </w:rPr>
              <w:t>22 (92%)</w:t>
            </w:r>
          </w:p>
        </w:tc>
        <w:tc>
          <w:tcPr>
            <w:tcW w:w="1071" w:type="dxa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.24</w:t>
            </w:r>
          </w:p>
        </w:tc>
        <w:tc>
          <w:tcPr>
            <w:tcW w:w="1442" w:type="dxa"/>
          </w:tcPr>
          <w:p w:rsidR="003E1BB9" w:rsidRPr="00B27D7A" w:rsidRDefault="003E1BB9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27D7A">
              <w:rPr>
                <w:rFonts w:ascii="Arial" w:hAnsi="Arial" w:cs="Arial"/>
                <w:color w:val="010205"/>
                <w:sz w:val="16"/>
                <w:szCs w:val="16"/>
              </w:rPr>
              <w:t>109 (79%)</w:t>
            </w:r>
          </w:p>
        </w:tc>
        <w:tc>
          <w:tcPr>
            <w:tcW w:w="1385" w:type="dxa"/>
          </w:tcPr>
          <w:p w:rsidR="003E1BB9" w:rsidRPr="00B27D7A" w:rsidRDefault="003E1BB9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27D7A">
              <w:rPr>
                <w:rFonts w:ascii="Arial" w:hAnsi="Arial" w:cs="Arial"/>
                <w:color w:val="010205"/>
                <w:sz w:val="16"/>
                <w:szCs w:val="16"/>
              </w:rPr>
              <w:t>7 (70%)</w:t>
            </w:r>
          </w:p>
        </w:tc>
        <w:tc>
          <w:tcPr>
            <w:tcW w:w="1039" w:type="dxa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.45</w:t>
            </w:r>
          </w:p>
        </w:tc>
      </w:tr>
      <w:tr w:rsidR="003E1BB9" w:rsidRPr="00B27D7A" w:rsidTr="00CF2843">
        <w:trPr>
          <w:trHeight w:hRule="exact" w:val="180"/>
        </w:trPr>
        <w:tc>
          <w:tcPr>
            <w:tcW w:w="1650" w:type="dxa"/>
            <w:vAlign w:val="bottom"/>
          </w:tcPr>
          <w:p w:rsidR="003E1BB9" w:rsidRPr="00B27D7A" w:rsidRDefault="003E1BB9" w:rsidP="00CF2843">
            <w:pPr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≥</w:t>
            </w:r>
            <w:r w:rsidR="00D329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D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5" w:type="dxa"/>
          </w:tcPr>
          <w:p w:rsidR="003E1BB9" w:rsidRPr="00B27D7A" w:rsidRDefault="003E1BB9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27D7A">
              <w:rPr>
                <w:rFonts w:ascii="Arial" w:hAnsi="Arial" w:cs="Arial"/>
                <w:color w:val="010205"/>
                <w:sz w:val="16"/>
                <w:szCs w:val="16"/>
              </w:rPr>
              <w:t>6 (25%)</w:t>
            </w:r>
          </w:p>
        </w:tc>
        <w:tc>
          <w:tcPr>
            <w:tcW w:w="1358" w:type="dxa"/>
          </w:tcPr>
          <w:p w:rsidR="003E1BB9" w:rsidRPr="00B27D7A" w:rsidRDefault="003E1BB9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27D7A">
              <w:rPr>
                <w:rFonts w:ascii="Arial" w:hAnsi="Arial" w:cs="Arial"/>
                <w:color w:val="010205"/>
                <w:sz w:val="16"/>
                <w:szCs w:val="16"/>
              </w:rPr>
              <w:t>2 (8%)</w:t>
            </w:r>
          </w:p>
        </w:tc>
        <w:tc>
          <w:tcPr>
            <w:tcW w:w="1071" w:type="dxa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</w:tcPr>
          <w:p w:rsidR="003E1BB9" w:rsidRPr="00B27D7A" w:rsidRDefault="003E1BB9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27D7A">
              <w:rPr>
                <w:rFonts w:ascii="Arial" w:hAnsi="Arial" w:cs="Arial"/>
                <w:color w:val="010205"/>
                <w:sz w:val="16"/>
                <w:szCs w:val="16"/>
              </w:rPr>
              <w:t>29 (21%)</w:t>
            </w:r>
          </w:p>
        </w:tc>
        <w:tc>
          <w:tcPr>
            <w:tcW w:w="1385" w:type="dxa"/>
          </w:tcPr>
          <w:p w:rsidR="003E1BB9" w:rsidRPr="00B27D7A" w:rsidRDefault="003E1BB9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27D7A">
              <w:rPr>
                <w:rFonts w:ascii="Arial" w:hAnsi="Arial" w:cs="Arial"/>
                <w:color w:val="010205"/>
                <w:sz w:val="16"/>
                <w:szCs w:val="16"/>
              </w:rPr>
              <w:t>3 (30%)</w:t>
            </w:r>
          </w:p>
        </w:tc>
        <w:tc>
          <w:tcPr>
            <w:tcW w:w="1039" w:type="dxa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1BB9" w:rsidRPr="00B27D7A" w:rsidTr="00CF2843">
        <w:trPr>
          <w:trHeight w:hRule="exact" w:val="184"/>
        </w:trPr>
        <w:tc>
          <w:tcPr>
            <w:tcW w:w="3065" w:type="dxa"/>
            <w:gridSpan w:val="2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right="58"/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b/>
                <w:sz w:val="16"/>
                <w:szCs w:val="16"/>
              </w:rPr>
              <w:t>Largest tumor size</w:t>
            </w:r>
          </w:p>
        </w:tc>
        <w:tc>
          <w:tcPr>
            <w:tcW w:w="1358" w:type="dxa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</w:tcPr>
          <w:p w:rsidR="003E1BB9" w:rsidRPr="00B27D7A" w:rsidRDefault="003E1BB9" w:rsidP="00CF2843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5" w:type="dxa"/>
          </w:tcPr>
          <w:p w:rsidR="003E1BB9" w:rsidRPr="00B27D7A" w:rsidRDefault="003E1BB9" w:rsidP="00CF2843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1BB9" w:rsidRPr="00B27D7A" w:rsidTr="00CF2843">
        <w:trPr>
          <w:trHeight w:hRule="exact" w:val="189"/>
        </w:trPr>
        <w:tc>
          <w:tcPr>
            <w:tcW w:w="1650" w:type="dxa"/>
            <w:vAlign w:val="bottom"/>
          </w:tcPr>
          <w:p w:rsidR="003E1BB9" w:rsidRPr="00B27D7A" w:rsidRDefault="003E1BB9" w:rsidP="00CF2843">
            <w:pPr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&lt;5 cm</w:t>
            </w:r>
          </w:p>
        </w:tc>
        <w:tc>
          <w:tcPr>
            <w:tcW w:w="1415" w:type="dxa"/>
          </w:tcPr>
          <w:p w:rsidR="003E1BB9" w:rsidRPr="00B27D7A" w:rsidRDefault="003E1BB9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27D7A">
              <w:rPr>
                <w:rFonts w:ascii="Arial" w:hAnsi="Arial" w:cs="Arial"/>
                <w:color w:val="010205"/>
                <w:sz w:val="16"/>
                <w:szCs w:val="16"/>
              </w:rPr>
              <w:t>17 (74%)</w:t>
            </w:r>
          </w:p>
        </w:tc>
        <w:tc>
          <w:tcPr>
            <w:tcW w:w="1358" w:type="dxa"/>
          </w:tcPr>
          <w:p w:rsidR="003E1BB9" w:rsidRPr="00B27D7A" w:rsidRDefault="003E1BB9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27D7A">
              <w:rPr>
                <w:rFonts w:ascii="Arial" w:hAnsi="Arial" w:cs="Arial"/>
                <w:color w:val="010205"/>
                <w:sz w:val="16"/>
                <w:szCs w:val="16"/>
              </w:rPr>
              <w:t>9 (38%)</w:t>
            </w:r>
          </w:p>
        </w:tc>
        <w:tc>
          <w:tcPr>
            <w:tcW w:w="1071" w:type="dxa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b/>
                <w:sz w:val="16"/>
                <w:szCs w:val="16"/>
              </w:rPr>
            </w:pPr>
            <w:r w:rsidRPr="00B27D7A">
              <w:rPr>
                <w:rFonts w:ascii="Arial" w:hAnsi="Arial" w:cs="Arial"/>
                <w:b/>
                <w:sz w:val="16"/>
                <w:szCs w:val="16"/>
              </w:rPr>
              <w:t>.019</w:t>
            </w:r>
          </w:p>
        </w:tc>
        <w:tc>
          <w:tcPr>
            <w:tcW w:w="1442" w:type="dxa"/>
          </w:tcPr>
          <w:p w:rsidR="003E1BB9" w:rsidRPr="00B27D7A" w:rsidRDefault="003E1BB9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27D7A">
              <w:rPr>
                <w:rFonts w:ascii="Arial" w:hAnsi="Arial" w:cs="Arial"/>
                <w:color w:val="010205"/>
                <w:sz w:val="16"/>
                <w:szCs w:val="16"/>
              </w:rPr>
              <w:t>74 (57%)</w:t>
            </w:r>
          </w:p>
        </w:tc>
        <w:tc>
          <w:tcPr>
            <w:tcW w:w="1385" w:type="dxa"/>
          </w:tcPr>
          <w:p w:rsidR="003E1BB9" w:rsidRPr="00B27D7A" w:rsidRDefault="003E1BB9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27D7A">
              <w:rPr>
                <w:rFonts w:ascii="Arial" w:hAnsi="Arial" w:cs="Arial"/>
                <w:color w:val="010205"/>
                <w:sz w:val="16"/>
                <w:szCs w:val="16"/>
              </w:rPr>
              <w:t>4 (57%)</w:t>
            </w:r>
          </w:p>
        </w:tc>
        <w:tc>
          <w:tcPr>
            <w:tcW w:w="1039" w:type="dxa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</w:tr>
      <w:tr w:rsidR="003E1BB9" w:rsidRPr="00B27D7A" w:rsidTr="00CF2843">
        <w:trPr>
          <w:trHeight w:hRule="exact" w:val="180"/>
        </w:trPr>
        <w:tc>
          <w:tcPr>
            <w:tcW w:w="1650" w:type="dxa"/>
            <w:vAlign w:val="bottom"/>
          </w:tcPr>
          <w:p w:rsidR="003E1BB9" w:rsidRPr="00B27D7A" w:rsidRDefault="003E1BB9" w:rsidP="00CF2843">
            <w:pPr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≥5 cm</w:t>
            </w:r>
          </w:p>
        </w:tc>
        <w:tc>
          <w:tcPr>
            <w:tcW w:w="1415" w:type="dxa"/>
          </w:tcPr>
          <w:p w:rsidR="003E1BB9" w:rsidRPr="00B27D7A" w:rsidRDefault="003E1BB9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27D7A">
              <w:rPr>
                <w:rFonts w:ascii="Arial" w:hAnsi="Arial" w:cs="Arial"/>
                <w:color w:val="010205"/>
                <w:sz w:val="16"/>
                <w:szCs w:val="16"/>
              </w:rPr>
              <w:t>6 (26%)</w:t>
            </w:r>
          </w:p>
        </w:tc>
        <w:tc>
          <w:tcPr>
            <w:tcW w:w="1358" w:type="dxa"/>
          </w:tcPr>
          <w:p w:rsidR="003E1BB9" w:rsidRPr="00B27D7A" w:rsidRDefault="003E1BB9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27D7A">
              <w:rPr>
                <w:rFonts w:ascii="Arial" w:hAnsi="Arial" w:cs="Arial"/>
                <w:color w:val="010205"/>
                <w:sz w:val="16"/>
                <w:szCs w:val="16"/>
              </w:rPr>
              <w:t>15 (63%)</w:t>
            </w:r>
          </w:p>
        </w:tc>
        <w:tc>
          <w:tcPr>
            <w:tcW w:w="1071" w:type="dxa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</w:tcPr>
          <w:p w:rsidR="003E1BB9" w:rsidRPr="00B27D7A" w:rsidRDefault="003E1BB9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27D7A">
              <w:rPr>
                <w:rFonts w:ascii="Arial" w:hAnsi="Arial" w:cs="Arial"/>
                <w:color w:val="010205"/>
                <w:sz w:val="16"/>
                <w:szCs w:val="16"/>
              </w:rPr>
              <w:t>56 (43%)</w:t>
            </w:r>
          </w:p>
        </w:tc>
        <w:tc>
          <w:tcPr>
            <w:tcW w:w="1385" w:type="dxa"/>
          </w:tcPr>
          <w:p w:rsidR="003E1BB9" w:rsidRPr="00B27D7A" w:rsidRDefault="003E1BB9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27D7A">
              <w:rPr>
                <w:rFonts w:ascii="Arial" w:hAnsi="Arial" w:cs="Arial"/>
                <w:color w:val="010205"/>
                <w:sz w:val="16"/>
                <w:szCs w:val="16"/>
              </w:rPr>
              <w:t>3 (43%)</w:t>
            </w:r>
          </w:p>
        </w:tc>
        <w:tc>
          <w:tcPr>
            <w:tcW w:w="1039" w:type="dxa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1BB9" w:rsidRPr="00B27D7A" w:rsidTr="00CF2843">
        <w:trPr>
          <w:trHeight w:hRule="exact" w:val="235"/>
        </w:trPr>
        <w:tc>
          <w:tcPr>
            <w:tcW w:w="3065" w:type="dxa"/>
            <w:gridSpan w:val="2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spacing w:before="6"/>
              <w:ind w:right="58"/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b/>
                <w:sz w:val="16"/>
                <w:szCs w:val="16"/>
              </w:rPr>
              <w:t>IPI score</w:t>
            </w:r>
          </w:p>
        </w:tc>
        <w:tc>
          <w:tcPr>
            <w:tcW w:w="1358" w:type="dxa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</w:tcPr>
          <w:p w:rsidR="003E1BB9" w:rsidRPr="00B27D7A" w:rsidRDefault="003E1BB9" w:rsidP="00CF2843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5" w:type="dxa"/>
          </w:tcPr>
          <w:p w:rsidR="003E1BB9" w:rsidRPr="00B27D7A" w:rsidRDefault="003E1BB9" w:rsidP="00CF2843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1BB9" w:rsidRPr="00B27D7A" w:rsidTr="00CF2843">
        <w:trPr>
          <w:trHeight w:hRule="exact" w:val="198"/>
        </w:trPr>
        <w:tc>
          <w:tcPr>
            <w:tcW w:w="1650" w:type="dxa"/>
            <w:vAlign w:val="bottom"/>
          </w:tcPr>
          <w:p w:rsidR="003E1BB9" w:rsidRPr="00B27D7A" w:rsidRDefault="003E1BB9" w:rsidP="00CF2843">
            <w:pPr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0</w:t>
            </w:r>
            <w:r w:rsidR="00D329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D7A">
              <w:rPr>
                <w:rFonts w:ascii="Arial" w:hAnsi="Arial" w:cs="Arial"/>
                <w:sz w:val="16"/>
                <w:szCs w:val="16"/>
              </w:rPr>
              <w:t>-</w:t>
            </w:r>
            <w:r w:rsidR="00D329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D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5" w:type="dxa"/>
          </w:tcPr>
          <w:p w:rsidR="003E1BB9" w:rsidRPr="00B27D7A" w:rsidRDefault="003E1BB9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27D7A">
              <w:rPr>
                <w:rFonts w:ascii="Arial" w:hAnsi="Arial" w:cs="Arial"/>
                <w:color w:val="010205"/>
                <w:sz w:val="16"/>
                <w:szCs w:val="16"/>
              </w:rPr>
              <w:t>19 (68%)</w:t>
            </w:r>
          </w:p>
        </w:tc>
        <w:tc>
          <w:tcPr>
            <w:tcW w:w="1358" w:type="dxa"/>
          </w:tcPr>
          <w:p w:rsidR="003E1BB9" w:rsidRPr="00B27D7A" w:rsidRDefault="003E1BB9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27D7A">
              <w:rPr>
                <w:rFonts w:ascii="Arial" w:hAnsi="Arial" w:cs="Arial"/>
                <w:color w:val="010205"/>
                <w:sz w:val="16"/>
                <w:szCs w:val="16"/>
              </w:rPr>
              <w:t>19 (63%)</w:t>
            </w:r>
          </w:p>
        </w:tc>
        <w:tc>
          <w:tcPr>
            <w:tcW w:w="1071" w:type="dxa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.79</w:t>
            </w:r>
          </w:p>
        </w:tc>
        <w:tc>
          <w:tcPr>
            <w:tcW w:w="1442" w:type="dxa"/>
          </w:tcPr>
          <w:p w:rsidR="003E1BB9" w:rsidRPr="00B27D7A" w:rsidRDefault="003E1BB9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27D7A">
              <w:rPr>
                <w:rFonts w:ascii="Arial" w:hAnsi="Arial" w:cs="Arial"/>
                <w:color w:val="010205"/>
                <w:sz w:val="16"/>
                <w:szCs w:val="16"/>
              </w:rPr>
              <w:t>90 (59%)</w:t>
            </w:r>
          </w:p>
        </w:tc>
        <w:tc>
          <w:tcPr>
            <w:tcW w:w="1385" w:type="dxa"/>
          </w:tcPr>
          <w:p w:rsidR="003E1BB9" w:rsidRPr="00B27D7A" w:rsidRDefault="003E1BB9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27D7A">
              <w:rPr>
                <w:rFonts w:ascii="Arial" w:hAnsi="Arial" w:cs="Arial"/>
                <w:color w:val="010205"/>
                <w:sz w:val="16"/>
                <w:szCs w:val="16"/>
              </w:rPr>
              <w:t>9 (82%)</w:t>
            </w:r>
          </w:p>
        </w:tc>
        <w:tc>
          <w:tcPr>
            <w:tcW w:w="1039" w:type="dxa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.20</w:t>
            </w:r>
          </w:p>
        </w:tc>
      </w:tr>
      <w:tr w:rsidR="003E1BB9" w:rsidRPr="00B27D7A" w:rsidTr="00CF2843">
        <w:trPr>
          <w:trHeight w:hRule="exact" w:val="171"/>
        </w:trPr>
        <w:tc>
          <w:tcPr>
            <w:tcW w:w="1650" w:type="dxa"/>
            <w:vAlign w:val="bottom"/>
          </w:tcPr>
          <w:p w:rsidR="003E1BB9" w:rsidRPr="00B27D7A" w:rsidRDefault="003E1BB9" w:rsidP="00CF2843">
            <w:pPr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3</w:t>
            </w:r>
            <w:r w:rsidR="00D329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D7A">
              <w:rPr>
                <w:rFonts w:ascii="Arial" w:hAnsi="Arial" w:cs="Arial"/>
                <w:sz w:val="16"/>
                <w:szCs w:val="16"/>
              </w:rPr>
              <w:t>-</w:t>
            </w:r>
            <w:r w:rsidR="00D329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D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5" w:type="dxa"/>
          </w:tcPr>
          <w:p w:rsidR="003E1BB9" w:rsidRPr="00B27D7A" w:rsidRDefault="003E1BB9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27D7A">
              <w:rPr>
                <w:rFonts w:ascii="Arial" w:hAnsi="Arial" w:cs="Arial"/>
                <w:color w:val="010205"/>
                <w:sz w:val="16"/>
                <w:szCs w:val="16"/>
              </w:rPr>
              <w:t>9 (32%)</w:t>
            </w:r>
          </w:p>
        </w:tc>
        <w:tc>
          <w:tcPr>
            <w:tcW w:w="1358" w:type="dxa"/>
          </w:tcPr>
          <w:p w:rsidR="003E1BB9" w:rsidRPr="00B27D7A" w:rsidRDefault="003E1BB9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27D7A">
              <w:rPr>
                <w:rFonts w:ascii="Arial" w:hAnsi="Arial" w:cs="Arial"/>
                <w:color w:val="010205"/>
                <w:sz w:val="16"/>
                <w:szCs w:val="16"/>
              </w:rPr>
              <w:t>11 (37%)</w:t>
            </w:r>
          </w:p>
        </w:tc>
        <w:tc>
          <w:tcPr>
            <w:tcW w:w="1071" w:type="dxa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</w:tcPr>
          <w:p w:rsidR="003E1BB9" w:rsidRPr="00B27D7A" w:rsidRDefault="003E1BB9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27D7A">
              <w:rPr>
                <w:rFonts w:ascii="Arial" w:hAnsi="Arial" w:cs="Arial"/>
                <w:color w:val="010205"/>
                <w:sz w:val="16"/>
                <w:szCs w:val="16"/>
              </w:rPr>
              <w:t>62 (41%)</w:t>
            </w:r>
          </w:p>
        </w:tc>
        <w:tc>
          <w:tcPr>
            <w:tcW w:w="1385" w:type="dxa"/>
          </w:tcPr>
          <w:p w:rsidR="003E1BB9" w:rsidRPr="00B27D7A" w:rsidRDefault="003E1BB9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27D7A">
              <w:rPr>
                <w:rFonts w:ascii="Arial" w:hAnsi="Arial" w:cs="Arial"/>
                <w:color w:val="010205"/>
                <w:sz w:val="16"/>
                <w:szCs w:val="16"/>
              </w:rPr>
              <w:t>2 (18%)</w:t>
            </w:r>
          </w:p>
        </w:tc>
        <w:tc>
          <w:tcPr>
            <w:tcW w:w="1039" w:type="dxa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1BB9" w:rsidRPr="00B27D7A" w:rsidTr="00CF2843">
        <w:trPr>
          <w:trHeight w:hRule="exact" w:val="184"/>
        </w:trPr>
        <w:tc>
          <w:tcPr>
            <w:tcW w:w="3065" w:type="dxa"/>
            <w:gridSpan w:val="2"/>
            <w:vAlign w:val="bottom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right="58"/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b/>
                <w:sz w:val="16"/>
                <w:szCs w:val="16"/>
              </w:rPr>
              <w:t>Therapy response</w:t>
            </w:r>
          </w:p>
        </w:tc>
        <w:tc>
          <w:tcPr>
            <w:tcW w:w="1358" w:type="dxa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</w:tcPr>
          <w:p w:rsidR="003E1BB9" w:rsidRPr="00B27D7A" w:rsidRDefault="003E1BB9" w:rsidP="00CF2843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5" w:type="dxa"/>
          </w:tcPr>
          <w:p w:rsidR="003E1BB9" w:rsidRPr="00B27D7A" w:rsidRDefault="003E1BB9" w:rsidP="00CF2843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1BB9" w:rsidRPr="00B27D7A" w:rsidTr="00CF2843">
        <w:trPr>
          <w:trHeight w:hRule="exact" w:val="198"/>
        </w:trPr>
        <w:tc>
          <w:tcPr>
            <w:tcW w:w="1650" w:type="dxa"/>
            <w:vAlign w:val="bottom"/>
          </w:tcPr>
          <w:p w:rsidR="003E1BB9" w:rsidRPr="00B27D7A" w:rsidRDefault="003E1BB9" w:rsidP="00CF2843">
            <w:pPr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CR</w:t>
            </w:r>
          </w:p>
        </w:tc>
        <w:tc>
          <w:tcPr>
            <w:tcW w:w="1415" w:type="dxa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24 (83%)</w:t>
            </w:r>
          </w:p>
        </w:tc>
        <w:tc>
          <w:tcPr>
            <w:tcW w:w="1358" w:type="dxa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18 (56%)</w:t>
            </w:r>
          </w:p>
        </w:tc>
        <w:tc>
          <w:tcPr>
            <w:tcW w:w="1071" w:type="dxa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b/>
                <w:sz w:val="16"/>
                <w:szCs w:val="16"/>
              </w:rPr>
            </w:pPr>
            <w:r w:rsidRPr="00B27D7A">
              <w:rPr>
                <w:rFonts w:ascii="Arial" w:hAnsi="Arial" w:cs="Arial"/>
                <w:b/>
                <w:sz w:val="16"/>
                <w:szCs w:val="16"/>
              </w:rPr>
              <w:t>.03*</w:t>
            </w:r>
          </w:p>
        </w:tc>
        <w:tc>
          <w:tcPr>
            <w:tcW w:w="1442" w:type="dxa"/>
          </w:tcPr>
          <w:p w:rsidR="003E1BB9" w:rsidRPr="00B27D7A" w:rsidRDefault="003E1BB9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114 (73%)</w:t>
            </w:r>
          </w:p>
        </w:tc>
        <w:tc>
          <w:tcPr>
            <w:tcW w:w="1385" w:type="dxa"/>
          </w:tcPr>
          <w:p w:rsidR="003E1BB9" w:rsidRPr="00B27D7A" w:rsidRDefault="003E1BB9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7 (54%)</w:t>
            </w:r>
          </w:p>
        </w:tc>
        <w:tc>
          <w:tcPr>
            <w:tcW w:w="1039" w:type="dxa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.20*</w:t>
            </w:r>
          </w:p>
        </w:tc>
      </w:tr>
      <w:tr w:rsidR="003E1BB9" w:rsidRPr="00B27D7A" w:rsidTr="00CF2843">
        <w:trPr>
          <w:trHeight w:hRule="exact" w:val="180"/>
        </w:trPr>
        <w:tc>
          <w:tcPr>
            <w:tcW w:w="1650" w:type="dxa"/>
            <w:vAlign w:val="bottom"/>
          </w:tcPr>
          <w:p w:rsidR="003E1BB9" w:rsidRPr="00B27D7A" w:rsidRDefault="003E1BB9" w:rsidP="00CF2843">
            <w:pPr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1415" w:type="dxa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58" w:type="dxa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71" w:type="dxa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</w:tcPr>
          <w:p w:rsidR="003E1BB9" w:rsidRPr="00B27D7A" w:rsidRDefault="003E1BB9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385" w:type="dxa"/>
          </w:tcPr>
          <w:p w:rsidR="003E1BB9" w:rsidRPr="00B27D7A" w:rsidRDefault="003E1BB9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39" w:type="dxa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1BB9" w:rsidRPr="00B27D7A" w:rsidTr="00CF2843">
        <w:trPr>
          <w:trHeight w:hRule="exact" w:val="180"/>
        </w:trPr>
        <w:tc>
          <w:tcPr>
            <w:tcW w:w="1650" w:type="dxa"/>
            <w:vAlign w:val="bottom"/>
          </w:tcPr>
          <w:p w:rsidR="003E1BB9" w:rsidRPr="00B27D7A" w:rsidRDefault="003E1BB9" w:rsidP="00CF2843">
            <w:pPr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SD</w:t>
            </w:r>
          </w:p>
        </w:tc>
        <w:tc>
          <w:tcPr>
            <w:tcW w:w="1415" w:type="dxa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58" w:type="dxa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dxa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</w:tcPr>
          <w:p w:rsidR="003E1BB9" w:rsidRPr="00B27D7A" w:rsidRDefault="003E1BB9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85" w:type="dxa"/>
          </w:tcPr>
          <w:p w:rsidR="003E1BB9" w:rsidRPr="00B27D7A" w:rsidRDefault="003E1BB9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39" w:type="dxa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1BB9" w:rsidRPr="00B27D7A" w:rsidTr="00CF2843">
        <w:trPr>
          <w:trHeight w:hRule="exact" w:val="180"/>
        </w:trPr>
        <w:tc>
          <w:tcPr>
            <w:tcW w:w="1650" w:type="dxa"/>
            <w:vAlign w:val="bottom"/>
          </w:tcPr>
          <w:p w:rsidR="003E1BB9" w:rsidRPr="00B27D7A" w:rsidRDefault="003E1BB9" w:rsidP="00CF2843">
            <w:pPr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PD</w:t>
            </w:r>
          </w:p>
        </w:tc>
        <w:tc>
          <w:tcPr>
            <w:tcW w:w="1415" w:type="dxa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58" w:type="dxa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71" w:type="dxa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</w:tcPr>
          <w:p w:rsidR="003E1BB9" w:rsidRPr="00B27D7A" w:rsidRDefault="003E1BB9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385" w:type="dxa"/>
          </w:tcPr>
          <w:p w:rsidR="003E1BB9" w:rsidRPr="00B27D7A" w:rsidRDefault="003E1BB9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39" w:type="dxa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1BB9" w:rsidRPr="00B27D7A" w:rsidTr="00CF2843">
        <w:trPr>
          <w:trHeight w:hRule="exact" w:val="184"/>
        </w:trPr>
        <w:tc>
          <w:tcPr>
            <w:tcW w:w="3065" w:type="dxa"/>
            <w:gridSpan w:val="2"/>
            <w:vAlign w:val="bottom"/>
          </w:tcPr>
          <w:p w:rsidR="003E1BB9" w:rsidRPr="00B27D7A" w:rsidRDefault="003E1BB9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right="58"/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b/>
                <w:sz w:val="16"/>
                <w:szCs w:val="16"/>
              </w:rPr>
              <w:t>CD37 expression</w:t>
            </w:r>
          </w:p>
        </w:tc>
        <w:tc>
          <w:tcPr>
            <w:tcW w:w="1358" w:type="dxa"/>
          </w:tcPr>
          <w:p w:rsidR="003E1BB9" w:rsidRPr="00B27D7A" w:rsidRDefault="003E1BB9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</w:tcPr>
          <w:p w:rsidR="003E1BB9" w:rsidRPr="00B27D7A" w:rsidRDefault="003E1BB9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</w:tcPr>
          <w:p w:rsidR="003E1BB9" w:rsidRPr="00B27D7A" w:rsidRDefault="003E1BB9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5" w:type="dxa"/>
          </w:tcPr>
          <w:p w:rsidR="003E1BB9" w:rsidRPr="00B27D7A" w:rsidRDefault="003E1BB9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</w:tcPr>
          <w:p w:rsidR="003E1BB9" w:rsidRPr="00B27D7A" w:rsidRDefault="003E1BB9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1BB9" w:rsidRPr="00B27D7A" w:rsidTr="00CF2843">
        <w:trPr>
          <w:trHeight w:hRule="exact" w:val="189"/>
        </w:trPr>
        <w:tc>
          <w:tcPr>
            <w:tcW w:w="1650" w:type="dxa"/>
            <w:vAlign w:val="bottom"/>
          </w:tcPr>
          <w:p w:rsidR="003E1BB9" w:rsidRPr="00B27D7A" w:rsidRDefault="003E1BB9" w:rsidP="00CF2843">
            <w:pPr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415" w:type="dxa"/>
          </w:tcPr>
          <w:p w:rsidR="003E1BB9" w:rsidRPr="00B27D7A" w:rsidRDefault="003E1BB9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15 (56%)</w:t>
            </w:r>
          </w:p>
        </w:tc>
        <w:tc>
          <w:tcPr>
            <w:tcW w:w="1358" w:type="dxa"/>
          </w:tcPr>
          <w:p w:rsidR="003E1BB9" w:rsidRPr="00B27D7A" w:rsidRDefault="003E1BB9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26 (87%)</w:t>
            </w:r>
          </w:p>
        </w:tc>
        <w:tc>
          <w:tcPr>
            <w:tcW w:w="1071" w:type="dxa"/>
          </w:tcPr>
          <w:p w:rsidR="003E1BB9" w:rsidRPr="00B27D7A" w:rsidRDefault="003E1BB9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b/>
                <w:sz w:val="16"/>
                <w:szCs w:val="16"/>
              </w:rPr>
            </w:pPr>
            <w:r w:rsidRPr="00B27D7A">
              <w:rPr>
                <w:rFonts w:ascii="Arial" w:hAnsi="Arial" w:cs="Arial"/>
                <w:b/>
                <w:sz w:val="16"/>
                <w:szCs w:val="16"/>
              </w:rPr>
              <w:t>.017</w:t>
            </w:r>
          </w:p>
        </w:tc>
        <w:tc>
          <w:tcPr>
            <w:tcW w:w="1442" w:type="dxa"/>
          </w:tcPr>
          <w:p w:rsidR="003E1BB9" w:rsidRPr="00B27D7A" w:rsidRDefault="003E1BB9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97 (63%)</w:t>
            </w:r>
          </w:p>
        </w:tc>
        <w:tc>
          <w:tcPr>
            <w:tcW w:w="1385" w:type="dxa"/>
          </w:tcPr>
          <w:p w:rsidR="003E1BB9" w:rsidRPr="00B27D7A" w:rsidRDefault="003E1BB9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7 (58%)</w:t>
            </w:r>
          </w:p>
        </w:tc>
        <w:tc>
          <w:tcPr>
            <w:tcW w:w="1039" w:type="dxa"/>
          </w:tcPr>
          <w:p w:rsidR="003E1BB9" w:rsidRPr="00B27D7A" w:rsidRDefault="003E1BB9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.76</w:t>
            </w:r>
          </w:p>
        </w:tc>
      </w:tr>
      <w:tr w:rsidR="003E1BB9" w:rsidRPr="00B27D7A" w:rsidTr="00CF2843">
        <w:trPr>
          <w:trHeight w:hRule="exact" w:val="180"/>
        </w:trPr>
        <w:tc>
          <w:tcPr>
            <w:tcW w:w="1650" w:type="dxa"/>
            <w:vAlign w:val="bottom"/>
          </w:tcPr>
          <w:p w:rsidR="003E1BB9" w:rsidRPr="00B27D7A" w:rsidRDefault="003E1BB9" w:rsidP="00CF2843">
            <w:pPr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415" w:type="dxa"/>
          </w:tcPr>
          <w:p w:rsidR="003E1BB9" w:rsidRPr="00B27D7A" w:rsidRDefault="003E1BB9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12 (44%)</w:t>
            </w:r>
          </w:p>
        </w:tc>
        <w:tc>
          <w:tcPr>
            <w:tcW w:w="1358" w:type="dxa"/>
          </w:tcPr>
          <w:p w:rsidR="003E1BB9" w:rsidRPr="00B27D7A" w:rsidRDefault="003E1BB9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4 (13%)</w:t>
            </w:r>
          </w:p>
        </w:tc>
        <w:tc>
          <w:tcPr>
            <w:tcW w:w="1071" w:type="dxa"/>
          </w:tcPr>
          <w:p w:rsidR="003E1BB9" w:rsidRPr="00B27D7A" w:rsidRDefault="003E1BB9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</w:tcPr>
          <w:p w:rsidR="003E1BB9" w:rsidRPr="00B27D7A" w:rsidRDefault="003E1BB9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56 (37%)</w:t>
            </w:r>
          </w:p>
        </w:tc>
        <w:tc>
          <w:tcPr>
            <w:tcW w:w="1385" w:type="dxa"/>
          </w:tcPr>
          <w:p w:rsidR="003E1BB9" w:rsidRPr="00B27D7A" w:rsidRDefault="003E1BB9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5 (42%)</w:t>
            </w:r>
          </w:p>
        </w:tc>
        <w:tc>
          <w:tcPr>
            <w:tcW w:w="1039" w:type="dxa"/>
          </w:tcPr>
          <w:p w:rsidR="003E1BB9" w:rsidRPr="00B27D7A" w:rsidRDefault="003E1BB9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1BB9" w:rsidRPr="00B27D7A" w:rsidTr="00CF2843">
        <w:trPr>
          <w:trHeight w:hRule="exact" w:val="184"/>
        </w:trPr>
        <w:tc>
          <w:tcPr>
            <w:tcW w:w="3065" w:type="dxa"/>
            <w:gridSpan w:val="2"/>
            <w:vAlign w:val="bottom"/>
          </w:tcPr>
          <w:p w:rsidR="003E1BB9" w:rsidRPr="00B27D7A" w:rsidRDefault="003E1BB9" w:rsidP="00CF2843">
            <w:pPr>
              <w:tabs>
                <w:tab w:val="left" w:pos="4174"/>
              </w:tabs>
              <w:ind w:right="58"/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MYC </w:t>
            </w:r>
            <w:r w:rsidRPr="00B27D7A">
              <w:rPr>
                <w:rFonts w:ascii="Arial" w:hAnsi="Arial" w:cs="Arial"/>
                <w:b/>
                <w:sz w:val="16"/>
                <w:szCs w:val="16"/>
              </w:rPr>
              <w:t>gene mutations</w:t>
            </w:r>
          </w:p>
        </w:tc>
        <w:tc>
          <w:tcPr>
            <w:tcW w:w="1358" w:type="dxa"/>
          </w:tcPr>
          <w:p w:rsidR="003E1BB9" w:rsidRPr="00B27D7A" w:rsidRDefault="003E1BB9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</w:tcPr>
          <w:p w:rsidR="003E1BB9" w:rsidRPr="00B27D7A" w:rsidRDefault="003E1BB9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</w:tcPr>
          <w:p w:rsidR="003E1BB9" w:rsidRPr="00B27D7A" w:rsidRDefault="003E1BB9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5" w:type="dxa"/>
          </w:tcPr>
          <w:p w:rsidR="003E1BB9" w:rsidRPr="00B27D7A" w:rsidRDefault="003E1BB9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</w:tcPr>
          <w:p w:rsidR="003E1BB9" w:rsidRPr="00B27D7A" w:rsidRDefault="003E1BB9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1BB9" w:rsidRPr="00B27D7A" w:rsidTr="00CF2843">
        <w:trPr>
          <w:trHeight w:hRule="exact" w:val="189"/>
        </w:trPr>
        <w:tc>
          <w:tcPr>
            <w:tcW w:w="1650" w:type="dxa"/>
            <w:vAlign w:val="bottom"/>
          </w:tcPr>
          <w:p w:rsidR="003E1BB9" w:rsidRPr="00B27D7A" w:rsidRDefault="003E1BB9" w:rsidP="00CF28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415" w:type="dxa"/>
          </w:tcPr>
          <w:p w:rsidR="003E1BB9" w:rsidRPr="00B27D7A" w:rsidRDefault="003E1BB9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16 (55%)</w:t>
            </w:r>
          </w:p>
        </w:tc>
        <w:tc>
          <w:tcPr>
            <w:tcW w:w="1358" w:type="dxa"/>
          </w:tcPr>
          <w:p w:rsidR="003E1BB9" w:rsidRPr="00B27D7A" w:rsidRDefault="003E1BB9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23 (82%)</w:t>
            </w:r>
          </w:p>
        </w:tc>
        <w:tc>
          <w:tcPr>
            <w:tcW w:w="1071" w:type="dxa"/>
          </w:tcPr>
          <w:p w:rsidR="003E1BB9" w:rsidRPr="00B27D7A" w:rsidRDefault="003E1BB9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b/>
                <w:sz w:val="16"/>
                <w:szCs w:val="16"/>
              </w:rPr>
            </w:pPr>
            <w:r w:rsidRPr="00B27D7A">
              <w:rPr>
                <w:rFonts w:ascii="Arial" w:hAnsi="Arial" w:cs="Arial"/>
                <w:b/>
                <w:sz w:val="16"/>
                <w:szCs w:val="16"/>
              </w:rPr>
              <w:t>.045</w:t>
            </w:r>
          </w:p>
        </w:tc>
        <w:tc>
          <w:tcPr>
            <w:tcW w:w="1442" w:type="dxa"/>
          </w:tcPr>
          <w:p w:rsidR="003E1BB9" w:rsidRPr="00B27D7A" w:rsidRDefault="003E1BB9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110 (72%)</w:t>
            </w:r>
          </w:p>
        </w:tc>
        <w:tc>
          <w:tcPr>
            <w:tcW w:w="1385" w:type="dxa"/>
          </w:tcPr>
          <w:p w:rsidR="003E1BB9" w:rsidRPr="00B27D7A" w:rsidRDefault="003E1BB9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9 (69%)</w:t>
            </w:r>
          </w:p>
        </w:tc>
        <w:tc>
          <w:tcPr>
            <w:tcW w:w="1039" w:type="dxa"/>
          </w:tcPr>
          <w:p w:rsidR="003E1BB9" w:rsidRPr="00B27D7A" w:rsidRDefault="003E1BB9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.76</w:t>
            </w:r>
          </w:p>
        </w:tc>
      </w:tr>
      <w:tr w:rsidR="003E1BB9" w:rsidRPr="00B27D7A" w:rsidTr="00CF2843">
        <w:trPr>
          <w:trHeight w:hRule="exact" w:val="180"/>
        </w:trPr>
        <w:tc>
          <w:tcPr>
            <w:tcW w:w="1650" w:type="dxa"/>
            <w:vAlign w:val="bottom"/>
          </w:tcPr>
          <w:p w:rsidR="003E1BB9" w:rsidRPr="00B27D7A" w:rsidRDefault="003E1BB9" w:rsidP="00CF28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415" w:type="dxa"/>
          </w:tcPr>
          <w:p w:rsidR="003E1BB9" w:rsidRPr="00B27D7A" w:rsidRDefault="003E1BB9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13 (45%)</w:t>
            </w:r>
          </w:p>
        </w:tc>
        <w:tc>
          <w:tcPr>
            <w:tcW w:w="1358" w:type="dxa"/>
          </w:tcPr>
          <w:p w:rsidR="003E1BB9" w:rsidRPr="00B27D7A" w:rsidRDefault="003E1BB9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5 (18%)</w:t>
            </w:r>
          </w:p>
        </w:tc>
        <w:tc>
          <w:tcPr>
            <w:tcW w:w="1071" w:type="dxa"/>
          </w:tcPr>
          <w:p w:rsidR="003E1BB9" w:rsidRPr="00B27D7A" w:rsidRDefault="003E1BB9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</w:tcPr>
          <w:p w:rsidR="003E1BB9" w:rsidRPr="00B27D7A" w:rsidRDefault="003E1BB9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42 (28%)</w:t>
            </w:r>
          </w:p>
        </w:tc>
        <w:tc>
          <w:tcPr>
            <w:tcW w:w="1385" w:type="dxa"/>
          </w:tcPr>
          <w:p w:rsidR="003E1BB9" w:rsidRPr="00B27D7A" w:rsidRDefault="003E1BB9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4 (31%)</w:t>
            </w:r>
          </w:p>
        </w:tc>
        <w:tc>
          <w:tcPr>
            <w:tcW w:w="1039" w:type="dxa"/>
          </w:tcPr>
          <w:p w:rsidR="003E1BB9" w:rsidRPr="00B27D7A" w:rsidRDefault="003E1BB9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1BB9" w:rsidRPr="00B27D7A" w:rsidTr="00CF2843">
        <w:trPr>
          <w:trHeight w:hRule="exact" w:val="184"/>
        </w:trPr>
        <w:tc>
          <w:tcPr>
            <w:tcW w:w="1650" w:type="dxa"/>
            <w:vAlign w:val="bottom"/>
          </w:tcPr>
          <w:p w:rsidR="003E1BB9" w:rsidRPr="00B27D7A" w:rsidRDefault="003E1BB9" w:rsidP="00CF28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27D7A">
              <w:rPr>
                <w:rFonts w:ascii="Arial" w:hAnsi="Arial" w:cs="Arial"/>
                <w:b/>
                <w:sz w:val="16"/>
                <w:szCs w:val="16"/>
              </w:rPr>
              <w:t>Kappa/Lambda</w:t>
            </w:r>
          </w:p>
        </w:tc>
        <w:tc>
          <w:tcPr>
            <w:tcW w:w="1415" w:type="dxa"/>
          </w:tcPr>
          <w:p w:rsidR="003E1BB9" w:rsidRPr="00B27D7A" w:rsidRDefault="003E1BB9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8" w:type="dxa"/>
          </w:tcPr>
          <w:p w:rsidR="003E1BB9" w:rsidRPr="00B27D7A" w:rsidRDefault="003E1BB9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</w:tcPr>
          <w:p w:rsidR="003E1BB9" w:rsidRPr="00B27D7A" w:rsidRDefault="003E1BB9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</w:tcPr>
          <w:p w:rsidR="003E1BB9" w:rsidRPr="00B27D7A" w:rsidRDefault="003E1BB9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5" w:type="dxa"/>
          </w:tcPr>
          <w:p w:rsidR="003E1BB9" w:rsidRPr="00B27D7A" w:rsidRDefault="003E1BB9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</w:tcPr>
          <w:p w:rsidR="003E1BB9" w:rsidRPr="00B27D7A" w:rsidRDefault="003E1BB9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1BB9" w:rsidRPr="00B27D7A" w:rsidTr="00CF2843">
        <w:trPr>
          <w:trHeight w:hRule="exact" w:val="198"/>
        </w:trPr>
        <w:tc>
          <w:tcPr>
            <w:tcW w:w="1650" w:type="dxa"/>
            <w:vAlign w:val="bottom"/>
          </w:tcPr>
          <w:p w:rsidR="003E1BB9" w:rsidRPr="00B27D7A" w:rsidRDefault="003E1BB9" w:rsidP="00CF2843">
            <w:pPr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Lambda</w:t>
            </w:r>
          </w:p>
        </w:tc>
        <w:tc>
          <w:tcPr>
            <w:tcW w:w="1415" w:type="dxa"/>
          </w:tcPr>
          <w:p w:rsidR="003E1BB9" w:rsidRPr="00B27D7A" w:rsidRDefault="003E1BB9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4 (22%)</w:t>
            </w:r>
          </w:p>
        </w:tc>
        <w:tc>
          <w:tcPr>
            <w:tcW w:w="1358" w:type="dxa"/>
          </w:tcPr>
          <w:p w:rsidR="003E1BB9" w:rsidRPr="00B27D7A" w:rsidRDefault="003E1BB9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6 (38%)</w:t>
            </w:r>
          </w:p>
        </w:tc>
        <w:tc>
          <w:tcPr>
            <w:tcW w:w="1071" w:type="dxa"/>
          </w:tcPr>
          <w:p w:rsidR="003E1BB9" w:rsidRPr="00B27D7A" w:rsidRDefault="003E1BB9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.46</w:t>
            </w:r>
          </w:p>
        </w:tc>
        <w:tc>
          <w:tcPr>
            <w:tcW w:w="1442" w:type="dxa"/>
          </w:tcPr>
          <w:p w:rsidR="003E1BB9" w:rsidRPr="00B27D7A" w:rsidRDefault="003E1BB9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39 (27%)</w:t>
            </w:r>
          </w:p>
        </w:tc>
        <w:tc>
          <w:tcPr>
            <w:tcW w:w="1385" w:type="dxa"/>
          </w:tcPr>
          <w:p w:rsidR="003E1BB9" w:rsidRPr="00B27D7A" w:rsidRDefault="003E1BB9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9 (69%)</w:t>
            </w:r>
          </w:p>
        </w:tc>
        <w:tc>
          <w:tcPr>
            <w:tcW w:w="1039" w:type="dxa"/>
          </w:tcPr>
          <w:p w:rsidR="003E1BB9" w:rsidRPr="00B27D7A" w:rsidRDefault="003E1BB9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b/>
                <w:sz w:val="16"/>
                <w:szCs w:val="16"/>
              </w:rPr>
            </w:pPr>
            <w:r w:rsidRPr="00B27D7A">
              <w:rPr>
                <w:rFonts w:ascii="Arial" w:hAnsi="Arial" w:cs="Arial"/>
                <w:b/>
                <w:sz w:val="16"/>
                <w:szCs w:val="16"/>
              </w:rPr>
              <w:t>.0029</w:t>
            </w:r>
          </w:p>
        </w:tc>
      </w:tr>
      <w:tr w:rsidR="003E1BB9" w:rsidRPr="00B27D7A" w:rsidTr="00CF2843">
        <w:trPr>
          <w:trHeight w:hRule="exact" w:val="171"/>
        </w:trPr>
        <w:tc>
          <w:tcPr>
            <w:tcW w:w="1650" w:type="dxa"/>
            <w:vAlign w:val="bottom"/>
          </w:tcPr>
          <w:p w:rsidR="003E1BB9" w:rsidRPr="00B27D7A" w:rsidRDefault="003E1BB9" w:rsidP="00CF2843">
            <w:pPr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Kappa</w:t>
            </w:r>
          </w:p>
        </w:tc>
        <w:tc>
          <w:tcPr>
            <w:tcW w:w="1415" w:type="dxa"/>
          </w:tcPr>
          <w:p w:rsidR="003E1BB9" w:rsidRPr="00B27D7A" w:rsidRDefault="003E1BB9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14 (78%)</w:t>
            </w:r>
          </w:p>
        </w:tc>
        <w:tc>
          <w:tcPr>
            <w:tcW w:w="1358" w:type="dxa"/>
          </w:tcPr>
          <w:p w:rsidR="003E1BB9" w:rsidRPr="00B27D7A" w:rsidRDefault="003E1BB9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10 (63%)</w:t>
            </w:r>
          </w:p>
        </w:tc>
        <w:tc>
          <w:tcPr>
            <w:tcW w:w="1071" w:type="dxa"/>
          </w:tcPr>
          <w:p w:rsidR="003E1BB9" w:rsidRPr="00B27D7A" w:rsidRDefault="003E1BB9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</w:tcPr>
          <w:p w:rsidR="003E1BB9" w:rsidRPr="00B27D7A" w:rsidRDefault="003E1BB9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107 (73%)</w:t>
            </w:r>
          </w:p>
        </w:tc>
        <w:tc>
          <w:tcPr>
            <w:tcW w:w="1385" w:type="dxa"/>
          </w:tcPr>
          <w:p w:rsidR="003E1BB9" w:rsidRPr="00B27D7A" w:rsidRDefault="003E1BB9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B27D7A">
              <w:rPr>
                <w:rFonts w:ascii="Arial" w:hAnsi="Arial" w:cs="Arial"/>
                <w:sz w:val="16"/>
                <w:szCs w:val="16"/>
              </w:rPr>
              <w:t>4 (31%)</w:t>
            </w:r>
          </w:p>
        </w:tc>
        <w:tc>
          <w:tcPr>
            <w:tcW w:w="1039" w:type="dxa"/>
          </w:tcPr>
          <w:p w:rsidR="003E1BB9" w:rsidRPr="00B27D7A" w:rsidRDefault="003E1BB9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E1BB9" w:rsidRPr="00DB3F91" w:rsidRDefault="003E1BB9" w:rsidP="003E1BB9">
      <w:pPr>
        <w:tabs>
          <w:tab w:val="left" w:pos="4174"/>
        </w:tabs>
        <w:spacing w:before="120" w:after="120"/>
        <w:rPr>
          <w:rFonts w:ascii="Arial" w:hAnsi="Arial" w:cs="Arial"/>
          <w:sz w:val="20"/>
          <w:szCs w:val="20"/>
        </w:rPr>
      </w:pPr>
      <w:r w:rsidRPr="00DB3F91">
        <w:rPr>
          <w:rFonts w:ascii="Arial" w:hAnsi="Arial" w:cs="Arial"/>
          <w:b/>
          <w:sz w:val="20"/>
          <w:szCs w:val="20"/>
        </w:rPr>
        <w:t>Abbreviations</w:t>
      </w:r>
      <w:r w:rsidRPr="00DB3F91">
        <w:rPr>
          <w:rFonts w:ascii="Arial" w:hAnsi="Arial" w:cs="Arial"/>
          <w:sz w:val="20"/>
          <w:szCs w:val="20"/>
        </w:rPr>
        <w:t>: GCB, germinal center B-cell-like</w:t>
      </w:r>
      <w:r>
        <w:rPr>
          <w:rFonts w:ascii="Arial" w:hAnsi="Arial" w:cs="Arial"/>
          <w:sz w:val="20"/>
          <w:szCs w:val="20"/>
        </w:rPr>
        <w:t xml:space="preserve">; </w:t>
      </w:r>
      <w:r w:rsidRPr="00DB3F91">
        <w:rPr>
          <w:rFonts w:ascii="Arial" w:hAnsi="Arial" w:cs="Arial"/>
          <w:sz w:val="20"/>
          <w:szCs w:val="20"/>
        </w:rPr>
        <w:t xml:space="preserve">LDH, lactate dehydrogenase; ECOG, </w:t>
      </w:r>
      <w:r w:rsidRPr="00DB3F91">
        <w:rPr>
          <w:rFonts w:ascii="Arial" w:hAnsi="Arial" w:cs="Arial"/>
          <w:sz w:val="20"/>
          <w:szCs w:val="20"/>
          <w:shd w:val="clear" w:color="auto" w:fill="FFFFFF"/>
        </w:rPr>
        <w:t>Eastern Cooperative Oncology Group;</w:t>
      </w:r>
      <w:r w:rsidRPr="00DB3F91">
        <w:rPr>
          <w:rFonts w:ascii="Arial" w:hAnsi="Arial" w:cs="Arial"/>
          <w:color w:val="545454"/>
          <w:sz w:val="20"/>
          <w:szCs w:val="20"/>
          <w:shd w:val="clear" w:color="auto" w:fill="FFFFFF"/>
        </w:rPr>
        <w:t xml:space="preserve"> </w:t>
      </w:r>
      <w:r w:rsidRPr="00DB3F91">
        <w:rPr>
          <w:rFonts w:ascii="Arial" w:hAnsi="Arial" w:cs="Arial"/>
          <w:sz w:val="20"/>
          <w:szCs w:val="20"/>
        </w:rPr>
        <w:t>IPI, International Prognostic Index; CR, complete response; PR, partial response; SD, stable d</w:t>
      </w:r>
      <w:r>
        <w:rPr>
          <w:rFonts w:ascii="Arial" w:hAnsi="Arial" w:cs="Arial"/>
          <w:sz w:val="20"/>
          <w:szCs w:val="20"/>
        </w:rPr>
        <w:t xml:space="preserve">isease; PD, progressive disease; HCDR3, </w:t>
      </w:r>
      <w:r w:rsidRPr="00DB3F91">
        <w:rPr>
          <w:rFonts w:ascii="Arial" w:hAnsi="Arial" w:cs="Arial"/>
          <w:sz w:val="20"/>
          <w:szCs w:val="20"/>
        </w:rPr>
        <w:t>immunoglobulin heavy chain complementarit</w:t>
      </w:r>
      <w:r>
        <w:rPr>
          <w:rFonts w:ascii="Arial" w:hAnsi="Arial" w:cs="Arial"/>
          <w:sz w:val="20"/>
          <w:szCs w:val="20"/>
        </w:rPr>
        <w:t xml:space="preserve">y determining region 3; K/LCDR3, </w:t>
      </w:r>
      <w:r w:rsidRPr="00DB3F91">
        <w:rPr>
          <w:rFonts w:ascii="Arial" w:hAnsi="Arial" w:cs="Arial"/>
          <w:sz w:val="20"/>
          <w:szCs w:val="20"/>
        </w:rPr>
        <w:t xml:space="preserve">immunoglobulin light chain </w:t>
      </w:r>
      <w:r>
        <w:rPr>
          <w:rFonts w:ascii="Arial" w:hAnsi="Arial" w:cs="Arial"/>
          <w:sz w:val="20"/>
          <w:szCs w:val="20"/>
        </w:rPr>
        <w:t xml:space="preserve">(kappa or lambda type) </w:t>
      </w:r>
      <w:r w:rsidRPr="00DB3F91">
        <w:rPr>
          <w:rFonts w:ascii="Arial" w:hAnsi="Arial" w:cs="Arial"/>
          <w:sz w:val="20"/>
          <w:szCs w:val="20"/>
        </w:rPr>
        <w:t>complementarit</w:t>
      </w:r>
      <w:r>
        <w:rPr>
          <w:rFonts w:ascii="Arial" w:hAnsi="Arial" w:cs="Arial"/>
          <w:sz w:val="20"/>
          <w:szCs w:val="20"/>
        </w:rPr>
        <w:t>y determining region 3</w:t>
      </w:r>
      <w:r w:rsidRPr="00DB3F91">
        <w:rPr>
          <w:rFonts w:ascii="Arial" w:hAnsi="Arial" w:cs="Arial"/>
          <w:sz w:val="20"/>
          <w:szCs w:val="20"/>
        </w:rPr>
        <w:t xml:space="preserve">. </w:t>
      </w:r>
    </w:p>
    <w:p w:rsidR="003E1BB9" w:rsidRPr="00DB3F91" w:rsidRDefault="003E1BB9" w:rsidP="003E1BB9">
      <w:pPr>
        <w:spacing w:before="120" w:after="120"/>
        <w:rPr>
          <w:rFonts w:ascii="Arial" w:hAnsi="Arial" w:cs="Arial"/>
          <w:sz w:val="20"/>
          <w:szCs w:val="20"/>
        </w:rPr>
      </w:pPr>
      <w:r w:rsidRPr="00DB3F91">
        <w:rPr>
          <w:rFonts w:ascii="Arial" w:hAnsi="Arial" w:cs="Arial"/>
          <w:b/>
          <w:sz w:val="20"/>
          <w:szCs w:val="20"/>
        </w:rPr>
        <w:t>Note:</w:t>
      </w:r>
      <w:r w:rsidRPr="00DB3F91">
        <w:rPr>
          <w:rFonts w:ascii="Arial" w:hAnsi="Arial" w:cs="Arial"/>
          <w:sz w:val="20"/>
          <w:szCs w:val="20"/>
        </w:rPr>
        <w:t xml:space="preserve"> Not all patients had data available. Significant</w:t>
      </w:r>
      <w:r w:rsidRPr="00DB3F91">
        <w:rPr>
          <w:rFonts w:ascii="Arial" w:hAnsi="Arial" w:cs="Arial"/>
          <w:i/>
          <w:sz w:val="20"/>
          <w:szCs w:val="20"/>
        </w:rPr>
        <w:t xml:space="preserve"> P</w:t>
      </w:r>
      <w:r w:rsidRPr="00DB3F91">
        <w:rPr>
          <w:rFonts w:ascii="Arial" w:hAnsi="Arial" w:cs="Arial"/>
          <w:sz w:val="20"/>
          <w:szCs w:val="20"/>
        </w:rPr>
        <w:t xml:space="preserve"> values (Fisher’s exact test) are in bold. </w:t>
      </w:r>
      <w:r>
        <w:rPr>
          <w:rFonts w:ascii="Arial" w:hAnsi="Arial" w:cs="Arial"/>
          <w:sz w:val="20"/>
          <w:szCs w:val="20"/>
        </w:rPr>
        <w:t xml:space="preserve">*For therapy response, </w:t>
      </w:r>
      <w:r w:rsidRPr="00DB3F91">
        <w:rPr>
          <w:rFonts w:ascii="Arial" w:hAnsi="Arial" w:cs="Arial"/>
          <w:i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 values were for comparisons between CR and non-CR cases.</w:t>
      </w:r>
    </w:p>
    <w:p w:rsidR="003E1BB9" w:rsidRDefault="003E1BB9" w:rsidP="003E1BB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603A57" w:rsidRPr="00DB3F91" w:rsidRDefault="00603A57" w:rsidP="00603A57">
      <w:pPr>
        <w:spacing w:after="120"/>
        <w:rPr>
          <w:rFonts w:ascii="Arial" w:hAnsi="Arial" w:cs="Arial"/>
          <w:b/>
          <w:sz w:val="20"/>
          <w:szCs w:val="20"/>
        </w:rPr>
      </w:pPr>
      <w:r w:rsidRPr="00DB3F91">
        <w:rPr>
          <w:rFonts w:ascii="Arial" w:hAnsi="Arial" w:cs="Arial"/>
          <w:b/>
          <w:sz w:val="20"/>
          <w:szCs w:val="20"/>
        </w:rPr>
        <w:t xml:space="preserve">Table </w:t>
      </w:r>
      <w:r>
        <w:rPr>
          <w:rFonts w:ascii="Arial" w:hAnsi="Arial" w:cs="Arial"/>
          <w:b/>
          <w:sz w:val="20"/>
          <w:szCs w:val="20"/>
        </w:rPr>
        <w:t>S</w:t>
      </w:r>
      <w:r w:rsidR="00AA2D5A">
        <w:rPr>
          <w:rFonts w:ascii="Arial" w:hAnsi="Arial" w:cs="Arial"/>
          <w:b/>
          <w:sz w:val="20"/>
          <w:szCs w:val="20"/>
        </w:rPr>
        <w:t>6</w:t>
      </w:r>
      <w:r w:rsidRPr="00DB3F91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DB3F91">
        <w:rPr>
          <w:rFonts w:ascii="Arial" w:hAnsi="Arial" w:cs="Arial"/>
          <w:sz w:val="20"/>
          <w:szCs w:val="20"/>
        </w:rPr>
        <w:t>Clinicopathologic</w:t>
      </w:r>
      <w:proofErr w:type="spellEnd"/>
      <w:r w:rsidRPr="00DB3F91">
        <w:rPr>
          <w:rFonts w:ascii="Arial" w:hAnsi="Arial" w:cs="Arial"/>
          <w:sz w:val="20"/>
          <w:szCs w:val="20"/>
        </w:rPr>
        <w:t xml:space="preserve"> and molecular characteristics of patients with diffuse large B-cell lymphoma (</w:t>
      </w:r>
      <w:r w:rsidRPr="00DB3F91">
        <w:rPr>
          <w:rFonts w:ascii="Arial" w:hAnsi="Arial" w:cs="Arial"/>
          <w:bCs/>
          <w:sz w:val="20"/>
          <w:szCs w:val="20"/>
        </w:rPr>
        <w:t>DLBCL)</w:t>
      </w:r>
      <w:r w:rsidRPr="00DB3F91">
        <w:rPr>
          <w:rFonts w:ascii="Arial" w:hAnsi="Arial" w:cs="Arial"/>
          <w:sz w:val="20"/>
          <w:szCs w:val="20"/>
        </w:rPr>
        <w:t xml:space="preserve"> with ongoing somatic </w:t>
      </w:r>
      <w:proofErr w:type="spellStart"/>
      <w:r w:rsidRPr="00DB3F91">
        <w:rPr>
          <w:rFonts w:ascii="Arial" w:hAnsi="Arial" w:cs="Arial"/>
          <w:sz w:val="20"/>
          <w:szCs w:val="20"/>
        </w:rPr>
        <w:t>hypermutation</w:t>
      </w:r>
      <w:proofErr w:type="spellEnd"/>
      <w:r w:rsidRPr="00DB3F91">
        <w:rPr>
          <w:rFonts w:ascii="Arial" w:hAnsi="Arial" w:cs="Arial"/>
          <w:sz w:val="20"/>
          <w:szCs w:val="20"/>
        </w:rPr>
        <w:t xml:space="preserve"> (SHM) in immunoglobulin </w:t>
      </w:r>
      <w:r w:rsidRPr="00DB3F91">
        <w:rPr>
          <w:rFonts w:ascii="Arial" w:hAnsi="Arial" w:cs="Arial"/>
          <w:color w:val="000000"/>
          <w:sz w:val="20"/>
          <w:szCs w:val="20"/>
          <w:shd w:val="clear" w:color="auto" w:fill="FFFFFF"/>
        </w:rPr>
        <w:t>variable region</w:t>
      </w:r>
      <w:r w:rsidRPr="00DB3F9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Pr="00DB3F91">
        <w:rPr>
          <w:rFonts w:ascii="Arial" w:hAnsi="Arial" w:cs="Arial"/>
          <w:sz w:val="20"/>
          <w:szCs w:val="20"/>
        </w:rPr>
        <w:t>genes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5"/>
        <w:gridCol w:w="1271"/>
        <w:gridCol w:w="1264"/>
        <w:gridCol w:w="933"/>
        <w:gridCol w:w="1448"/>
        <w:gridCol w:w="1390"/>
        <w:gridCol w:w="859"/>
      </w:tblGrid>
      <w:tr w:rsidR="00603A57" w:rsidRPr="00DB3F91" w:rsidTr="003A082E">
        <w:trPr>
          <w:trHeight w:val="458"/>
        </w:trPr>
        <w:tc>
          <w:tcPr>
            <w:tcW w:w="2195" w:type="dxa"/>
            <w:tcBorders>
              <w:top w:val="single" w:sz="4" w:space="0" w:color="auto"/>
              <w:bottom w:val="nil"/>
            </w:tcBorders>
          </w:tcPr>
          <w:p w:rsidR="00603A57" w:rsidRPr="0054002E" w:rsidRDefault="00603A57" w:rsidP="00CF2843">
            <w:pPr>
              <w:tabs>
                <w:tab w:val="left" w:pos="417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03A57" w:rsidRPr="0054002E" w:rsidRDefault="00603A57" w:rsidP="00CF2843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603A57" w:rsidRPr="0054002E" w:rsidRDefault="00603A57" w:rsidP="00CF2843">
            <w:pPr>
              <w:tabs>
                <w:tab w:val="left" w:pos="4174"/>
              </w:tabs>
              <w:spacing w:after="100"/>
              <w:rPr>
                <w:rFonts w:ascii="Arial" w:hAnsi="Arial" w:cs="Arial"/>
                <w:b/>
                <w:sz w:val="16"/>
                <w:szCs w:val="16"/>
              </w:rPr>
            </w:pPr>
            <w:r w:rsidRPr="0054002E">
              <w:rPr>
                <w:rFonts w:ascii="Arial" w:hAnsi="Arial" w:cs="Arial"/>
                <w:b/>
                <w:sz w:val="16"/>
                <w:szCs w:val="16"/>
              </w:rPr>
              <w:t xml:space="preserve">IGHV </w:t>
            </w:r>
            <w:proofErr w:type="spellStart"/>
            <w:r w:rsidRPr="0054002E">
              <w:rPr>
                <w:rFonts w:ascii="Arial" w:hAnsi="Arial" w:cs="Arial"/>
                <w:b/>
                <w:sz w:val="16"/>
                <w:szCs w:val="16"/>
              </w:rPr>
              <w:t>SHM</w:t>
            </w:r>
            <w:r w:rsidRPr="0054002E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ongoing</w:t>
            </w:r>
            <w:proofErr w:type="spellEnd"/>
            <w:r w:rsidRPr="0054002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:rsidR="00603A57" w:rsidRPr="0054002E" w:rsidRDefault="00603A57" w:rsidP="00CF2843">
            <w:pPr>
              <w:tabs>
                <w:tab w:val="left" w:pos="4174"/>
              </w:tabs>
              <w:spacing w:after="100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54002E">
              <w:rPr>
                <w:rFonts w:ascii="Arial" w:hAnsi="Arial" w:cs="Arial"/>
                <w:b/>
                <w:sz w:val="16"/>
                <w:szCs w:val="16"/>
              </w:rPr>
              <w:t xml:space="preserve">IGHV </w:t>
            </w:r>
            <w:proofErr w:type="spellStart"/>
            <w:r w:rsidRPr="0054002E">
              <w:rPr>
                <w:rFonts w:ascii="Arial" w:hAnsi="Arial" w:cs="Arial"/>
                <w:b/>
                <w:sz w:val="16"/>
                <w:szCs w:val="16"/>
              </w:rPr>
              <w:t>SHM</w:t>
            </w:r>
            <w:r w:rsidRPr="0054002E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ongoing</w:t>
            </w:r>
            <w:proofErr w:type="spellEnd"/>
            <w:r w:rsidRPr="0054002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−</w:t>
            </w:r>
          </w:p>
        </w:tc>
        <w:tc>
          <w:tcPr>
            <w:tcW w:w="933" w:type="dxa"/>
            <w:tcBorders>
              <w:top w:val="single" w:sz="4" w:space="0" w:color="auto"/>
              <w:bottom w:val="nil"/>
            </w:tcBorders>
            <w:vAlign w:val="center"/>
          </w:tcPr>
          <w:p w:rsidR="00603A57" w:rsidRPr="0054002E" w:rsidRDefault="00603A57" w:rsidP="00CF2843">
            <w:pPr>
              <w:tabs>
                <w:tab w:val="left" w:pos="4174"/>
              </w:tabs>
              <w:spacing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603A57" w:rsidRPr="0054002E" w:rsidRDefault="00603A57" w:rsidP="00CF2843">
            <w:pPr>
              <w:tabs>
                <w:tab w:val="left" w:pos="4174"/>
              </w:tabs>
              <w:spacing w:after="100"/>
              <w:rPr>
                <w:rFonts w:ascii="Arial" w:hAnsi="Arial" w:cs="Arial"/>
                <w:b/>
                <w:sz w:val="16"/>
                <w:szCs w:val="16"/>
              </w:rPr>
            </w:pPr>
            <w:r w:rsidRPr="0054002E">
              <w:rPr>
                <w:rFonts w:ascii="Arial" w:hAnsi="Arial" w:cs="Arial"/>
                <w:b/>
                <w:sz w:val="16"/>
                <w:szCs w:val="16"/>
              </w:rPr>
              <w:t xml:space="preserve">IGK/LV </w:t>
            </w:r>
            <w:proofErr w:type="spellStart"/>
            <w:r w:rsidRPr="0054002E">
              <w:rPr>
                <w:rFonts w:ascii="Arial" w:hAnsi="Arial" w:cs="Arial"/>
                <w:b/>
                <w:sz w:val="16"/>
                <w:szCs w:val="16"/>
              </w:rPr>
              <w:t>SHM</w:t>
            </w:r>
            <w:r w:rsidRPr="0054002E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ongoing</w:t>
            </w:r>
            <w:r w:rsidRPr="0054002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high</w:t>
            </w:r>
            <w:proofErr w:type="spellEnd"/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:rsidR="00603A57" w:rsidRPr="0054002E" w:rsidRDefault="00603A57" w:rsidP="00CF2843">
            <w:pPr>
              <w:tabs>
                <w:tab w:val="left" w:pos="4174"/>
              </w:tabs>
              <w:spacing w:after="100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54002E">
              <w:rPr>
                <w:rFonts w:ascii="Arial" w:hAnsi="Arial" w:cs="Arial"/>
                <w:b/>
                <w:sz w:val="16"/>
                <w:szCs w:val="16"/>
              </w:rPr>
              <w:t xml:space="preserve">IGK/LV </w:t>
            </w:r>
            <w:proofErr w:type="spellStart"/>
            <w:r w:rsidRPr="0054002E">
              <w:rPr>
                <w:rFonts w:ascii="Arial" w:hAnsi="Arial" w:cs="Arial"/>
                <w:b/>
                <w:sz w:val="16"/>
                <w:szCs w:val="16"/>
              </w:rPr>
              <w:t>SHM</w:t>
            </w:r>
            <w:r w:rsidRPr="0054002E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ongoing</w:t>
            </w:r>
            <w:r w:rsidRPr="0054002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low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bottom w:val="nil"/>
            </w:tcBorders>
          </w:tcPr>
          <w:p w:rsidR="00603A57" w:rsidRPr="0054002E" w:rsidRDefault="00603A57" w:rsidP="00CF2843">
            <w:pPr>
              <w:tabs>
                <w:tab w:val="left" w:pos="4174"/>
              </w:tabs>
              <w:spacing w:after="1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A57" w:rsidRPr="00DB3F91" w:rsidTr="00CF2843">
        <w:trPr>
          <w:trHeight w:val="242"/>
        </w:trPr>
        <w:tc>
          <w:tcPr>
            <w:tcW w:w="2195" w:type="dxa"/>
            <w:tcBorders>
              <w:top w:val="nil"/>
              <w:bottom w:val="single" w:sz="4" w:space="0" w:color="auto"/>
            </w:tcBorders>
            <w:vAlign w:val="bottom"/>
          </w:tcPr>
          <w:p w:rsidR="00603A57" w:rsidRPr="0054002E" w:rsidRDefault="00603A57" w:rsidP="00CF28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002E">
              <w:rPr>
                <w:rFonts w:ascii="Arial" w:hAnsi="Arial" w:cs="Arial"/>
                <w:b/>
                <w:sz w:val="16"/>
                <w:szCs w:val="16"/>
              </w:rPr>
              <w:t>Characteristic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4002E">
              <w:rPr>
                <w:rFonts w:ascii="Arial" w:hAnsi="Arial" w:cs="Arial"/>
                <w:sz w:val="16"/>
                <w:szCs w:val="16"/>
              </w:rPr>
              <w:t>n</w:t>
            </w:r>
            <w:proofErr w:type="gramEnd"/>
            <w:r w:rsidRPr="0054002E">
              <w:rPr>
                <w:rFonts w:ascii="Arial" w:hAnsi="Arial" w:cs="Arial"/>
                <w:sz w:val="16"/>
                <w:szCs w:val="16"/>
              </w:rPr>
              <w:t xml:space="preserve"> (%)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4002E">
              <w:rPr>
                <w:rFonts w:ascii="Arial" w:hAnsi="Arial" w:cs="Arial"/>
                <w:sz w:val="16"/>
                <w:szCs w:val="16"/>
              </w:rPr>
              <w:t>n</w:t>
            </w:r>
            <w:proofErr w:type="gramEnd"/>
            <w:r w:rsidRPr="0054002E">
              <w:rPr>
                <w:rFonts w:ascii="Arial" w:hAnsi="Arial" w:cs="Arial"/>
                <w:sz w:val="16"/>
                <w:szCs w:val="16"/>
              </w:rPr>
              <w:t xml:space="preserve"> (%)</w:t>
            </w:r>
          </w:p>
        </w:tc>
        <w:tc>
          <w:tcPr>
            <w:tcW w:w="933" w:type="dxa"/>
            <w:tcBorders>
              <w:top w:val="nil"/>
              <w:bottom w:val="single" w:sz="4" w:space="0" w:color="auto"/>
            </w:tcBorders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i/>
                <w:sz w:val="16"/>
                <w:szCs w:val="16"/>
              </w:rPr>
              <w:t>P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4002E">
              <w:rPr>
                <w:rFonts w:ascii="Arial" w:hAnsi="Arial" w:cs="Arial"/>
                <w:sz w:val="16"/>
                <w:szCs w:val="16"/>
              </w:rPr>
              <w:t>n</w:t>
            </w:r>
            <w:proofErr w:type="gramEnd"/>
            <w:r w:rsidRPr="0054002E">
              <w:rPr>
                <w:rFonts w:ascii="Arial" w:hAnsi="Arial" w:cs="Arial"/>
                <w:sz w:val="16"/>
                <w:szCs w:val="16"/>
              </w:rPr>
              <w:t xml:space="preserve"> (%)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4002E">
              <w:rPr>
                <w:rFonts w:ascii="Arial" w:hAnsi="Arial" w:cs="Arial"/>
                <w:sz w:val="16"/>
                <w:szCs w:val="16"/>
              </w:rPr>
              <w:t>n</w:t>
            </w:r>
            <w:proofErr w:type="gramEnd"/>
            <w:r w:rsidRPr="0054002E">
              <w:rPr>
                <w:rFonts w:ascii="Arial" w:hAnsi="Arial" w:cs="Arial"/>
                <w:sz w:val="16"/>
                <w:szCs w:val="16"/>
              </w:rPr>
              <w:t xml:space="preserve"> (%)</w:t>
            </w:r>
          </w:p>
        </w:tc>
        <w:tc>
          <w:tcPr>
            <w:tcW w:w="859" w:type="dxa"/>
            <w:tcBorders>
              <w:top w:val="nil"/>
              <w:bottom w:val="single" w:sz="4" w:space="0" w:color="auto"/>
            </w:tcBorders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i/>
                <w:sz w:val="16"/>
                <w:szCs w:val="16"/>
              </w:rPr>
              <w:t>P</w:t>
            </w:r>
          </w:p>
        </w:tc>
      </w:tr>
      <w:tr w:rsidR="00603A57" w:rsidRPr="00DB3F91" w:rsidTr="00CF2843">
        <w:tc>
          <w:tcPr>
            <w:tcW w:w="2195" w:type="dxa"/>
            <w:tcBorders>
              <w:top w:val="single" w:sz="4" w:space="0" w:color="auto"/>
            </w:tcBorders>
            <w:vAlign w:val="bottom"/>
          </w:tcPr>
          <w:p w:rsidR="00603A57" w:rsidRPr="0054002E" w:rsidRDefault="00603A57" w:rsidP="00CF28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002E">
              <w:rPr>
                <w:rFonts w:ascii="Arial" w:hAnsi="Arial" w:cs="Arial"/>
                <w:b/>
                <w:sz w:val="16"/>
                <w:szCs w:val="16"/>
              </w:rPr>
              <w:t>Age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603A57" w:rsidRPr="0054002E" w:rsidRDefault="00603A57" w:rsidP="00CF2843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603A57" w:rsidRPr="0054002E" w:rsidRDefault="00603A57" w:rsidP="00CF2843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603A57" w:rsidRPr="0054002E" w:rsidRDefault="00603A57" w:rsidP="00CF2843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603A57" w:rsidRPr="0054002E" w:rsidRDefault="00603A57" w:rsidP="00CF2843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603A57" w:rsidRPr="0054002E" w:rsidRDefault="00603A57" w:rsidP="00CF2843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603A57" w:rsidRPr="0054002E" w:rsidRDefault="00603A57" w:rsidP="00CF2843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A57" w:rsidRPr="00DB3F91" w:rsidTr="00CF2843">
        <w:tc>
          <w:tcPr>
            <w:tcW w:w="2195" w:type="dxa"/>
            <w:vAlign w:val="bottom"/>
          </w:tcPr>
          <w:p w:rsidR="00603A57" w:rsidRPr="0054002E" w:rsidRDefault="00603A57" w:rsidP="00CF2843">
            <w:pPr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&lt;</w:t>
            </w:r>
            <w:r w:rsidR="00D329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4002E">
              <w:rPr>
                <w:rFonts w:ascii="Arial" w:hAnsi="Arial" w:cs="Arial"/>
                <w:sz w:val="16"/>
                <w:szCs w:val="16"/>
              </w:rPr>
              <w:t>60 years</w:t>
            </w:r>
          </w:p>
        </w:tc>
        <w:tc>
          <w:tcPr>
            <w:tcW w:w="1271" w:type="dxa"/>
          </w:tcPr>
          <w:p w:rsidR="00603A57" w:rsidRPr="0054002E" w:rsidRDefault="00603A57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15 (39%)</w:t>
            </w:r>
          </w:p>
        </w:tc>
        <w:tc>
          <w:tcPr>
            <w:tcW w:w="1264" w:type="dxa"/>
          </w:tcPr>
          <w:p w:rsidR="00603A57" w:rsidRPr="0054002E" w:rsidRDefault="00603A57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31 (38%)</w:t>
            </w:r>
          </w:p>
        </w:tc>
        <w:tc>
          <w:tcPr>
            <w:tcW w:w="933" w:type="dxa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1.0</w:t>
            </w:r>
          </w:p>
        </w:tc>
        <w:tc>
          <w:tcPr>
            <w:tcW w:w="1448" w:type="dxa"/>
          </w:tcPr>
          <w:p w:rsidR="00603A57" w:rsidRPr="0054002E" w:rsidRDefault="00603A57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2 (22%)</w:t>
            </w:r>
          </w:p>
        </w:tc>
        <w:tc>
          <w:tcPr>
            <w:tcW w:w="1390" w:type="dxa"/>
          </w:tcPr>
          <w:p w:rsidR="00603A57" w:rsidRPr="0054002E" w:rsidRDefault="00603A57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34 (37%)</w:t>
            </w:r>
          </w:p>
        </w:tc>
        <w:tc>
          <w:tcPr>
            <w:tcW w:w="859" w:type="dxa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.48</w:t>
            </w:r>
          </w:p>
        </w:tc>
      </w:tr>
      <w:tr w:rsidR="00603A57" w:rsidRPr="00DB3F91" w:rsidTr="00CF2843">
        <w:tc>
          <w:tcPr>
            <w:tcW w:w="2195" w:type="dxa"/>
            <w:vAlign w:val="bottom"/>
          </w:tcPr>
          <w:p w:rsidR="00603A57" w:rsidRPr="0054002E" w:rsidRDefault="00603A57" w:rsidP="00CF2843">
            <w:pPr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≥</w:t>
            </w:r>
            <w:r w:rsidR="00D329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4002E">
              <w:rPr>
                <w:rFonts w:ascii="Arial" w:hAnsi="Arial" w:cs="Arial"/>
                <w:sz w:val="16"/>
                <w:szCs w:val="16"/>
              </w:rPr>
              <w:t>60 years</w:t>
            </w:r>
          </w:p>
        </w:tc>
        <w:tc>
          <w:tcPr>
            <w:tcW w:w="1271" w:type="dxa"/>
          </w:tcPr>
          <w:p w:rsidR="00603A57" w:rsidRPr="0054002E" w:rsidRDefault="00603A57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23 (61%)</w:t>
            </w:r>
          </w:p>
        </w:tc>
        <w:tc>
          <w:tcPr>
            <w:tcW w:w="1264" w:type="dxa"/>
          </w:tcPr>
          <w:p w:rsidR="00603A57" w:rsidRPr="0054002E" w:rsidRDefault="00603A57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51 (62%)</w:t>
            </w:r>
          </w:p>
        </w:tc>
        <w:tc>
          <w:tcPr>
            <w:tcW w:w="933" w:type="dxa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8" w:type="dxa"/>
          </w:tcPr>
          <w:p w:rsidR="00603A57" w:rsidRPr="0054002E" w:rsidRDefault="00603A57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7 (78%)</w:t>
            </w:r>
          </w:p>
        </w:tc>
        <w:tc>
          <w:tcPr>
            <w:tcW w:w="1390" w:type="dxa"/>
          </w:tcPr>
          <w:p w:rsidR="00603A57" w:rsidRPr="0054002E" w:rsidRDefault="00603A57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58 (63%)</w:t>
            </w:r>
          </w:p>
        </w:tc>
        <w:tc>
          <w:tcPr>
            <w:tcW w:w="859" w:type="dxa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A57" w:rsidRPr="00DB3F91" w:rsidTr="00CF2843">
        <w:tc>
          <w:tcPr>
            <w:tcW w:w="2195" w:type="dxa"/>
            <w:vAlign w:val="bottom"/>
          </w:tcPr>
          <w:p w:rsidR="00603A57" w:rsidRPr="0054002E" w:rsidRDefault="00603A57" w:rsidP="00CF28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002E">
              <w:rPr>
                <w:rFonts w:ascii="Arial" w:hAnsi="Arial" w:cs="Arial"/>
                <w:b/>
                <w:sz w:val="16"/>
                <w:szCs w:val="16"/>
              </w:rPr>
              <w:t>Sex</w:t>
            </w:r>
          </w:p>
        </w:tc>
        <w:tc>
          <w:tcPr>
            <w:tcW w:w="1271" w:type="dxa"/>
          </w:tcPr>
          <w:p w:rsidR="00603A57" w:rsidRPr="0054002E" w:rsidRDefault="00603A57" w:rsidP="00CF2843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4" w:type="dxa"/>
          </w:tcPr>
          <w:p w:rsidR="00603A57" w:rsidRPr="0054002E" w:rsidRDefault="00603A57" w:rsidP="00CF2843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8" w:type="dxa"/>
          </w:tcPr>
          <w:p w:rsidR="00603A57" w:rsidRPr="0054002E" w:rsidRDefault="00603A57" w:rsidP="00CF2843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0" w:type="dxa"/>
          </w:tcPr>
          <w:p w:rsidR="00603A57" w:rsidRPr="0054002E" w:rsidRDefault="00603A57" w:rsidP="00CF2843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A57" w:rsidRPr="00DB3F91" w:rsidTr="00CF2843">
        <w:tc>
          <w:tcPr>
            <w:tcW w:w="2195" w:type="dxa"/>
            <w:vAlign w:val="bottom"/>
          </w:tcPr>
          <w:p w:rsidR="00603A57" w:rsidRPr="0054002E" w:rsidRDefault="00603A57" w:rsidP="00CF2843">
            <w:pPr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1271" w:type="dxa"/>
          </w:tcPr>
          <w:p w:rsidR="00603A57" w:rsidRPr="0054002E" w:rsidRDefault="00603A57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21 (55%)</w:t>
            </w:r>
          </w:p>
        </w:tc>
        <w:tc>
          <w:tcPr>
            <w:tcW w:w="1264" w:type="dxa"/>
          </w:tcPr>
          <w:p w:rsidR="00603A57" w:rsidRPr="0054002E" w:rsidRDefault="00603A57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44 (54%)</w:t>
            </w:r>
          </w:p>
        </w:tc>
        <w:tc>
          <w:tcPr>
            <w:tcW w:w="933" w:type="dxa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1.0</w:t>
            </w:r>
          </w:p>
        </w:tc>
        <w:tc>
          <w:tcPr>
            <w:tcW w:w="1448" w:type="dxa"/>
          </w:tcPr>
          <w:p w:rsidR="00603A57" w:rsidRPr="0054002E" w:rsidRDefault="00603A57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5 (56%)</w:t>
            </w:r>
          </w:p>
        </w:tc>
        <w:tc>
          <w:tcPr>
            <w:tcW w:w="1390" w:type="dxa"/>
          </w:tcPr>
          <w:p w:rsidR="00603A57" w:rsidRPr="0054002E" w:rsidRDefault="00603A57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62 (67%)</w:t>
            </w:r>
          </w:p>
        </w:tc>
        <w:tc>
          <w:tcPr>
            <w:tcW w:w="859" w:type="dxa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.48</w:t>
            </w:r>
          </w:p>
        </w:tc>
      </w:tr>
      <w:tr w:rsidR="00603A57" w:rsidRPr="00DB3F91" w:rsidTr="00CF2843">
        <w:tc>
          <w:tcPr>
            <w:tcW w:w="2195" w:type="dxa"/>
            <w:vAlign w:val="bottom"/>
          </w:tcPr>
          <w:p w:rsidR="00603A57" w:rsidRPr="0054002E" w:rsidRDefault="00603A57" w:rsidP="00CF2843">
            <w:pPr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1271" w:type="dxa"/>
          </w:tcPr>
          <w:p w:rsidR="00603A57" w:rsidRPr="0054002E" w:rsidRDefault="00603A57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17 (45%)</w:t>
            </w:r>
          </w:p>
        </w:tc>
        <w:tc>
          <w:tcPr>
            <w:tcW w:w="1264" w:type="dxa"/>
          </w:tcPr>
          <w:p w:rsidR="00603A57" w:rsidRPr="0054002E" w:rsidRDefault="00603A57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38 (46%)</w:t>
            </w:r>
          </w:p>
        </w:tc>
        <w:tc>
          <w:tcPr>
            <w:tcW w:w="933" w:type="dxa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8" w:type="dxa"/>
          </w:tcPr>
          <w:p w:rsidR="00603A57" w:rsidRPr="0054002E" w:rsidRDefault="00603A57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4 (44%)</w:t>
            </w:r>
          </w:p>
        </w:tc>
        <w:tc>
          <w:tcPr>
            <w:tcW w:w="1390" w:type="dxa"/>
          </w:tcPr>
          <w:p w:rsidR="00603A57" w:rsidRPr="0054002E" w:rsidRDefault="00603A57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30 (33%)</w:t>
            </w:r>
          </w:p>
        </w:tc>
        <w:tc>
          <w:tcPr>
            <w:tcW w:w="859" w:type="dxa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A57" w:rsidRPr="00DB3F91" w:rsidTr="00CF2843">
        <w:tc>
          <w:tcPr>
            <w:tcW w:w="2195" w:type="dxa"/>
            <w:vAlign w:val="bottom"/>
          </w:tcPr>
          <w:p w:rsidR="00603A57" w:rsidRPr="0054002E" w:rsidRDefault="00603A57" w:rsidP="00CF28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002E">
              <w:rPr>
                <w:rFonts w:ascii="Arial" w:hAnsi="Arial" w:cs="Arial"/>
                <w:b/>
                <w:sz w:val="16"/>
                <w:szCs w:val="16"/>
              </w:rPr>
              <w:t>Stage</w:t>
            </w:r>
          </w:p>
        </w:tc>
        <w:tc>
          <w:tcPr>
            <w:tcW w:w="1271" w:type="dxa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4" w:type="dxa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8" w:type="dxa"/>
          </w:tcPr>
          <w:p w:rsidR="00603A57" w:rsidRPr="0054002E" w:rsidRDefault="00603A57" w:rsidP="00CF2843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0" w:type="dxa"/>
          </w:tcPr>
          <w:p w:rsidR="00603A57" w:rsidRPr="0054002E" w:rsidRDefault="00603A57" w:rsidP="00CF2843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A57" w:rsidRPr="00DB3F91" w:rsidTr="00CF2843">
        <w:tc>
          <w:tcPr>
            <w:tcW w:w="2195" w:type="dxa"/>
            <w:vAlign w:val="bottom"/>
          </w:tcPr>
          <w:p w:rsidR="00603A57" w:rsidRPr="0054002E" w:rsidRDefault="00603A57" w:rsidP="00CF2843">
            <w:pPr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I</w:t>
            </w:r>
            <w:r w:rsidR="00D329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4002E">
              <w:rPr>
                <w:rFonts w:ascii="Arial" w:hAnsi="Arial" w:cs="Arial"/>
                <w:sz w:val="16"/>
                <w:szCs w:val="16"/>
              </w:rPr>
              <w:t>-</w:t>
            </w:r>
            <w:r w:rsidR="00D329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4002E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271" w:type="dxa"/>
          </w:tcPr>
          <w:p w:rsidR="00603A57" w:rsidRPr="0054002E" w:rsidRDefault="00603A57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13 (37%)</w:t>
            </w:r>
          </w:p>
        </w:tc>
        <w:tc>
          <w:tcPr>
            <w:tcW w:w="1264" w:type="dxa"/>
          </w:tcPr>
          <w:p w:rsidR="00603A57" w:rsidRPr="0054002E" w:rsidRDefault="00603A57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41 (53%)</w:t>
            </w:r>
          </w:p>
        </w:tc>
        <w:tc>
          <w:tcPr>
            <w:tcW w:w="933" w:type="dxa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.16</w:t>
            </w:r>
          </w:p>
        </w:tc>
        <w:tc>
          <w:tcPr>
            <w:tcW w:w="1448" w:type="dxa"/>
          </w:tcPr>
          <w:p w:rsidR="00603A57" w:rsidRPr="0054002E" w:rsidRDefault="00603A57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3 (38%)</w:t>
            </w:r>
          </w:p>
        </w:tc>
        <w:tc>
          <w:tcPr>
            <w:tcW w:w="1390" w:type="dxa"/>
          </w:tcPr>
          <w:p w:rsidR="00603A57" w:rsidRPr="0054002E" w:rsidRDefault="00603A57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38 (42%)</w:t>
            </w:r>
          </w:p>
        </w:tc>
        <w:tc>
          <w:tcPr>
            <w:tcW w:w="859" w:type="dxa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</w:tr>
      <w:tr w:rsidR="00603A57" w:rsidRPr="00DB3F91" w:rsidTr="00CF2843">
        <w:tc>
          <w:tcPr>
            <w:tcW w:w="2195" w:type="dxa"/>
            <w:vAlign w:val="bottom"/>
          </w:tcPr>
          <w:p w:rsidR="00603A57" w:rsidRPr="0054002E" w:rsidRDefault="00603A57" w:rsidP="00CF2843">
            <w:pPr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III</w:t>
            </w:r>
            <w:r w:rsidR="00D329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4002E">
              <w:rPr>
                <w:rFonts w:ascii="Arial" w:hAnsi="Arial" w:cs="Arial"/>
                <w:sz w:val="16"/>
                <w:szCs w:val="16"/>
              </w:rPr>
              <w:t>-</w:t>
            </w:r>
            <w:r w:rsidR="00D329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4002E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271" w:type="dxa"/>
          </w:tcPr>
          <w:p w:rsidR="00603A57" w:rsidRPr="0054002E" w:rsidRDefault="00603A57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22 (63%)</w:t>
            </w:r>
          </w:p>
        </w:tc>
        <w:tc>
          <w:tcPr>
            <w:tcW w:w="1264" w:type="dxa"/>
          </w:tcPr>
          <w:p w:rsidR="00603A57" w:rsidRPr="0054002E" w:rsidRDefault="00603A57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37 (47%)</w:t>
            </w:r>
          </w:p>
        </w:tc>
        <w:tc>
          <w:tcPr>
            <w:tcW w:w="933" w:type="dxa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8" w:type="dxa"/>
          </w:tcPr>
          <w:p w:rsidR="00603A57" w:rsidRPr="0054002E" w:rsidRDefault="00603A57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5 (63%)</w:t>
            </w:r>
          </w:p>
        </w:tc>
        <w:tc>
          <w:tcPr>
            <w:tcW w:w="1390" w:type="dxa"/>
          </w:tcPr>
          <w:p w:rsidR="00603A57" w:rsidRPr="0054002E" w:rsidRDefault="00603A57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52 (58%)</w:t>
            </w:r>
          </w:p>
        </w:tc>
        <w:tc>
          <w:tcPr>
            <w:tcW w:w="859" w:type="dxa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A57" w:rsidRPr="00DB3F91" w:rsidTr="00CF2843">
        <w:tc>
          <w:tcPr>
            <w:tcW w:w="2195" w:type="dxa"/>
            <w:vAlign w:val="bottom"/>
          </w:tcPr>
          <w:p w:rsidR="00603A57" w:rsidRPr="0054002E" w:rsidRDefault="00603A57" w:rsidP="00CF28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002E">
              <w:rPr>
                <w:rFonts w:ascii="Arial" w:hAnsi="Arial" w:cs="Arial"/>
                <w:b/>
                <w:sz w:val="16"/>
                <w:szCs w:val="16"/>
              </w:rPr>
              <w:t>B symptoms</w:t>
            </w:r>
          </w:p>
        </w:tc>
        <w:tc>
          <w:tcPr>
            <w:tcW w:w="1271" w:type="dxa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4" w:type="dxa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8" w:type="dxa"/>
          </w:tcPr>
          <w:p w:rsidR="00603A57" w:rsidRPr="0054002E" w:rsidRDefault="00603A57" w:rsidP="00CF2843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0" w:type="dxa"/>
          </w:tcPr>
          <w:p w:rsidR="00603A57" w:rsidRPr="0054002E" w:rsidRDefault="00603A57" w:rsidP="00CF2843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A57" w:rsidRPr="00DB3F91" w:rsidTr="00CF2843">
        <w:tc>
          <w:tcPr>
            <w:tcW w:w="2195" w:type="dxa"/>
            <w:vAlign w:val="bottom"/>
          </w:tcPr>
          <w:p w:rsidR="00603A57" w:rsidRPr="0054002E" w:rsidRDefault="00603A57" w:rsidP="00CF2843">
            <w:pPr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271" w:type="dxa"/>
          </w:tcPr>
          <w:p w:rsidR="00603A57" w:rsidRPr="0054002E" w:rsidRDefault="00603A57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19 (54%)</w:t>
            </w:r>
          </w:p>
        </w:tc>
        <w:tc>
          <w:tcPr>
            <w:tcW w:w="1264" w:type="dxa"/>
          </w:tcPr>
          <w:p w:rsidR="00603A57" w:rsidRPr="0054002E" w:rsidRDefault="00603A57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53 (66%)</w:t>
            </w:r>
          </w:p>
        </w:tc>
        <w:tc>
          <w:tcPr>
            <w:tcW w:w="933" w:type="dxa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.30</w:t>
            </w:r>
          </w:p>
        </w:tc>
        <w:tc>
          <w:tcPr>
            <w:tcW w:w="1448" w:type="dxa"/>
          </w:tcPr>
          <w:p w:rsidR="00603A57" w:rsidRPr="0054002E" w:rsidRDefault="00603A57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3 (38%)</w:t>
            </w:r>
          </w:p>
        </w:tc>
        <w:tc>
          <w:tcPr>
            <w:tcW w:w="1390" w:type="dxa"/>
          </w:tcPr>
          <w:p w:rsidR="00603A57" w:rsidRPr="0054002E" w:rsidRDefault="00603A57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64 (73%)</w:t>
            </w:r>
          </w:p>
        </w:tc>
        <w:tc>
          <w:tcPr>
            <w:tcW w:w="859" w:type="dxa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.052</w:t>
            </w:r>
          </w:p>
        </w:tc>
      </w:tr>
      <w:tr w:rsidR="00603A57" w:rsidRPr="00DB3F91" w:rsidTr="00CF2843">
        <w:tc>
          <w:tcPr>
            <w:tcW w:w="2195" w:type="dxa"/>
            <w:vAlign w:val="bottom"/>
          </w:tcPr>
          <w:p w:rsidR="00603A57" w:rsidRPr="0054002E" w:rsidRDefault="00603A57" w:rsidP="00CF2843">
            <w:pPr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71" w:type="dxa"/>
          </w:tcPr>
          <w:p w:rsidR="00603A57" w:rsidRPr="0054002E" w:rsidRDefault="00603A57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16 (46%)</w:t>
            </w:r>
          </w:p>
        </w:tc>
        <w:tc>
          <w:tcPr>
            <w:tcW w:w="1264" w:type="dxa"/>
          </w:tcPr>
          <w:p w:rsidR="00603A57" w:rsidRPr="0054002E" w:rsidRDefault="00603A57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27 (34%)</w:t>
            </w:r>
          </w:p>
        </w:tc>
        <w:tc>
          <w:tcPr>
            <w:tcW w:w="933" w:type="dxa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8" w:type="dxa"/>
          </w:tcPr>
          <w:p w:rsidR="00603A57" w:rsidRPr="0054002E" w:rsidRDefault="00603A57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5 (63%)</w:t>
            </w:r>
          </w:p>
        </w:tc>
        <w:tc>
          <w:tcPr>
            <w:tcW w:w="1390" w:type="dxa"/>
          </w:tcPr>
          <w:p w:rsidR="00603A57" w:rsidRPr="0054002E" w:rsidRDefault="00603A57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24 (27%)</w:t>
            </w:r>
          </w:p>
        </w:tc>
        <w:tc>
          <w:tcPr>
            <w:tcW w:w="859" w:type="dxa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A57" w:rsidRPr="00DB3F91" w:rsidTr="00CF2843">
        <w:tc>
          <w:tcPr>
            <w:tcW w:w="3466" w:type="dxa"/>
            <w:gridSpan w:val="2"/>
            <w:vAlign w:val="bottom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b/>
                <w:sz w:val="16"/>
                <w:szCs w:val="16"/>
              </w:rPr>
              <w:t>Serum LDH level</w:t>
            </w:r>
          </w:p>
        </w:tc>
        <w:tc>
          <w:tcPr>
            <w:tcW w:w="1264" w:type="dxa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8" w:type="dxa"/>
          </w:tcPr>
          <w:p w:rsidR="00603A57" w:rsidRPr="0054002E" w:rsidRDefault="00603A57" w:rsidP="00CF2843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0" w:type="dxa"/>
          </w:tcPr>
          <w:p w:rsidR="00603A57" w:rsidRPr="0054002E" w:rsidRDefault="00603A57" w:rsidP="00CF2843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A57" w:rsidRPr="00DB3F91" w:rsidTr="00CF2843">
        <w:tc>
          <w:tcPr>
            <w:tcW w:w="2195" w:type="dxa"/>
            <w:vAlign w:val="bottom"/>
          </w:tcPr>
          <w:p w:rsidR="00603A57" w:rsidRPr="0054002E" w:rsidRDefault="00603A57" w:rsidP="00CF2843">
            <w:pPr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Normal</w:t>
            </w:r>
          </w:p>
        </w:tc>
        <w:tc>
          <w:tcPr>
            <w:tcW w:w="1271" w:type="dxa"/>
          </w:tcPr>
          <w:p w:rsidR="00603A57" w:rsidRPr="0054002E" w:rsidRDefault="00603A57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18 (50%)</w:t>
            </w:r>
          </w:p>
        </w:tc>
        <w:tc>
          <w:tcPr>
            <w:tcW w:w="1264" w:type="dxa"/>
          </w:tcPr>
          <w:p w:rsidR="00603A57" w:rsidRPr="0054002E" w:rsidRDefault="00603A57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26 (36%)</w:t>
            </w:r>
          </w:p>
        </w:tc>
        <w:tc>
          <w:tcPr>
            <w:tcW w:w="933" w:type="dxa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.21</w:t>
            </w:r>
          </w:p>
        </w:tc>
        <w:tc>
          <w:tcPr>
            <w:tcW w:w="1448" w:type="dxa"/>
          </w:tcPr>
          <w:p w:rsidR="00603A57" w:rsidRPr="0054002E" w:rsidRDefault="00603A57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0 (0%)</w:t>
            </w:r>
          </w:p>
        </w:tc>
        <w:tc>
          <w:tcPr>
            <w:tcW w:w="1390" w:type="dxa"/>
          </w:tcPr>
          <w:p w:rsidR="00603A57" w:rsidRPr="0054002E" w:rsidRDefault="00603A57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47 (57%)</w:t>
            </w:r>
          </w:p>
        </w:tc>
        <w:tc>
          <w:tcPr>
            <w:tcW w:w="859" w:type="dxa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b/>
                <w:sz w:val="16"/>
                <w:szCs w:val="16"/>
              </w:rPr>
            </w:pPr>
            <w:r w:rsidRPr="0054002E">
              <w:rPr>
                <w:rFonts w:ascii="Arial" w:hAnsi="Arial" w:cs="Arial"/>
                <w:b/>
                <w:sz w:val="16"/>
                <w:szCs w:val="16"/>
              </w:rPr>
              <w:t>.0021</w:t>
            </w:r>
          </w:p>
        </w:tc>
      </w:tr>
      <w:tr w:rsidR="00603A57" w:rsidRPr="00DB3F91" w:rsidTr="00CF2843">
        <w:tc>
          <w:tcPr>
            <w:tcW w:w="2195" w:type="dxa"/>
            <w:vAlign w:val="bottom"/>
          </w:tcPr>
          <w:p w:rsidR="00603A57" w:rsidRPr="0054002E" w:rsidRDefault="00603A57" w:rsidP="00CF2843">
            <w:pPr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Elevated</w:t>
            </w:r>
          </w:p>
        </w:tc>
        <w:tc>
          <w:tcPr>
            <w:tcW w:w="1271" w:type="dxa"/>
          </w:tcPr>
          <w:p w:rsidR="00603A57" w:rsidRPr="0054002E" w:rsidRDefault="00603A57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18 (50%)</w:t>
            </w:r>
          </w:p>
        </w:tc>
        <w:tc>
          <w:tcPr>
            <w:tcW w:w="1264" w:type="dxa"/>
          </w:tcPr>
          <w:p w:rsidR="00603A57" w:rsidRPr="0054002E" w:rsidRDefault="00603A57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47 (64%)</w:t>
            </w:r>
          </w:p>
        </w:tc>
        <w:tc>
          <w:tcPr>
            <w:tcW w:w="933" w:type="dxa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8" w:type="dxa"/>
          </w:tcPr>
          <w:p w:rsidR="00603A57" w:rsidRPr="0054002E" w:rsidRDefault="00603A57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8 (100%)</w:t>
            </w:r>
          </w:p>
        </w:tc>
        <w:tc>
          <w:tcPr>
            <w:tcW w:w="1390" w:type="dxa"/>
          </w:tcPr>
          <w:p w:rsidR="00603A57" w:rsidRPr="0054002E" w:rsidRDefault="00603A57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36 (43%)</w:t>
            </w:r>
          </w:p>
        </w:tc>
        <w:tc>
          <w:tcPr>
            <w:tcW w:w="859" w:type="dxa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A57" w:rsidRPr="00DB3F91" w:rsidTr="00CF2843">
        <w:tc>
          <w:tcPr>
            <w:tcW w:w="4730" w:type="dxa"/>
            <w:gridSpan w:val="3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b/>
                <w:sz w:val="16"/>
                <w:szCs w:val="16"/>
              </w:rPr>
              <w:t xml:space="preserve">No. of </w:t>
            </w:r>
            <w:proofErr w:type="spellStart"/>
            <w:r w:rsidRPr="0054002E">
              <w:rPr>
                <w:rFonts w:ascii="Arial" w:hAnsi="Arial" w:cs="Arial"/>
                <w:b/>
                <w:sz w:val="16"/>
                <w:szCs w:val="16"/>
              </w:rPr>
              <w:t>extranodal</w:t>
            </w:r>
            <w:proofErr w:type="spellEnd"/>
            <w:r w:rsidRPr="0054002E">
              <w:rPr>
                <w:rFonts w:ascii="Arial" w:hAnsi="Arial" w:cs="Arial"/>
                <w:b/>
                <w:sz w:val="16"/>
                <w:szCs w:val="16"/>
              </w:rPr>
              <w:t xml:space="preserve"> sites</w:t>
            </w:r>
          </w:p>
        </w:tc>
        <w:tc>
          <w:tcPr>
            <w:tcW w:w="933" w:type="dxa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8" w:type="dxa"/>
          </w:tcPr>
          <w:p w:rsidR="00603A57" w:rsidRPr="0054002E" w:rsidRDefault="00603A57" w:rsidP="00CF2843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0" w:type="dxa"/>
          </w:tcPr>
          <w:p w:rsidR="00603A57" w:rsidRPr="0054002E" w:rsidRDefault="00603A57" w:rsidP="00CF2843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A57" w:rsidRPr="00DB3F91" w:rsidTr="00CF2843">
        <w:tc>
          <w:tcPr>
            <w:tcW w:w="2195" w:type="dxa"/>
            <w:vAlign w:val="bottom"/>
          </w:tcPr>
          <w:p w:rsidR="00603A57" w:rsidRPr="0054002E" w:rsidRDefault="00603A57" w:rsidP="00CF2843">
            <w:pPr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0 or 1</w:t>
            </w:r>
          </w:p>
        </w:tc>
        <w:tc>
          <w:tcPr>
            <w:tcW w:w="1271" w:type="dxa"/>
          </w:tcPr>
          <w:p w:rsidR="00603A57" w:rsidRPr="0054002E" w:rsidRDefault="00603A57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25 (74%)</w:t>
            </w:r>
          </w:p>
        </w:tc>
        <w:tc>
          <w:tcPr>
            <w:tcW w:w="1264" w:type="dxa"/>
          </w:tcPr>
          <w:p w:rsidR="00603A57" w:rsidRPr="0054002E" w:rsidRDefault="00603A57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64 (82%)</w:t>
            </w:r>
          </w:p>
        </w:tc>
        <w:tc>
          <w:tcPr>
            <w:tcW w:w="933" w:type="dxa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.32</w:t>
            </w:r>
          </w:p>
        </w:tc>
        <w:tc>
          <w:tcPr>
            <w:tcW w:w="1448" w:type="dxa"/>
          </w:tcPr>
          <w:p w:rsidR="00603A57" w:rsidRPr="0054002E" w:rsidRDefault="00603A57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6 (67%)</w:t>
            </w:r>
          </w:p>
        </w:tc>
        <w:tc>
          <w:tcPr>
            <w:tcW w:w="1390" w:type="dxa"/>
          </w:tcPr>
          <w:p w:rsidR="00603A57" w:rsidRPr="0054002E" w:rsidRDefault="00603A57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69 (78%)</w:t>
            </w:r>
          </w:p>
        </w:tc>
        <w:tc>
          <w:tcPr>
            <w:tcW w:w="859" w:type="dxa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.43</w:t>
            </w:r>
          </w:p>
        </w:tc>
      </w:tr>
      <w:tr w:rsidR="00603A57" w:rsidRPr="00DB3F91" w:rsidTr="00CF2843">
        <w:tc>
          <w:tcPr>
            <w:tcW w:w="2195" w:type="dxa"/>
            <w:vAlign w:val="bottom"/>
          </w:tcPr>
          <w:p w:rsidR="00603A57" w:rsidRPr="0054002E" w:rsidRDefault="00603A57" w:rsidP="00CF2843">
            <w:pPr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≥</w:t>
            </w:r>
            <w:r w:rsidR="00D329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4002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:rsidR="00603A57" w:rsidRPr="0054002E" w:rsidRDefault="00603A57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9 (26%)</w:t>
            </w:r>
          </w:p>
        </w:tc>
        <w:tc>
          <w:tcPr>
            <w:tcW w:w="1264" w:type="dxa"/>
          </w:tcPr>
          <w:p w:rsidR="00603A57" w:rsidRPr="0054002E" w:rsidRDefault="00603A57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14 (18%)</w:t>
            </w:r>
          </w:p>
        </w:tc>
        <w:tc>
          <w:tcPr>
            <w:tcW w:w="933" w:type="dxa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8" w:type="dxa"/>
          </w:tcPr>
          <w:p w:rsidR="00603A57" w:rsidRPr="0054002E" w:rsidRDefault="00603A57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3 (33%)</w:t>
            </w:r>
          </w:p>
        </w:tc>
        <w:tc>
          <w:tcPr>
            <w:tcW w:w="1390" w:type="dxa"/>
          </w:tcPr>
          <w:p w:rsidR="00603A57" w:rsidRPr="0054002E" w:rsidRDefault="00603A57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20 (22%)</w:t>
            </w:r>
          </w:p>
        </w:tc>
        <w:tc>
          <w:tcPr>
            <w:tcW w:w="859" w:type="dxa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A57" w:rsidRPr="00DB3F91" w:rsidTr="00CF2843">
        <w:tc>
          <w:tcPr>
            <w:tcW w:w="4730" w:type="dxa"/>
            <w:gridSpan w:val="3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b/>
                <w:sz w:val="16"/>
                <w:szCs w:val="16"/>
              </w:rPr>
              <w:t>ECOG performance status</w:t>
            </w:r>
          </w:p>
        </w:tc>
        <w:tc>
          <w:tcPr>
            <w:tcW w:w="933" w:type="dxa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8" w:type="dxa"/>
          </w:tcPr>
          <w:p w:rsidR="00603A57" w:rsidRPr="0054002E" w:rsidRDefault="00603A57" w:rsidP="00CF2843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0" w:type="dxa"/>
          </w:tcPr>
          <w:p w:rsidR="00603A57" w:rsidRPr="0054002E" w:rsidRDefault="00603A57" w:rsidP="00CF2843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A57" w:rsidRPr="00DB3F91" w:rsidTr="00CF2843">
        <w:tc>
          <w:tcPr>
            <w:tcW w:w="2195" w:type="dxa"/>
            <w:vAlign w:val="bottom"/>
          </w:tcPr>
          <w:p w:rsidR="00603A57" w:rsidRPr="0054002E" w:rsidRDefault="00603A57" w:rsidP="00CF2843">
            <w:pPr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0 or 1</w:t>
            </w:r>
          </w:p>
        </w:tc>
        <w:tc>
          <w:tcPr>
            <w:tcW w:w="1271" w:type="dxa"/>
          </w:tcPr>
          <w:p w:rsidR="00603A57" w:rsidRPr="0054002E" w:rsidRDefault="00603A57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23 (70%)</w:t>
            </w:r>
          </w:p>
        </w:tc>
        <w:tc>
          <w:tcPr>
            <w:tcW w:w="1264" w:type="dxa"/>
          </w:tcPr>
          <w:p w:rsidR="00603A57" w:rsidRPr="0054002E" w:rsidRDefault="00603A57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56 (82%)</w:t>
            </w:r>
          </w:p>
        </w:tc>
        <w:tc>
          <w:tcPr>
            <w:tcW w:w="933" w:type="dxa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.20</w:t>
            </w:r>
          </w:p>
        </w:tc>
        <w:tc>
          <w:tcPr>
            <w:tcW w:w="1448" w:type="dxa"/>
          </w:tcPr>
          <w:p w:rsidR="00603A57" w:rsidRPr="0054002E" w:rsidRDefault="00603A57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6 (75%)</w:t>
            </w:r>
          </w:p>
        </w:tc>
        <w:tc>
          <w:tcPr>
            <w:tcW w:w="1390" w:type="dxa"/>
          </w:tcPr>
          <w:p w:rsidR="00603A57" w:rsidRPr="0054002E" w:rsidRDefault="00603A57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62 (77%)</w:t>
            </w:r>
          </w:p>
        </w:tc>
        <w:tc>
          <w:tcPr>
            <w:tcW w:w="859" w:type="dxa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</w:tr>
      <w:tr w:rsidR="00603A57" w:rsidRPr="00DB3F91" w:rsidTr="00CF2843">
        <w:tc>
          <w:tcPr>
            <w:tcW w:w="2195" w:type="dxa"/>
            <w:vAlign w:val="bottom"/>
          </w:tcPr>
          <w:p w:rsidR="00603A57" w:rsidRPr="0054002E" w:rsidRDefault="00603A57" w:rsidP="00CF2843">
            <w:pPr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≥</w:t>
            </w:r>
            <w:r w:rsidR="00D329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4002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:rsidR="00603A57" w:rsidRPr="0054002E" w:rsidRDefault="00603A57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10 (30%)</w:t>
            </w:r>
          </w:p>
        </w:tc>
        <w:tc>
          <w:tcPr>
            <w:tcW w:w="1264" w:type="dxa"/>
          </w:tcPr>
          <w:p w:rsidR="00603A57" w:rsidRPr="0054002E" w:rsidRDefault="00603A57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12 (18%)</w:t>
            </w:r>
          </w:p>
        </w:tc>
        <w:tc>
          <w:tcPr>
            <w:tcW w:w="933" w:type="dxa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8" w:type="dxa"/>
          </w:tcPr>
          <w:p w:rsidR="00603A57" w:rsidRPr="0054002E" w:rsidRDefault="00603A57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2 (25%)</w:t>
            </w:r>
          </w:p>
        </w:tc>
        <w:tc>
          <w:tcPr>
            <w:tcW w:w="1390" w:type="dxa"/>
          </w:tcPr>
          <w:p w:rsidR="00603A57" w:rsidRPr="0054002E" w:rsidRDefault="00603A57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19 (23%)</w:t>
            </w:r>
          </w:p>
        </w:tc>
        <w:tc>
          <w:tcPr>
            <w:tcW w:w="859" w:type="dxa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A57" w:rsidRPr="00DB3F91" w:rsidTr="00CF2843">
        <w:tc>
          <w:tcPr>
            <w:tcW w:w="3466" w:type="dxa"/>
            <w:gridSpan w:val="2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b/>
                <w:sz w:val="16"/>
                <w:szCs w:val="16"/>
              </w:rPr>
              <w:t>Largest tumor size</w:t>
            </w:r>
          </w:p>
        </w:tc>
        <w:tc>
          <w:tcPr>
            <w:tcW w:w="1264" w:type="dxa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8" w:type="dxa"/>
          </w:tcPr>
          <w:p w:rsidR="00603A57" w:rsidRPr="0054002E" w:rsidRDefault="00603A57" w:rsidP="00CF2843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0" w:type="dxa"/>
          </w:tcPr>
          <w:p w:rsidR="00603A57" w:rsidRPr="0054002E" w:rsidRDefault="00603A57" w:rsidP="00CF2843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A57" w:rsidRPr="00DB3F91" w:rsidTr="00CF2843">
        <w:tc>
          <w:tcPr>
            <w:tcW w:w="2195" w:type="dxa"/>
            <w:vAlign w:val="bottom"/>
          </w:tcPr>
          <w:p w:rsidR="00603A57" w:rsidRPr="0054002E" w:rsidRDefault="00603A57" w:rsidP="00CF2843">
            <w:pPr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&lt;</w:t>
            </w:r>
            <w:r w:rsidR="00D329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4002E">
              <w:rPr>
                <w:rFonts w:ascii="Arial" w:hAnsi="Arial" w:cs="Arial"/>
                <w:sz w:val="16"/>
                <w:szCs w:val="16"/>
              </w:rPr>
              <w:t>5 cm</w:t>
            </w:r>
          </w:p>
        </w:tc>
        <w:tc>
          <w:tcPr>
            <w:tcW w:w="1271" w:type="dxa"/>
          </w:tcPr>
          <w:p w:rsidR="00603A57" w:rsidRPr="0054002E" w:rsidRDefault="00603A57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19 (63%)</w:t>
            </w:r>
          </w:p>
        </w:tc>
        <w:tc>
          <w:tcPr>
            <w:tcW w:w="1264" w:type="dxa"/>
          </w:tcPr>
          <w:p w:rsidR="00603A57" w:rsidRPr="0054002E" w:rsidRDefault="00603A57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38 (61%)</w:t>
            </w:r>
          </w:p>
        </w:tc>
        <w:tc>
          <w:tcPr>
            <w:tcW w:w="933" w:type="dxa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1.0</w:t>
            </w:r>
          </w:p>
        </w:tc>
        <w:tc>
          <w:tcPr>
            <w:tcW w:w="1448" w:type="dxa"/>
          </w:tcPr>
          <w:p w:rsidR="00603A57" w:rsidRPr="0054002E" w:rsidRDefault="00603A57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3 (43%)</w:t>
            </w:r>
          </w:p>
        </w:tc>
        <w:tc>
          <w:tcPr>
            <w:tcW w:w="1390" w:type="dxa"/>
          </w:tcPr>
          <w:p w:rsidR="00603A57" w:rsidRPr="0054002E" w:rsidRDefault="00603A57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40 (53%)</w:t>
            </w:r>
          </w:p>
        </w:tc>
        <w:tc>
          <w:tcPr>
            <w:tcW w:w="859" w:type="dxa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.70</w:t>
            </w:r>
          </w:p>
        </w:tc>
      </w:tr>
      <w:tr w:rsidR="00603A57" w:rsidRPr="00DB3F91" w:rsidTr="00CF2843">
        <w:tc>
          <w:tcPr>
            <w:tcW w:w="2195" w:type="dxa"/>
            <w:vAlign w:val="bottom"/>
          </w:tcPr>
          <w:p w:rsidR="00603A57" w:rsidRPr="0054002E" w:rsidRDefault="00603A57" w:rsidP="00CF2843">
            <w:pPr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≥</w:t>
            </w:r>
            <w:r w:rsidR="00D329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4002E">
              <w:rPr>
                <w:rFonts w:ascii="Arial" w:hAnsi="Arial" w:cs="Arial"/>
                <w:sz w:val="16"/>
                <w:szCs w:val="16"/>
              </w:rPr>
              <w:t>5 cm</w:t>
            </w:r>
          </w:p>
        </w:tc>
        <w:tc>
          <w:tcPr>
            <w:tcW w:w="1271" w:type="dxa"/>
          </w:tcPr>
          <w:p w:rsidR="00603A57" w:rsidRPr="0054002E" w:rsidRDefault="00603A57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11 (37%)</w:t>
            </w:r>
          </w:p>
        </w:tc>
        <w:tc>
          <w:tcPr>
            <w:tcW w:w="1264" w:type="dxa"/>
          </w:tcPr>
          <w:p w:rsidR="00603A57" w:rsidRPr="0054002E" w:rsidRDefault="00603A57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24 (39%)</w:t>
            </w:r>
          </w:p>
        </w:tc>
        <w:tc>
          <w:tcPr>
            <w:tcW w:w="933" w:type="dxa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8" w:type="dxa"/>
          </w:tcPr>
          <w:p w:rsidR="00603A57" w:rsidRPr="0054002E" w:rsidRDefault="00603A57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4 (57%)</w:t>
            </w:r>
          </w:p>
        </w:tc>
        <w:tc>
          <w:tcPr>
            <w:tcW w:w="1390" w:type="dxa"/>
          </w:tcPr>
          <w:p w:rsidR="00603A57" w:rsidRPr="0054002E" w:rsidRDefault="00603A57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35 (47%)</w:t>
            </w:r>
          </w:p>
        </w:tc>
        <w:tc>
          <w:tcPr>
            <w:tcW w:w="859" w:type="dxa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A57" w:rsidRPr="00DB3F91" w:rsidTr="00CF2843">
        <w:tc>
          <w:tcPr>
            <w:tcW w:w="3466" w:type="dxa"/>
            <w:gridSpan w:val="2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b/>
                <w:sz w:val="16"/>
                <w:szCs w:val="16"/>
              </w:rPr>
              <w:t>IPI score</w:t>
            </w:r>
          </w:p>
        </w:tc>
        <w:tc>
          <w:tcPr>
            <w:tcW w:w="1264" w:type="dxa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8" w:type="dxa"/>
          </w:tcPr>
          <w:p w:rsidR="00603A57" w:rsidRPr="0054002E" w:rsidRDefault="00603A57" w:rsidP="00CF2843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0" w:type="dxa"/>
          </w:tcPr>
          <w:p w:rsidR="00603A57" w:rsidRPr="0054002E" w:rsidRDefault="00603A57" w:rsidP="00CF2843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A57" w:rsidRPr="00DB3F91" w:rsidTr="00CF2843">
        <w:tc>
          <w:tcPr>
            <w:tcW w:w="2195" w:type="dxa"/>
            <w:vAlign w:val="bottom"/>
          </w:tcPr>
          <w:p w:rsidR="00603A57" w:rsidRPr="0054002E" w:rsidRDefault="00603A57" w:rsidP="00CF2843">
            <w:pPr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0</w:t>
            </w:r>
            <w:r w:rsidR="00D329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4002E">
              <w:rPr>
                <w:rFonts w:ascii="Arial" w:hAnsi="Arial" w:cs="Arial"/>
                <w:sz w:val="16"/>
                <w:szCs w:val="16"/>
              </w:rPr>
              <w:t>-</w:t>
            </w:r>
            <w:r w:rsidR="00D329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4002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:rsidR="00603A57" w:rsidRPr="0054002E" w:rsidRDefault="00603A57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20 (56%)</w:t>
            </w:r>
          </w:p>
        </w:tc>
        <w:tc>
          <w:tcPr>
            <w:tcW w:w="1264" w:type="dxa"/>
          </w:tcPr>
          <w:p w:rsidR="00603A57" w:rsidRPr="0054002E" w:rsidRDefault="00603A57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52 (68%)</w:t>
            </w:r>
          </w:p>
        </w:tc>
        <w:tc>
          <w:tcPr>
            <w:tcW w:w="933" w:type="dxa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.29</w:t>
            </w:r>
          </w:p>
        </w:tc>
        <w:tc>
          <w:tcPr>
            <w:tcW w:w="1448" w:type="dxa"/>
          </w:tcPr>
          <w:p w:rsidR="00603A57" w:rsidRPr="0054002E" w:rsidRDefault="00603A57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1 (13%)</w:t>
            </w:r>
          </w:p>
        </w:tc>
        <w:tc>
          <w:tcPr>
            <w:tcW w:w="1390" w:type="dxa"/>
          </w:tcPr>
          <w:p w:rsidR="00603A57" w:rsidRPr="0054002E" w:rsidRDefault="00603A57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53 (60%)</w:t>
            </w:r>
          </w:p>
        </w:tc>
        <w:tc>
          <w:tcPr>
            <w:tcW w:w="859" w:type="dxa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b/>
                <w:sz w:val="16"/>
                <w:szCs w:val="16"/>
              </w:rPr>
            </w:pPr>
            <w:r w:rsidRPr="0054002E">
              <w:rPr>
                <w:rFonts w:ascii="Arial" w:hAnsi="Arial" w:cs="Arial"/>
                <w:b/>
                <w:sz w:val="16"/>
                <w:szCs w:val="16"/>
              </w:rPr>
              <w:t>.020</w:t>
            </w:r>
          </w:p>
        </w:tc>
      </w:tr>
      <w:tr w:rsidR="00603A57" w:rsidRPr="00DB3F91" w:rsidTr="00CF2843">
        <w:tc>
          <w:tcPr>
            <w:tcW w:w="2195" w:type="dxa"/>
            <w:vAlign w:val="bottom"/>
          </w:tcPr>
          <w:p w:rsidR="00603A57" w:rsidRPr="0054002E" w:rsidRDefault="00603A57" w:rsidP="00CF2843">
            <w:pPr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3</w:t>
            </w:r>
            <w:r w:rsidR="00D329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4002E">
              <w:rPr>
                <w:rFonts w:ascii="Arial" w:hAnsi="Arial" w:cs="Arial"/>
                <w:sz w:val="16"/>
                <w:szCs w:val="16"/>
              </w:rPr>
              <w:t>-</w:t>
            </w:r>
            <w:r w:rsidR="00D329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4002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1" w:type="dxa"/>
          </w:tcPr>
          <w:p w:rsidR="00603A57" w:rsidRPr="0054002E" w:rsidRDefault="00603A57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16 (44%)</w:t>
            </w:r>
          </w:p>
        </w:tc>
        <w:tc>
          <w:tcPr>
            <w:tcW w:w="1264" w:type="dxa"/>
          </w:tcPr>
          <w:p w:rsidR="00603A57" w:rsidRPr="0054002E" w:rsidRDefault="00603A57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25 (32%)</w:t>
            </w:r>
          </w:p>
        </w:tc>
        <w:tc>
          <w:tcPr>
            <w:tcW w:w="933" w:type="dxa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8" w:type="dxa"/>
          </w:tcPr>
          <w:p w:rsidR="00603A57" w:rsidRPr="0054002E" w:rsidRDefault="00603A57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7 (81%)</w:t>
            </w:r>
          </w:p>
        </w:tc>
        <w:tc>
          <w:tcPr>
            <w:tcW w:w="1390" w:type="dxa"/>
          </w:tcPr>
          <w:p w:rsidR="00603A57" w:rsidRPr="0054002E" w:rsidRDefault="00603A57" w:rsidP="00CF2843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35 (40%)</w:t>
            </w:r>
          </w:p>
        </w:tc>
        <w:tc>
          <w:tcPr>
            <w:tcW w:w="859" w:type="dxa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A57" w:rsidRPr="00DB3F91" w:rsidTr="00CF2843">
        <w:tc>
          <w:tcPr>
            <w:tcW w:w="3466" w:type="dxa"/>
            <w:gridSpan w:val="2"/>
            <w:vAlign w:val="bottom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b/>
                <w:sz w:val="16"/>
                <w:szCs w:val="16"/>
              </w:rPr>
              <w:t>Therapy response</w:t>
            </w:r>
          </w:p>
        </w:tc>
        <w:tc>
          <w:tcPr>
            <w:tcW w:w="1264" w:type="dxa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8" w:type="dxa"/>
          </w:tcPr>
          <w:p w:rsidR="00603A57" w:rsidRPr="0054002E" w:rsidRDefault="00603A57" w:rsidP="00CF2843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0" w:type="dxa"/>
          </w:tcPr>
          <w:p w:rsidR="00603A57" w:rsidRPr="0054002E" w:rsidRDefault="00603A57" w:rsidP="00CF2843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A57" w:rsidRPr="00DB3F91" w:rsidTr="00CF2843">
        <w:tc>
          <w:tcPr>
            <w:tcW w:w="2195" w:type="dxa"/>
            <w:vAlign w:val="bottom"/>
          </w:tcPr>
          <w:p w:rsidR="00603A57" w:rsidRPr="0054002E" w:rsidRDefault="00603A57" w:rsidP="00CF2843">
            <w:pPr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CR</w:t>
            </w:r>
          </w:p>
        </w:tc>
        <w:tc>
          <w:tcPr>
            <w:tcW w:w="1271" w:type="dxa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28 (74%)</w:t>
            </w:r>
          </w:p>
        </w:tc>
        <w:tc>
          <w:tcPr>
            <w:tcW w:w="1264" w:type="dxa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58 (58%)</w:t>
            </w:r>
          </w:p>
        </w:tc>
        <w:tc>
          <w:tcPr>
            <w:tcW w:w="933" w:type="dxa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.83*</w:t>
            </w:r>
          </w:p>
        </w:tc>
        <w:tc>
          <w:tcPr>
            <w:tcW w:w="1448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3 (33%)</w:t>
            </w:r>
          </w:p>
        </w:tc>
        <w:tc>
          <w:tcPr>
            <w:tcW w:w="1390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71 (77%)</w:t>
            </w:r>
          </w:p>
        </w:tc>
        <w:tc>
          <w:tcPr>
            <w:tcW w:w="859" w:type="dxa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b/>
                <w:sz w:val="16"/>
                <w:szCs w:val="16"/>
              </w:rPr>
            </w:pPr>
            <w:r w:rsidRPr="0054002E">
              <w:rPr>
                <w:rFonts w:ascii="Arial" w:hAnsi="Arial" w:cs="Arial"/>
                <w:b/>
                <w:sz w:val="16"/>
                <w:szCs w:val="16"/>
              </w:rPr>
              <w:t>.010*</w:t>
            </w:r>
          </w:p>
        </w:tc>
      </w:tr>
      <w:tr w:rsidR="00603A57" w:rsidRPr="00DB3F91" w:rsidTr="00CF2843">
        <w:tc>
          <w:tcPr>
            <w:tcW w:w="2195" w:type="dxa"/>
            <w:vAlign w:val="bottom"/>
          </w:tcPr>
          <w:p w:rsidR="00603A57" w:rsidRPr="0054002E" w:rsidRDefault="00603A57" w:rsidP="00CF2843">
            <w:pPr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1271" w:type="dxa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64" w:type="dxa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33" w:type="dxa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8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90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9" w:type="dxa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A57" w:rsidRPr="00DB3F91" w:rsidTr="00CF2843">
        <w:tc>
          <w:tcPr>
            <w:tcW w:w="2195" w:type="dxa"/>
            <w:vAlign w:val="bottom"/>
          </w:tcPr>
          <w:p w:rsidR="00603A57" w:rsidRPr="0054002E" w:rsidRDefault="00603A57" w:rsidP="00CF2843">
            <w:pPr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SD</w:t>
            </w:r>
          </w:p>
        </w:tc>
        <w:tc>
          <w:tcPr>
            <w:tcW w:w="1271" w:type="dxa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64" w:type="dxa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33" w:type="dxa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8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90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9" w:type="dxa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A57" w:rsidRPr="00DB3F91" w:rsidTr="00CF2843">
        <w:tc>
          <w:tcPr>
            <w:tcW w:w="2195" w:type="dxa"/>
            <w:vAlign w:val="bottom"/>
          </w:tcPr>
          <w:p w:rsidR="00603A57" w:rsidRPr="0054002E" w:rsidRDefault="00603A57" w:rsidP="00CF2843">
            <w:pPr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PD</w:t>
            </w:r>
          </w:p>
        </w:tc>
        <w:tc>
          <w:tcPr>
            <w:tcW w:w="1271" w:type="dxa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64" w:type="dxa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33" w:type="dxa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8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90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9" w:type="dxa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A57" w:rsidRPr="00DB3F91" w:rsidTr="00CF2843">
        <w:tc>
          <w:tcPr>
            <w:tcW w:w="3466" w:type="dxa"/>
            <w:gridSpan w:val="2"/>
            <w:vAlign w:val="bottom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b/>
                <w:sz w:val="16"/>
                <w:szCs w:val="16"/>
              </w:rPr>
              <w:t>GCB/ABC subtype</w:t>
            </w:r>
          </w:p>
        </w:tc>
        <w:tc>
          <w:tcPr>
            <w:tcW w:w="1264" w:type="dxa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8" w:type="dxa"/>
          </w:tcPr>
          <w:p w:rsidR="00603A57" w:rsidRPr="0054002E" w:rsidRDefault="00603A57" w:rsidP="00CF2843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0" w:type="dxa"/>
          </w:tcPr>
          <w:p w:rsidR="00603A57" w:rsidRPr="0054002E" w:rsidRDefault="00603A57" w:rsidP="00CF2843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A57" w:rsidRPr="00DB3F91" w:rsidTr="00CF2843">
        <w:tc>
          <w:tcPr>
            <w:tcW w:w="2195" w:type="dxa"/>
            <w:vAlign w:val="bottom"/>
          </w:tcPr>
          <w:p w:rsidR="00603A57" w:rsidRPr="0054002E" w:rsidRDefault="00603A57" w:rsidP="00CF2843">
            <w:pPr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GCB</w:t>
            </w:r>
          </w:p>
        </w:tc>
        <w:tc>
          <w:tcPr>
            <w:tcW w:w="1271" w:type="dxa"/>
          </w:tcPr>
          <w:p w:rsidR="00603A57" w:rsidRPr="0054002E" w:rsidRDefault="00603A57" w:rsidP="00CF2843">
            <w:pPr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16 (43%)</w:t>
            </w:r>
          </w:p>
        </w:tc>
        <w:tc>
          <w:tcPr>
            <w:tcW w:w="1264" w:type="dxa"/>
          </w:tcPr>
          <w:p w:rsidR="00603A57" w:rsidRPr="0054002E" w:rsidRDefault="00603A57" w:rsidP="00CF2843">
            <w:pPr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42 (49%)</w:t>
            </w:r>
          </w:p>
        </w:tc>
        <w:tc>
          <w:tcPr>
            <w:tcW w:w="933" w:type="dxa"/>
            <w:vAlign w:val="bottom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.56</w:t>
            </w:r>
          </w:p>
        </w:tc>
        <w:tc>
          <w:tcPr>
            <w:tcW w:w="1448" w:type="dxa"/>
          </w:tcPr>
          <w:p w:rsidR="00603A57" w:rsidRPr="0054002E" w:rsidRDefault="00603A57" w:rsidP="00CF2843">
            <w:pPr>
              <w:ind w:left="58" w:right="58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8 (89%)</w:t>
            </w:r>
          </w:p>
        </w:tc>
        <w:tc>
          <w:tcPr>
            <w:tcW w:w="1390" w:type="dxa"/>
          </w:tcPr>
          <w:p w:rsidR="00603A57" w:rsidRPr="0054002E" w:rsidRDefault="00603A57" w:rsidP="00CF2843">
            <w:pPr>
              <w:ind w:left="58" w:right="58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45 (48%)</w:t>
            </w:r>
          </w:p>
        </w:tc>
        <w:tc>
          <w:tcPr>
            <w:tcW w:w="859" w:type="dxa"/>
            <w:vAlign w:val="bottom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b/>
                <w:sz w:val="16"/>
                <w:szCs w:val="16"/>
              </w:rPr>
            </w:pPr>
            <w:r w:rsidRPr="0054002E">
              <w:rPr>
                <w:rFonts w:ascii="Arial" w:hAnsi="Arial" w:cs="Arial"/>
                <w:b/>
                <w:sz w:val="16"/>
                <w:szCs w:val="16"/>
              </w:rPr>
              <w:t>.032</w:t>
            </w:r>
          </w:p>
        </w:tc>
      </w:tr>
      <w:tr w:rsidR="00603A57" w:rsidRPr="00DB3F91" w:rsidTr="00CF2843">
        <w:tc>
          <w:tcPr>
            <w:tcW w:w="2195" w:type="dxa"/>
            <w:vAlign w:val="bottom"/>
          </w:tcPr>
          <w:p w:rsidR="00603A57" w:rsidRPr="0054002E" w:rsidRDefault="00603A57" w:rsidP="00CF2843">
            <w:pPr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ABC</w:t>
            </w:r>
          </w:p>
        </w:tc>
        <w:tc>
          <w:tcPr>
            <w:tcW w:w="1271" w:type="dxa"/>
          </w:tcPr>
          <w:p w:rsidR="00603A57" w:rsidRPr="0054002E" w:rsidRDefault="00603A57" w:rsidP="00CF2843">
            <w:pPr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21 (57%)</w:t>
            </w:r>
          </w:p>
        </w:tc>
        <w:tc>
          <w:tcPr>
            <w:tcW w:w="1264" w:type="dxa"/>
          </w:tcPr>
          <w:p w:rsidR="00603A57" w:rsidRPr="0054002E" w:rsidRDefault="00603A57" w:rsidP="00CF2843">
            <w:pPr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43 (51%)</w:t>
            </w:r>
          </w:p>
        </w:tc>
        <w:tc>
          <w:tcPr>
            <w:tcW w:w="933" w:type="dxa"/>
            <w:vAlign w:val="bottom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8" w:type="dxa"/>
          </w:tcPr>
          <w:p w:rsidR="00603A57" w:rsidRPr="0054002E" w:rsidRDefault="00603A57" w:rsidP="00CF2843">
            <w:pPr>
              <w:ind w:left="58" w:right="58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1 (11%)</w:t>
            </w:r>
          </w:p>
        </w:tc>
        <w:tc>
          <w:tcPr>
            <w:tcW w:w="1390" w:type="dxa"/>
          </w:tcPr>
          <w:p w:rsidR="00603A57" w:rsidRPr="0054002E" w:rsidRDefault="00603A57" w:rsidP="00CF2843">
            <w:pPr>
              <w:ind w:left="58" w:right="58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54002E">
              <w:rPr>
                <w:rFonts w:ascii="Arial" w:hAnsi="Arial" w:cs="Arial"/>
                <w:color w:val="010205"/>
                <w:sz w:val="16"/>
                <w:szCs w:val="16"/>
              </w:rPr>
              <w:t>48 (52%)</w:t>
            </w:r>
          </w:p>
        </w:tc>
        <w:tc>
          <w:tcPr>
            <w:tcW w:w="859" w:type="dxa"/>
            <w:vAlign w:val="bottom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A57" w:rsidRPr="00DB3F91" w:rsidTr="00CF2843">
        <w:tc>
          <w:tcPr>
            <w:tcW w:w="3466" w:type="dxa"/>
            <w:gridSpan w:val="2"/>
            <w:vAlign w:val="bottom"/>
          </w:tcPr>
          <w:p w:rsidR="00603A57" w:rsidRPr="0054002E" w:rsidRDefault="00603A57" w:rsidP="00CF2843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b/>
                <w:sz w:val="16"/>
                <w:szCs w:val="16"/>
              </w:rPr>
              <w:t>BAGS classification</w:t>
            </w:r>
          </w:p>
        </w:tc>
        <w:tc>
          <w:tcPr>
            <w:tcW w:w="1264" w:type="dxa"/>
          </w:tcPr>
          <w:p w:rsidR="00603A57" w:rsidRPr="0054002E" w:rsidRDefault="00603A57" w:rsidP="00CF2843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</w:tcPr>
          <w:p w:rsidR="00603A57" w:rsidRPr="0054002E" w:rsidRDefault="00603A57" w:rsidP="00CF2843">
            <w:pPr>
              <w:tabs>
                <w:tab w:val="left" w:pos="4174"/>
              </w:tabs>
              <w:autoSpaceDE w:val="0"/>
              <w:autoSpaceDN w:val="0"/>
              <w:adjustRightInd w:val="0"/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8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0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</w:tcPr>
          <w:p w:rsidR="00603A57" w:rsidRPr="0054002E" w:rsidRDefault="00603A57" w:rsidP="00CF2843">
            <w:pPr>
              <w:tabs>
                <w:tab w:val="left" w:pos="41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A57" w:rsidRPr="00DB3F91" w:rsidTr="00CF2843">
        <w:tc>
          <w:tcPr>
            <w:tcW w:w="2195" w:type="dxa"/>
            <w:vAlign w:val="bottom"/>
          </w:tcPr>
          <w:p w:rsidR="00603A57" w:rsidRPr="0054002E" w:rsidRDefault="00603A57" w:rsidP="00CF284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2E">
              <w:rPr>
                <w:rFonts w:ascii="Arial" w:hAnsi="Arial" w:cs="Arial"/>
                <w:sz w:val="16"/>
                <w:szCs w:val="16"/>
              </w:rPr>
              <w:t>Centroblast</w:t>
            </w:r>
            <w:proofErr w:type="spellEnd"/>
          </w:p>
        </w:tc>
        <w:tc>
          <w:tcPr>
            <w:tcW w:w="1271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12 (63%)</w:t>
            </w:r>
          </w:p>
        </w:tc>
        <w:tc>
          <w:tcPr>
            <w:tcW w:w="1264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10 (25%)</w:t>
            </w:r>
          </w:p>
        </w:tc>
        <w:tc>
          <w:tcPr>
            <w:tcW w:w="933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b/>
                <w:sz w:val="16"/>
                <w:szCs w:val="16"/>
              </w:rPr>
            </w:pPr>
            <w:r w:rsidRPr="0054002E">
              <w:rPr>
                <w:rFonts w:ascii="Arial" w:hAnsi="Arial" w:cs="Arial"/>
                <w:b/>
                <w:sz w:val="16"/>
                <w:szCs w:val="16"/>
              </w:rPr>
              <w:t>.0086</w:t>
            </w:r>
            <w:r w:rsidRPr="0054002E">
              <w:rPr>
                <w:rFonts w:ascii="Arial" w:hAnsi="Arial" w:cs="Arial"/>
                <w:sz w:val="16"/>
                <w:szCs w:val="16"/>
                <w:vertAlign w:val="superscript"/>
              </w:rPr>
              <w:t>§</w:t>
            </w:r>
          </w:p>
        </w:tc>
        <w:tc>
          <w:tcPr>
            <w:tcW w:w="1448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4 (67%)</w:t>
            </w:r>
          </w:p>
        </w:tc>
        <w:tc>
          <w:tcPr>
            <w:tcW w:w="1390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19 (39%)</w:t>
            </w:r>
          </w:p>
        </w:tc>
        <w:tc>
          <w:tcPr>
            <w:tcW w:w="859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.22</w:t>
            </w:r>
            <w:r w:rsidRPr="0054002E">
              <w:rPr>
                <w:rFonts w:ascii="Arial" w:hAnsi="Arial" w:cs="Arial"/>
                <w:sz w:val="16"/>
                <w:szCs w:val="16"/>
                <w:vertAlign w:val="superscript"/>
              </w:rPr>
              <w:t>§</w:t>
            </w:r>
          </w:p>
        </w:tc>
      </w:tr>
      <w:tr w:rsidR="00603A57" w:rsidRPr="00DB3F91" w:rsidTr="00CF2843">
        <w:tc>
          <w:tcPr>
            <w:tcW w:w="2195" w:type="dxa"/>
            <w:vAlign w:val="bottom"/>
          </w:tcPr>
          <w:p w:rsidR="00603A57" w:rsidRPr="0054002E" w:rsidRDefault="00603A57" w:rsidP="00CF284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2E">
              <w:rPr>
                <w:rFonts w:ascii="Arial" w:hAnsi="Arial" w:cs="Arial"/>
                <w:sz w:val="16"/>
                <w:szCs w:val="16"/>
              </w:rPr>
              <w:t>Centrocyte</w:t>
            </w:r>
            <w:proofErr w:type="spellEnd"/>
          </w:p>
        </w:tc>
        <w:tc>
          <w:tcPr>
            <w:tcW w:w="1271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7 (37%)</w:t>
            </w:r>
          </w:p>
        </w:tc>
        <w:tc>
          <w:tcPr>
            <w:tcW w:w="1264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30 (75%)</w:t>
            </w:r>
          </w:p>
        </w:tc>
        <w:tc>
          <w:tcPr>
            <w:tcW w:w="933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8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2 (33%)</w:t>
            </w:r>
          </w:p>
        </w:tc>
        <w:tc>
          <w:tcPr>
            <w:tcW w:w="1390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30 (61%)</w:t>
            </w:r>
          </w:p>
        </w:tc>
        <w:tc>
          <w:tcPr>
            <w:tcW w:w="859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A57" w:rsidRPr="00DB3F91" w:rsidTr="00CF2843">
        <w:tc>
          <w:tcPr>
            <w:tcW w:w="2195" w:type="dxa"/>
            <w:vAlign w:val="bottom"/>
          </w:tcPr>
          <w:p w:rsidR="00603A57" w:rsidRPr="0054002E" w:rsidRDefault="00603A57" w:rsidP="00CF2843">
            <w:pPr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Others</w:t>
            </w:r>
          </w:p>
        </w:tc>
        <w:tc>
          <w:tcPr>
            <w:tcW w:w="1271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 xml:space="preserve">9 </w:t>
            </w:r>
          </w:p>
        </w:tc>
        <w:tc>
          <w:tcPr>
            <w:tcW w:w="1264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33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8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90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59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A57" w:rsidRPr="00DB3F91" w:rsidTr="00CF2843">
        <w:tc>
          <w:tcPr>
            <w:tcW w:w="3466" w:type="dxa"/>
            <w:gridSpan w:val="2"/>
            <w:vAlign w:val="bottom"/>
          </w:tcPr>
          <w:p w:rsidR="00603A57" w:rsidRPr="0054002E" w:rsidRDefault="00603A57" w:rsidP="00CF2843">
            <w:pPr>
              <w:tabs>
                <w:tab w:val="left" w:pos="4174"/>
              </w:tabs>
              <w:ind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b/>
                <w:sz w:val="16"/>
                <w:szCs w:val="16"/>
              </w:rPr>
              <w:t>CD5 expression</w:t>
            </w:r>
          </w:p>
        </w:tc>
        <w:tc>
          <w:tcPr>
            <w:tcW w:w="1264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8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0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A57" w:rsidRPr="00DB3F91" w:rsidTr="00CF2843">
        <w:tc>
          <w:tcPr>
            <w:tcW w:w="2195" w:type="dxa"/>
            <w:vAlign w:val="bottom"/>
          </w:tcPr>
          <w:p w:rsidR="00603A57" w:rsidRPr="0054002E" w:rsidRDefault="00603A57" w:rsidP="00CF2843">
            <w:pPr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271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82 (96%)</w:t>
            </w:r>
          </w:p>
        </w:tc>
        <w:tc>
          <w:tcPr>
            <w:tcW w:w="1264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29 (78%)</w:t>
            </w:r>
          </w:p>
        </w:tc>
        <w:tc>
          <w:tcPr>
            <w:tcW w:w="933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b/>
                <w:sz w:val="16"/>
                <w:szCs w:val="16"/>
              </w:rPr>
            </w:pPr>
            <w:r w:rsidRPr="0054002E">
              <w:rPr>
                <w:rFonts w:ascii="Arial" w:hAnsi="Arial" w:cs="Arial"/>
                <w:b/>
                <w:sz w:val="16"/>
                <w:szCs w:val="16"/>
              </w:rPr>
              <w:t>.003</w:t>
            </w:r>
          </w:p>
        </w:tc>
        <w:tc>
          <w:tcPr>
            <w:tcW w:w="1448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8 (89%)</w:t>
            </w:r>
          </w:p>
        </w:tc>
        <w:tc>
          <w:tcPr>
            <w:tcW w:w="1390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86 (93%)</w:t>
            </w:r>
          </w:p>
        </w:tc>
        <w:tc>
          <w:tcPr>
            <w:tcW w:w="859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.49</w:t>
            </w:r>
          </w:p>
        </w:tc>
      </w:tr>
      <w:tr w:rsidR="00603A57" w:rsidRPr="00DB3F91" w:rsidTr="00CF2843">
        <w:tc>
          <w:tcPr>
            <w:tcW w:w="2195" w:type="dxa"/>
            <w:vAlign w:val="bottom"/>
          </w:tcPr>
          <w:p w:rsidR="00603A57" w:rsidRPr="0054002E" w:rsidRDefault="00603A57" w:rsidP="00CF2843">
            <w:pPr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71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3 (4%)</w:t>
            </w:r>
          </w:p>
        </w:tc>
        <w:tc>
          <w:tcPr>
            <w:tcW w:w="1264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8 (22%)</w:t>
            </w:r>
          </w:p>
        </w:tc>
        <w:tc>
          <w:tcPr>
            <w:tcW w:w="933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8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1 (11%)</w:t>
            </w:r>
          </w:p>
        </w:tc>
        <w:tc>
          <w:tcPr>
            <w:tcW w:w="1390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6 (7%)</w:t>
            </w:r>
          </w:p>
        </w:tc>
        <w:tc>
          <w:tcPr>
            <w:tcW w:w="859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A57" w:rsidRPr="00DB3F91" w:rsidTr="00CF2843">
        <w:tc>
          <w:tcPr>
            <w:tcW w:w="3466" w:type="dxa"/>
            <w:gridSpan w:val="2"/>
            <w:vAlign w:val="bottom"/>
          </w:tcPr>
          <w:p w:rsidR="00603A57" w:rsidRPr="0054002E" w:rsidRDefault="00603A57" w:rsidP="00CF2843">
            <w:pPr>
              <w:tabs>
                <w:tab w:val="left" w:pos="4174"/>
              </w:tabs>
              <w:ind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b/>
                <w:sz w:val="16"/>
                <w:szCs w:val="16"/>
              </w:rPr>
              <w:t>IgM expression</w:t>
            </w:r>
          </w:p>
        </w:tc>
        <w:tc>
          <w:tcPr>
            <w:tcW w:w="1264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8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0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A57" w:rsidRPr="00DB3F91" w:rsidTr="00CF2843">
        <w:tc>
          <w:tcPr>
            <w:tcW w:w="2195" w:type="dxa"/>
            <w:vAlign w:val="bottom"/>
          </w:tcPr>
          <w:p w:rsidR="00603A57" w:rsidRPr="0054002E" w:rsidRDefault="00603A57" w:rsidP="00CF2843">
            <w:pPr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&lt; 20%</w:t>
            </w:r>
          </w:p>
        </w:tc>
        <w:tc>
          <w:tcPr>
            <w:tcW w:w="1271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19 (50%)</w:t>
            </w:r>
          </w:p>
        </w:tc>
        <w:tc>
          <w:tcPr>
            <w:tcW w:w="1264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59 (73%)</w:t>
            </w:r>
          </w:p>
        </w:tc>
        <w:tc>
          <w:tcPr>
            <w:tcW w:w="933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b/>
                <w:sz w:val="16"/>
                <w:szCs w:val="16"/>
              </w:rPr>
            </w:pPr>
            <w:r w:rsidRPr="0054002E">
              <w:rPr>
                <w:rFonts w:ascii="Arial" w:hAnsi="Arial" w:cs="Arial"/>
                <w:b/>
                <w:sz w:val="16"/>
                <w:szCs w:val="16"/>
              </w:rPr>
              <w:t>.022</w:t>
            </w:r>
          </w:p>
        </w:tc>
        <w:tc>
          <w:tcPr>
            <w:tcW w:w="1448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8 (89%)</w:t>
            </w:r>
          </w:p>
        </w:tc>
        <w:tc>
          <w:tcPr>
            <w:tcW w:w="1390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64 (73%)</w:t>
            </w:r>
          </w:p>
        </w:tc>
        <w:tc>
          <w:tcPr>
            <w:tcW w:w="859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.44</w:t>
            </w:r>
          </w:p>
        </w:tc>
      </w:tr>
      <w:tr w:rsidR="00603A57" w:rsidRPr="00DB3F91" w:rsidTr="00CF2843">
        <w:tc>
          <w:tcPr>
            <w:tcW w:w="2195" w:type="dxa"/>
            <w:vAlign w:val="bottom"/>
          </w:tcPr>
          <w:p w:rsidR="00603A57" w:rsidRPr="0054002E" w:rsidRDefault="00603A57" w:rsidP="00CF2843">
            <w:pPr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≥ 20%</w:t>
            </w:r>
          </w:p>
        </w:tc>
        <w:tc>
          <w:tcPr>
            <w:tcW w:w="1271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19 (50%)</w:t>
            </w:r>
          </w:p>
        </w:tc>
        <w:tc>
          <w:tcPr>
            <w:tcW w:w="1264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22 (27%)</w:t>
            </w:r>
          </w:p>
        </w:tc>
        <w:tc>
          <w:tcPr>
            <w:tcW w:w="933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8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1 (11%)</w:t>
            </w:r>
          </w:p>
        </w:tc>
        <w:tc>
          <w:tcPr>
            <w:tcW w:w="1390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24 (27%)</w:t>
            </w:r>
          </w:p>
        </w:tc>
        <w:tc>
          <w:tcPr>
            <w:tcW w:w="859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A57" w:rsidRPr="00DB3F91" w:rsidTr="00CF2843">
        <w:tc>
          <w:tcPr>
            <w:tcW w:w="3466" w:type="dxa"/>
            <w:gridSpan w:val="2"/>
            <w:vAlign w:val="bottom"/>
          </w:tcPr>
          <w:p w:rsidR="00603A57" w:rsidRPr="0054002E" w:rsidRDefault="00603A57" w:rsidP="00CF2843">
            <w:pPr>
              <w:tabs>
                <w:tab w:val="left" w:pos="4174"/>
              </w:tabs>
              <w:ind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b/>
                <w:sz w:val="16"/>
                <w:szCs w:val="16"/>
              </w:rPr>
              <w:t>PD-L2</w:t>
            </w:r>
            <w:r w:rsidRPr="0054002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+</w:t>
            </w:r>
            <w:r w:rsidRPr="0054002E">
              <w:rPr>
                <w:rFonts w:ascii="Arial" w:hAnsi="Arial" w:cs="Arial"/>
                <w:b/>
                <w:sz w:val="16"/>
                <w:szCs w:val="16"/>
              </w:rPr>
              <w:t>% of CD68</w:t>
            </w:r>
            <w:r w:rsidRPr="0054002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+</w:t>
            </w:r>
            <w:r w:rsidRPr="0054002E">
              <w:rPr>
                <w:rFonts w:ascii="Arial" w:hAnsi="Arial" w:cs="Arial"/>
                <w:b/>
                <w:sz w:val="16"/>
                <w:szCs w:val="16"/>
              </w:rPr>
              <w:t xml:space="preserve"> cells</w:t>
            </w:r>
          </w:p>
        </w:tc>
        <w:tc>
          <w:tcPr>
            <w:tcW w:w="1264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8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0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A57" w:rsidRPr="00DB3F91" w:rsidTr="00CF2843">
        <w:tc>
          <w:tcPr>
            <w:tcW w:w="2195" w:type="dxa"/>
            <w:vAlign w:val="bottom"/>
          </w:tcPr>
          <w:p w:rsidR="00603A57" w:rsidRPr="0054002E" w:rsidRDefault="00603A57" w:rsidP="00CF2843">
            <w:pPr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&lt; 14.2%</w:t>
            </w:r>
          </w:p>
        </w:tc>
        <w:tc>
          <w:tcPr>
            <w:tcW w:w="1271" w:type="dxa"/>
          </w:tcPr>
          <w:p w:rsidR="00603A57" w:rsidRPr="0054002E" w:rsidRDefault="00603A57" w:rsidP="00CF2843">
            <w:pPr>
              <w:tabs>
                <w:tab w:val="left" w:pos="720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25 (83%)</w:t>
            </w:r>
          </w:p>
        </w:tc>
        <w:tc>
          <w:tcPr>
            <w:tcW w:w="1264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61 (97%)</w:t>
            </w:r>
          </w:p>
        </w:tc>
        <w:tc>
          <w:tcPr>
            <w:tcW w:w="933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b/>
                <w:sz w:val="16"/>
                <w:szCs w:val="16"/>
              </w:rPr>
            </w:pPr>
            <w:r w:rsidRPr="0054002E">
              <w:rPr>
                <w:rFonts w:ascii="Arial" w:hAnsi="Arial" w:cs="Arial"/>
                <w:b/>
                <w:sz w:val="16"/>
                <w:szCs w:val="16"/>
              </w:rPr>
              <w:t>.034</w:t>
            </w:r>
          </w:p>
        </w:tc>
        <w:tc>
          <w:tcPr>
            <w:tcW w:w="1448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8 (100%)</w:t>
            </w:r>
          </w:p>
        </w:tc>
        <w:tc>
          <w:tcPr>
            <w:tcW w:w="1390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64 (97%)</w:t>
            </w:r>
          </w:p>
        </w:tc>
        <w:tc>
          <w:tcPr>
            <w:tcW w:w="859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</w:tr>
      <w:tr w:rsidR="00603A57" w:rsidRPr="00DB3F91" w:rsidTr="00CF2843">
        <w:tc>
          <w:tcPr>
            <w:tcW w:w="2195" w:type="dxa"/>
            <w:vAlign w:val="bottom"/>
          </w:tcPr>
          <w:p w:rsidR="00603A57" w:rsidRPr="0054002E" w:rsidRDefault="00603A57" w:rsidP="00CF2843">
            <w:pPr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≥ 14.2%</w:t>
            </w:r>
          </w:p>
        </w:tc>
        <w:tc>
          <w:tcPr>
            <w:tcW w:w="1271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5 (17%)</w:t>
            </w:r>
          </w:p>
        </w:tc>
        <w:tc>
          <w:tcPr>
            <w:tcW w:w="1264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2 (3%)</w:t>
            </w:r>
          </w:p>
        </w:tc>
        <w:tc>
          <w:tcPr>
            <w:tcW w:w="933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8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0 (0%)</w:t>
            </w:r>
          </w:p>
        </w:tc>
        <w:tc>
          <w:tcPr>
            <w:tcW w:w="1390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2 (3%)</w:t>
            </w:r>
          </w:p>
        </w:tc>
        <w:tc>
          <w:tcPr>
            <w:tcW w:w="859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A57" w:rsidRPr="00DB3F91" w:rsidTr="00CF2843">
        <w:tc>
          <w:tcPr>
            <w:tcW w:w="3466" w:type="dxa"/>
            <w:gridSpan w:val="2"/>
            <w:vAlign w:val="bottom"/>
          </w:tcPr>
          <w:p w:rsidR="00603A57" w:rsidRPr="0054002E" w:rsidRDefault="00603A57" w:rsidP="00CF2843">
            <w:pPr>
              <w:tabs>
                <w:tab w:val="left" w:pos="4174"/>
              </w:tabs>
              <w:ind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b/>
                <w:sz w:val="16"/>
                <w:szCs w:val="16"/>
              </w:rPr>
              <w:t xml:space="preserve">9p24 locus by a </w:t>
            </w:r>
            <w:r w:rsidRPr="0054002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PDL1 </w:t>
            </w:r>
            <w:r w:rsidRPr="0054002E">
              <w:rPr>
                <w:rFonts w:ascii="Arial" w:hAnsi="Arial" w:cs="Arial"/>
                <w:b/>
                <w:sz w:val="16"/>
                <w:szCs w:val="16"/>
              </w:rPr>
              <w:t>probe</w:t>
            </w:r>
          </w:p>
        </w:tc>
        <w:tc>
          <w:tcPr>
            <w:tcW w:w="1264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8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0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A57" w:rsidRPr="00DB3F91" w:rsidTr="00CF2843">
        <w:tc>
          <w:tcPr>
            <w:tcW w:w="2195" w:type="dxa"/>
            <w:vAlign w:val="bottom"/>
          </w:tcPr>
          <w:p w:rsidR="00603A57" w:rsidRPr="0054002E" w:rsidRDefault="00603A57" w:rsidP="00CF2843">
            <w:pPr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Normal/gain</w:t>
            </w:r>
          </w:p>
        </w:tc>
        <w:tc>
          <w:tcPr>
            <w:tcW w:w="1271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66 (97%)</w:t>
            </w:r>
          </w:p>
        </w:tc>
        <w:tc>
          <w:tcPr>
            <w:tcW w:w="1264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22 (85%)</w:t>
            </w:r>
          </w:p>
        </w:tc>
        <w:tc>
          <w:tcPr>
            <w:tcW w:w="933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b/>
                <w:sz w:val="16"/>
                <w:szCs w:val="16"/>
              </w:rPr>
            </w:pPr>
            <w:r w:rsidRPr="0054002E">
              <w:rPr>
                <w:rFonts w:ascii="Arial" w:hAnsi="Arial" w:cs="Arial"/>
                <w:b/>
                <w:sz w:val="16"/>
                <w:szCs w:val="16"/>
              </w:rPr>
              <w:t>.048</w:t>
            </w:r>
          </w:p>
        </w:tc>
        <w:tc>
          <w:tcPr>
            <w:tcW w:w="1448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72 (94%)</w:t>
            </w:r>
          </w:p>
        </w:tc>
        <w:tc>
          <w:tcPr>
            <w:tcW w:w="1390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4 (50%)</w:t>
            </w:r>
          </w:p>
        </w:tc>
        <w:tc>
          <w:tcPr>
            <w:tcW w:w="859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b/>
                <w:sz w:val="16"/>
                <w:szCs w:val="16"/>
              </w:rPr>
            </w:pPr>
            <w:r w:rsidRPr="0054002E">
              <w:rPr>
                <w:rFonts w:ascii="Arial" w:hAnsi="Arial" w:cs="Arial"/>
                <w:b/>
                <w:sz w:val="16"/>
                <w:szCs w:val="16"/>
              </w:rPr>
              <w:t>.0036</w:t>
            </w:r>
          </w:p>
        </w:tc>
      </w:tr>
      <w:tr w:rsidR="00603A57" w:rsidRPr="00DB3F91" w:rsidTr="00CF2843">
        <w:tc>
          <w:tcPr>
            <w:tcW w:w="2195" w:type="dxa"/>
            <w:vAlign w:val="bottom"/>
          </w:tcPr>
          <w:p w:rsidR="00603A57" w:rsidRPr="0054002E" w:rsidRDefault="00603A57" w:rsidP="00CF2843">
            <w:pPr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Amplification/</w:t>
            </w:r>
            <w:proofErr w:type="spellStart"/>
            <w:r w:rsidRPr="0054002E">
              <w:rPr>
                <w:rFonts w:ascii="Arial" w:hAnsi="Arial" w:cs="Arial"/>
                <w:sz w:val="16"/>
                <w:szCs w:val="16"/>
              </w:rPr>
              <w:t>polyploid</w:t>
            </w:r>
            <w:proofErr w:type="spellEnd"/>
          </w:p>
        </w:tc>
        <w:tc>
          <w:tcPr>
            <w:tcW w:w="1271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2 (3%)</w:t>
            </w:r>
          </w:p>
        </w:tc>
        <w:tc>
          <w:tcPr>
            <w:tcW w:w="1264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4 (15%)</w:t>
            </w:r>
          </w:p>
        </w:tc>
        <w:tc>
          <w:tcPr>
            <w:tcW w:w="933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8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5 (6%)</w:t>
            </w:r>
          </w:p>
        </w:tc>
        <w:tc>
          <w:tcPr>
            <w:tcW w:w="1390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4 (50%)</w:t>
            </w:r>
          </w:p>
        </w:tc>
        <w:tc>
          <w:tcPr>
            <w:tcW w:w="859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A57" w:rsidRPr="00DB3F91" w:rsidTr="00CF2843">
        <w:tc>
          <w:tcPr>
            <w:tcW w:w="3466" w:type="dxa"/>
            <w:gridSpan w:val="2"/>
            <w:vAlign w:val="bottom"/>
          </w:tcPr>
          <w:p w:rsidR="00603A57" w:rsidRPr="0054002E" w:rsidRDefault="00603A57" w:rsidP="00CF2843">
            <w:pPr>
              <w:tabs>
                <w:tab w:val="left" w:pos="4174"/>
              </w:tabs>
              <w:ind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b/>
                <w:sz w:val="16"/>
                <w:szCs w:val="16"/>
              </w:rPr>
              <w:t xml:space="preserve">9p24 locus by a </w:t>
            </w:r>
            <w:r w:rsidRPr="0054002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PDL2 </w:t>
            </w:r>
            <w:r w:rsidRPr="0054002E">
              <w:rPr>
                <w:rFonts w:ascii="Arial" w:hAnsi="Arial" w:cs="Arial"/>
                <w:b/>
                <w:sz w:val="16"/>
                <w:szCs w:val="16"/>
              </w:rPr>
              <w:t>probe</w:t>
            </w:r>
          </w:p>
        </w:tc>
        <w:tc>
          <w:tcPr>
            <w:tcW w:w="1264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8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0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A57" w:rsidRPr="00DB3F91" w:rsidTr="00CF2843">
        <w:tc>
          <w:tcPr>
            <w:tcW w:w="2195" w:type="dxa"/>
            <w:vAlign w:val="bottom"/>
          </w:tcPr>
          <w:p w:rsidR="00603A57" w:rsidRPr="0054002E" w:rsidRDefault="00603A57" w:rsidP="00CF2843">
            <w:pPr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Normal/gain</w:t>
            </w:r>
          </w:p>
        </w:tc>
        <w:tc>
          <w:tcPr>
            <w:tcW w:w="1271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64 (97%)</w:t>
            </w:r>
          </w:p>
        </w:tc>
        <w:tc>
          <w:tcPr>
            <w:tcW w:w="1264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25 (83%)</w:t>
            </w:r>
          </w:p>
        </w:tc>
        <w:tc>
          <w:tcPr>
            <w:tcW w:w="933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b/>
                <w:sz w:val="16"/>
                <w:szCs w:val="16"/>
              </w:rPr>
            </w:pPr>
            <w:r w:rsidRPr="0054002E">
              <w:rPr>
                <w:rFonts w:ascii="Arial" w:hAnsi="Arial" w:cs="Arial"/>
                <w:b/>
                <w:sz w:val="16"/>
                <w:szCs w:val="16"/>
              </w:rPr>
              <w:t>.029</w:t>
            </w:r>
          </w:p>
        </w:tc>
        <w:tc>
          <w:tcPr>
            <w:tcW w:w="1448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71 (91%)</w:t>
            </w:r>
          </w:p>
        </w:tc>
        <w:tc>
          <w:tcPr>
            <w:tcW w:w="1390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4 (50%)</w:t>
            </w:r>
          </w:p>
        </w:tc>
        <w:tc>
          <w:tcPr>
            <w:tcW w:w="859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b/>
                <w:sz w:val="16"/>
                <w:szCs w:val="16"/>
              </w:rPr>
            </w:pPr>
            <w:r w:rsidRPr="0054002E">
              <w:rPr>
                <w:rFonts w:ascii="Arial" w:hAnsi="Arial" w:cs="Arial"/>
                <w:b/>
                <w:sz w:val="16"/>
                <w:szCs w:val="16"/>
              </w:rPr>
              <w:t>.0082</w:t>
            </w:r>
          </w:p>
        </w:tc>
      </w:tr>
      <w:tr w:rsidR="00603A57" w:rsidRPr="00DB3F91" w:rsidTr="00CF2843">
        <w:tc>
          <w:tcPr>
            <w:tcW w:w="2195" w:type="dxa"/>
            <w:vAlign w:val="bottom"/>
          </w:tcPr>
          <w:p w:rsidR="00603A57" w:rsidRPr="0054002E" w:rsidRDefault="00603A57" w:rsidP="00CF2843">
            <w:pPr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Amplification/</w:t>
            </w:r>
            <w:proofErr w:type="spellStart"/>
            <w:r w:rsidRPr="0054002E">
              <w:rPr>
                <w:rFonts w:ascii="Arial" w:hAnsi="Arial" w:cs="Arial"/>
                <w:sz w:val="16"/>
                <w:szCs w:val="16"/>
              </w:rPr>
              <w:t>polyploid</w:t>
            </w:r>
            <w:proofErr w:type="spellEnd"/>
          </w:p>
        </w:tc>
        <w:tc>
          <w:tcPr>
            <w:tcW w:w="1271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2 (3%)</w:t>
            </w:r>
          </w:p>
        </w:tc>
        <w:tc>
          <w:tcPr>
            <w:tcW w:w="1264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5 (17%)</w:t>
            </w:r>
          </w:p>
        </w:tc>
        <w:tc>
          <w:tcPr>
            <w:tcW w:w="933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8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7 (9%)</w:t>
            </w:r>
          </w:p>
        </w:tc>
        <w:tc>
          <w:tcPr>
            <w:tcW w:w="1390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4 (50%)</w:t>
            </w:r>
          </w:p>
        </w:tc>
        <w:tc>
          <w:tcPr>
            <w:tcW w:w="859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A57" w:rsidRPr="00DB3F91" w:rsidTr="00CF2843">
        <w:tc>
          <w:tcPr>
            <w:tcW w:w="2195" w:type="dxa"/>
            <w:vAlign w:val="bottom"/>
          </w:tcPr>
          <w:p w:rsidR="00603A57" w:rsidRPr="0054002E" w:rsidRDefault="00603A57" w:rsidP="00CF28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002E">
              <w:rPr>
                <w:rFonts w:ascii="Arial" w:hAnsi="Arial" w:cs="Arial"/>
                <w:b/>
                <w:sz w:val="16"/>
                <w:szCs w:val="16"/>
              </w:rPr>
              <w:t>SHM degree</w:t>
            </w:r>
          </w:p>
        </w:tc>
        <w:tc>
          <w:tcPr>
            <w:tcW w:w="1271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4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8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0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A57" w:rsidRPr="00DB3F91" w:rsidTr="00CF2843">
        <w:tc>
          <w:tcPr>
            <w:tcW w:w="2195" w:type="dxa"/>
            <w:vAlign w:val="bottom"/>
          </w:tcPr>
          <w:p w:rsidR="00603A57" w:rsidRPr="0054002E" w:rsidRDefault="00603A57" w:rsidP="00CF284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2E">
              <w:rPr>
                <w:rFonts w:ascii="Arial" w:hAnsi="Arial" w:cs="Arial"/>
                <w:sz w:val="16"/>
                <w:szCs w:val="16"/>
              </w:rPr>
              <w:t>SHM</w:t>
            </w:r>
            <w:r w:rsidRPr="0054002E">
              <w:rPr>
                <w:rFonts w:ascii="Arial" w:hAnsi="Arial" w:cs="Arial"/>
                <w:sz w:val="16"/>
                <w:szCs w:val="16"/>
                <w:vertAlign w:val="superscript"/>
              </w:rPr>
              <w:t>low</w:t>
            </w:r>
            <w:proofErr w:type="spellEnd"/>
          </w:p>
        </w:tc>
        <w:tc>
          <w:tcPr>
            <w:tcW w:w="1271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32 (40%)</w:t>
            </w:r>
          </w:p>
        </w:tc>
        <w:tc>
          <w:tcPr>
            <w:tcW w:w="1264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19 (50%)</w:t>
            </w:r>
          </w:p>
        </w:tc>
        <w:tc>
          <w:tcPr>
            <w:tcW w:w="933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.19</w:t>
            </w:r>
          </w:p>
        </w:tc>
        <w:tc>
          <w:tcPr>
            <w:tcW w:w="1448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56 (60%)</w:t>
            </w:r>
          </w:p>
        </w:tc>
        <w:tc>
          <w:tcPr>
            <w:tcW w:w="1390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9 (100%)</w:t>
            </w:r>
          </w:p>
        </w:tc>
        <w:tc>
          <w:tcPr>
            <w:tcW w:w="859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b/>
                <w:sz w:val="16"/>
                <w:szCs w:val="16"/>
              </w:rPr>
            </w:pPr>
            <w:r w:rsidRPr="0054002E">
              <w:rPr>
                <w:rFonts w:ascii="Arial" w:hAnsi="Arial" w:cs="Arial"/>
                <w:b/>
                <w:sz w:val="16"/>
                <w:szCs w:val="16"/>
              </w:rPr>
              <w:t>.025</w:t>
            </w:r>
          </w:p>
        </w:tc>
      </w:tr>
      <w:tr w:rsidR="00603A57" w:rsidRPr="00DB3F91" w:rsidTr="00CF2843">
        <w:tc>
          <w:tcPr>
            <w:tcW w:w="2195" w:type="dxa"/>
            <w:vAlign w:val="bottom"/>
          </w:tcPr>
          <w:p w:rsidR="00603A57" w:rsidRPr="0054002E" w:rsidRDefault="00603A57" w:rsidP="00CF284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2E">
              <w:rPr>
                <w:rFonts w:ascii="Arial" w:hAnsi="Arial" w:cs="Arial"/>
                <w:sz w:val="16"/>
                <w:szCs w:val="16"/>
              </w:rPr>
              <w:t>SHM</w:t>
            </w:r>
            <w:r w:rsidRPr="0054002E">
              <w:rPr>
                <w:rFonts w:ascii="Arial" w:hAnsi="Arial" w:cs="Arial"/>
                <w:sz w:val="16"/>
                <w:szCs w:val="16"/>
                <w:vertAlign w:val="superscript"/>
              </w:rPr>
              <w:t>high</w:t>
            </w:r>
            <w:proofErr w:type="spellEnd"/>
          </w:p>
        </w:tc>
        <w:tc>
          <w:tcPr>
            <w:tcW w:w="1271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49 (60%)</w:t>
            </w:r>
          </w:p>
        </w:tc>
        <w:tc>
          <w:tcPr>
            <w:tcW w:w="1264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19 (50%)</w:t>
            </w:r>
          </w:p>
        </w:tc>
        <w:tc>
          <w:tcPr>
            <w:tcW w:w="933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8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38 (40%)</w:t>
            </w:r>
          </w:p>
        </w:tc>
        <w:tc>
          <w:tcPr>
            <w:tcW w:w="1390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  <w:r w:rsidRPr="0054002E">
              <w:rPr>
                <w:rFonts w:ascii="Arial" w:hAnsi="Arial" w:cs="Arial"/>
                <w:sz w:val="16"/>
                <w:szCs w:val="16"/>
              </w:rPr>
              <w:t>0 (0%)</w:t>
            </w:r>
          </w:p>
        </w:tc>
        <w:tc>
          <w:tcPr>
            <w:tcW w:w="859" w:type="dxa"/>
          </w:tcPr>
          <w:p w:rsidR="00603A57" w:rsidRPr="0054002E" w:rsidRDefault="00603A57" w:rsidP="00CF2843">
            <w:pPr>
              <w:tabs>
                <w:tab w:val="left" w:pos="4174"/>
              </w:tabs>
              <w:ind w:left="58" w:right="5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3A57" w:rsidRPr="00DB3F91" w:rsidRDefault="00603A57" w:rsidP="00603A57">
      <w:pPr>
        <w:spacing w:before="120" w:after="120"/>
        <w:rPr>
          <w:rFonts w:ascii="Arial" w:hAnsi="Arial" w:cs="Arial"/>
          <w:sz w:val="20"/>
          <w:szCs w:val="20"/>
        </w:rPr>
      </w:pPr>
      <w:r w:rsidRPr="00DB3F91">
        <w:rPr>
          <w:rFonts w:ascii="Arial" w:hAnsi="Arial" w:cs="Arial"/>
          <w:b/>
          <w:sz w:val="20"/>
          <w:szCs w:val="20"/>
        </w:rPr>
        <w:t>Abbreviations</w:t>
      </w:r>
      <w:r w:rsidRPr="00DB3F91">
        <w:rPr>
          <w:rFonts w:ascii="Arial" w:hAnsi="Arial" w:cs="Arial"/>
          <w:sz w:val="20"/>
          <w:szCs w:val="20"/>
        </w:rPr>
        <w:t xml:space="preserve">: </w:t>
      </w:r>
      <w:r w:rsidRPr="00DB3F91">
        <w:rPr>
          <w:rFonts w:ascii="Arial" w:eastAsia="Times New Roman" w:hAnsi="Arial" w:cs="Arial"/>
          <w:bCs/>
          <w:iCs/>
          <w:sz w:val="20"/>
          <w:szCs w:val="20"/>
        </w:rPr>
        <w:t xml:space="preserve">IGHV, </w:t>
      </w:r>
      <w:r w:rsidRPr="00DB3F91">
        <w:rPr>
          <w:rFonts w:ascii="Arial" w:hAnsi="Arial" w:cs="Arial"/>
          <w:sz w:val="20"/>
          <w:szCs w:val="20"/>
        </w:rPr>
        <w:t xml:space="preserve">immunoglobulin heavy chain variable region gene; </w:t>
      </w:r>
      <w:r w:rsidRPr="00DB3F91">
        <w:rPr>
          <w:rFonts w:ascii="Arial" w:eastAsia="Times New Roman" w:hAnsi="Arial" w:cs="Arial"/>
          <w:bCs/>
          <w:iCs/>
          <w:sz w:val="20"/>
          <w:szCs w:val="20"/>
        </w:rPr>
        <w:t>IGK/LV</w:t>
      </w:r>
      <w:r w:rsidRPr="00DB3F91">
        <w:rPr>
          <w:rFonts w:ascii="Arial" w:eastAsia="Times New Roman" w:hAnsi="Arial" w:cs="Arial"/>
          <w:bCs/>
          <w:sz w:val="20"/>
          <w:szCs w:val="20"/>
        </w:rPr>
        <w:t>,</w:t>
      </w:r>
      <w:r w:rsidRPr="00DB3F91">
        <w:rPr>
          <w:rFonts w:ascii="Arial" w:eastAsia="Times New Roman" w:hAnsi="Arial" w:cs="Arial"/>
          <w:b/>
          <w:bCs/>
          <w:sz w:val="20"/>
          <w:szCs w:val="20"/>
        </w:rPr>
        <w:t xml:space="preserve"> i</w:t>
      </w:r>
      <w:r w:rsidRPr="00DB3F91">
        <w:rPr>
          <w:rFonts w:ascii="Arial" w:hAnsi="Arial" w:cs="Arial"/>
          <w:sz w:val="20"/>
          <w:szCs w:val="20"/>
        </w:rPr>
        <w:t xml:space="preserve">mmunoglobulin kappa or lambda light chain variable region gene; LDH, lactate dehydrogenase; ECOG, </w:t>
      </w:r>
      <w:r w:rsidRPr="00DB3F91">
        <w:rPr>
          <w:rFonts w:ascii="Arial" w:hAnsi="Arial" w:cs="Arial"/>
          <w:sz w:val="20"/>
          <w:szCs w:val="20"/>
          <w:shd w:val="clear" w:color="auto" w:fill="FFFFFF"/>
        </w:rPr>
        <w:t>Eastern Cooperative Oncology Group;</w:t>
      </w:r>
      <w:r w:rsidRPr="00DB3F91">
        <w:rPr>
          <w:rFonts w:ascii="Arial" w:hAnsi="Arial" w:cs="Arial"/>
          <w:color w:val="545454"/>
          <w:sz w:val="20"/>
          <w:szCs w:val="20"/>
          <w:shd w:val="clear" w:color="auto" w:fill="FFFFFF"/>
        </w:rPr>
        <w:t xml:space="preserve"> </w:t>
      </w:r>
      <w:r w:rsidRPr="00DB3F91">
        <w:rPr>
          <w:rFonts w:ascii="Arial" w:hAnsi="Arial" w:cs="Arial"/>
          <w:sz w:val="20"/>
          <w:szCs w:val="20"/>
        </w:rPr>
        <w:t xml:space="preserve">IPI, International Prognostic Index; CR, complete response; PR, partial response; SD, stable disease; PD, progressive disease; GCB, germinal center B-cell-like; ABC, activated B-cell–like; BAGS, </w:t>
      </w:r>
      <w:r w:rsidRPr="00DB3F91">
        <w:rPr>
          <w:rFonts w:ascii="Arial" w:hAnsi="Arial" w:cs="Arial"/>
          <w:color w:val="000000" w:themeColor="text1"/>
          <w:spacing w:val="1"/>
          <w:sz w:val="20"/>
          <w:szCs w:val="20"/>
          <w:shd w:val="clear" w:color="auto" w:fill="FFFFFF"/>
        </w:rPr>
        <w:t>B-</w:t>
      </w:r>
      <w:r w:rsidRPr="00DB3F91">
        <w:rPr>
          <w:rStyle w:val="Emphasis"/>
          <w:rFonts w:ascii="Arial" w:hAnsi="Arial" w:cs="Arial"/>
          <w:bCs/>
          <w:i w:val="0"/>
          <w:iCs w:val="0"/>
          <w:color w:val="000000" w:themeColor="text1"/>
          <w:spacing w:val="1"/>
          <w:sz w:val="20"/>
          <w:szCs w:val="20"/>
          <w:shd w:val="clear" w:color="auto" w:fill="FFFFFF"/>
        </w:rPr>
        <w:t>cell</w:t>
      </w:r>
      <w:r w:rsidRPr="00DB3F91">
        <w:rPr>
          <w:rFonts w:ascii="Arial" w:hAnsi="Arial" w:cs="Arial"/>
          <w:color w:val="000000" w:themeColor="text1"/>
          <w:spacing w:val="1"/>
          <w:sz w:val="20"/>
          <w:szCs w:val="20"/>
          <w:shd w:val="clear" w:color="auto" w:fill="FFFFFF"/>
        </w:rPr>
        <w:t>–associated gene signature</w:t>
      </w:r>
      <w:r w:rsidRPr="00DB3F91">
        <w:rPr>
          <w:rFonts w:ascii="Arial" w:hAnsi="Arial" w:cs="Arial"/>
          <w:sz w:val="20"/>
          <w:szCs w:val="20"/>
        </w:rPr>
        <w:t xml:space="preserve">. </w:t>
      </w:r>
    </w:p>
    <w:p w:rsidR="00603A57" w:rsidRDefault="00603A57" w:rsidP="00603A57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DB3F91">
        <w:rPr>
          <w:rFonts w:ascii="Arial" w:hAnsi="Arial" w:cs="Arial"/>
          <w:b/>
          <w:sz w:val="20"/>
          <w:szCs w:val="20"/>
        </w:rPr>
        <w:t>Note:</w:t>
      </w:r>
      <w:r w:rsidRPr="00DB3F91">
        <w:rPr>
          <w:rFonts w:ascii="Arial" w:hAnsi="Arial" w:cs="Arial"/>
          <w:sz w:val="20"/>
          <w:szCs w:val="20"/>
        </w:rPr>
        <w:t xml:space="preserve"> Not all patients had data available. Significant</w:t>
      </w:r>
      <w:r w:rsidRPr="00DB3F91">
        <w:rPr>
          <w:rFonts w:ascii="Arial" w:hAnsi="Arial" w:cs="Arial"/>
          <w:i/>
          <w:sz w:val="20"/>
          <w:szCs w:val="20"/>
        </w:rPr>
        <w:t xml:space="preserve"> P</w:t>
      </w:r>
      <w:r w:rsidRPr="00DB3F91">
        <w:rPr>
          <w:rFonts w:ascii="Arial" w:hAnsi="Arial" w:cs="Arial"/>
          <w:sz w:val="20"/>
          <w:szCs w:val="20"/>
        </w:rPr>
        <w:t xml:space="preserve"> values (Fisher’s exact test) are in bold. *</w:t>
      </w:r>
      <w:r>
        <w:rPr>
          <w:rFonts w:ascii="Arial" w:hAnsi="Arial" w:cs="Arial"/>
          <w:sz w:val="20"/>
          <w:szCs w:val="20"/>
        </w:rPr>
        <w:t xml:space="preserve">For therapy response, </w:t>
      </w:r>
      <w:r w:rsidRPr="00DB3F91">
        <w:rPr>
          <w:rFonts w:ascii="Arial" w:hAnsi="Arial" w:cs="Arial"/>
          <w:i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 values were for comparisons between CR and non-CR cases. </w:t>
      </w:r>
      <w:r w:rsidRPr="00964731">
        <w:rPr>
          <w:rFonts w:ascii="Arial" w:hAnsi="Arial" w:cs="Arial"/>
          <w:sz w:val="20"/>
          <w:szCs w:val="20"/>
          <w:vertAlign w:val="superscript"/>
        </w:rPr>
        <w:t>§</w:t>
      </w:r>
      <w:r w:rsidRPr="00DB3F91">
        <w:rPr>
          <w:rFonts w:ascii="Arial" w:hAnsi="Arial" w:cs="Arial"/>
          <w:sz w:val="20"/>
          <w:szCs w:val="20"/>
        </w:rPr>
        <w:t xml:space="preserve">Combined </w:t>
      </w:r>
      <w:proofErr w:type="spellStart"/>
      <w:r w:rsidRPr="00DB3F91">
        <w:rPr>
          <w:rFonts w:ascii="Arial" w:hAnsi="Arial" w:cs="Arial"/>
          <w:sz w:val="20"/>
          <w:szCs w:val="20"/>
        </w:rPr>
        <w:t>centroblast</w:t>
      </w:r>
      <w:proofErr w:type="spellEnd"/>
      <w:r w:rsidRPr="00DB3F91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DB3F91">
        <w:rPr>
          <w:rFonts w:ascii="Arial" w:hAnsi="Arial" w:cs="Arial"/>
          <w:sz w:val="20"/>
          <w:szCs w:val="20"/>
        </w:rPr>
        <w:t>centrocyte</w:t>
      </w:r>
      <w:proofErr w:type="spellEnd"/>
      <w:r w:rsidRPr="00DB3F91">
        <w:rPr>
          <w:rFonts w:ascii="Arial" w:hAnsi="Arial" w:cs="Arial"/>
          <w:sz w:val="20"/>
          <w:szCs w:val="20"/>
        </w:rPr>
        <w:t xml:space="preserve"> case numbers vs others.</w:t>
      </w:r>
    </w:p>
    <w:p w:rsidR="00AA2D5A" w:rsidRDefault="00603A5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AA2D5A" w:rsidRPr="00DB3F91" w:rsidRDefault="00AA2D5A" w:rsidP="00AA2D5A">
      <w:pPr>
        <w:spacing w:before="120" w:after="120"/>
        <w:rPr>
          <w:rFonts w:ascii="Arial" w:hAnsi="Arial" w:cs="Arial"/>
        </w:rPr>
      </w:pPr>
      <w:r w:rsidRPr="00DB3F91">
        <w:rPr>
          <w:rFonts w:ascii="Arial" w:hAnsi="Arial" w:cs="Arial"/>
          <w:b/>
          <w:sz w:val="20"/>
          <w:szCs w:val="20"/>
        </w:rPr>
        <w:t>Table S</w:t>
      </w:r>
      <w:r>
        <w:rPr>
          <w:rFonts w:ascii="Arial" w:hAnsi="Arial" w:cs="Arial"/>
          <w:b/>
          <w:sz w:val="20"/>
          <w:szCs w:val="20"/>
        </w:rPr>
        <w:t>7</w:t>
      </w:r>
      <w:r w:rsidRPr="00DB3F91">
        <w:rPr>
          <w:rFonts w:ascii="Arial" w:hAnsi="Arial" w:cs="Arial"/>
          <w:b/>
          <w:sz w:val="20"/>
          <w:szCs w:val="20"/>
        </w:rPr>
        <w:t>.</w:t>
      </w:r>
      <w:r w:rsidRPr="00DB3F91">
        <w:rPr>
          <w:rFonts w:ascii="Arial" w:hAnsi="Arial" w:cs="Arial"/>
          <w:b/>
        </w:rPr>
        <w:t xml:space="preserve"> </w:t>
      </w:r>
      <w:r w:rsidRPr="00DB3F91">
        <w:rPr>
          <w:rFonts w:ascii="Arial" w:hAnsi="Arial" w:cs="Arial"/>
          <w:sz w:val="20"/>
          <w:szCs w:val="20"/>
        </w:rPr>
        <w:t>Gene signatures</w:t>
      </w:r>
      <w:r w:rsidRPr="00DB3F91">
        <w:rPr>
          <w:rFonts w:ascii="Arial" w:hAnsi="Arial" w:cs="Arial"/>
          <w:b/>
          <w:sz w:val="20"/>
          <w:szCs w:val="20"/>
        </w:rPr>
        <w:t xml:space="preserve"> </w:t>
      </w:r>
      <w:r w:rsidRPr="00DB3F91">
        <w:rPr>
          <w:rFonts w:ascii="Arial" w:hAnsi="Arial" w:cs="Arial"/>
          <w:sz w:val="20"/>
          <w:szCs w:val="20"/>
        </w:rPr>
        <w:t xml:space="preserve">associated with </w:t>
      </w:r>
      <w:r w:rsidR="003A082E">
        <w:rPr>
          <w:rFonts w:ascii="Arial" w:hAnsi="Arial" w:cs="Arial"/>
          <w:sz w:val="20"/>
          <w:szCs w:val="20"/>
        </w:rPr>
        <w:t>SHM</w:t>
      </w:r>
      <w:r w:rsidR="003A082E" w:rsidRPr="00DB3F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 w:rsidRPr="00DB3F91">
        <w:rPr>
          <w:rFonts w:ascii="Arial" w:hAnsi="Arial" w:cs="Arial"/>
          <w:sz w:val="20"/>
          <w:szCs w:val="20"/>
        </w:rPr>
        <w:t xml:space="preserve"> immunoglobulin </w:t>
      </w:r>
      <w:r>
        <w:rPr>
          <w:rFonts w:ascii="Arial" w:hAnsi="Arial" w:cs="Arial"/>
          <w:sz w:val="20"/>
          <w:szCs w:val="20"/>
        </w:rPr>
        <w:t>sequences</w:t>
      </w:r>
      <w:r w:rsidRPr="00DB3F91">
        <w:rPr>
          <w:rFonts w:ascii="Arial" w:hAnsi="Arial" w:cs="Arial"/>
          <w:sz w:val="20"/>
          <w:szCs w:val="20"/>
        </w:rPr>
        <w:t xml:space="preserve"> of diffuse large B-cell lymphoma (DLBCL) samples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A2D5A" w:rsidRPr="00DB3F91" w:rsidTr="003A082E">
        <w:trPr>
          <w:trHeight w:val="359"/>
        </w:trPr>
        <w:tc>
          <w:tcPr>
            <w:tcW w:w="3116" w:type="dxa"/>
            <w:vAlign w:val="center"/>
          </w:tcPr>
          <w:p w:rsidR="00AA2D5A" w:rsidRPr="003A082E" w:rsidRDefault="00AA2D5A" w:rsidP="00CD67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082E">
              <w:rPr>
                <w:rFonts w:ascii="Arial" w:hAnsi="Arial" w:cs="Arial"/>
                <w:b/>
                <w:sz w:val="20"/>
                <w:szCs w:val="20"/>
              </w:rPr>
              <w:t>Comparison</w:t>
            </w:r>
          </w:p>
        </w:tc>
        <w:tc>
          <w:tcPr>
            <w:tcW w:w="3117" w:type="dxa"/>
            <w:vAlign w:val="center"/>
          </w:tcPr>
          <w:p w:rsidR="00AA2D5A" w:rsidRPr="003A082E" w:rsidRDefault="00AA2D5A" w:rsidP="00CD67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082E">
              <w:rPr>
                <w:rFonts w:ascii="Arial" w:hAnsi="Arial" w:cs="Arial"/>
                <w:b/>
                <w:sz w:val="20"/>
                <w:szCs w:val="20"/>
              </w:rPr>
              <w:t>Upregulated genes</w:t>
            </w:r>
          </w:p>
        </w:tc>
        <w:tc>
          <w:tcPr>
            <w:tcW w:w="3117" w:type="dxa"/>
            <w:vAlign w:val="center"/>
          </w:tcPr>
          <w:p w:rsidR="00AA2D5A" w:rsidRPr="003A082E" w:rsidRDefault="00AA2D5A" w:rsidP="00CD67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082E">
              <w:rPr>
                <w:rFonts w:ascii="Arial" w:hAnsi="Arial" w:cs="Arial"/>
                <w:b/>
                <w:sz w:val="20"/>
                <w:szCs w:val="20"/>
              </w:rPr>
              <w:t>Downregulated genes</w:t>
            </w:r>
          </w:p>
        </w:tc>
      </w:tr>
      <w:tr w:rsidR="00AA2D5A" w:rsidRPr="00DB3F91" w:rsidTr="00CD67F0">
        <w:tc>
          <w:tcPr>
            <w:tcW w:w="3116" w:type="dxa"/>
          </w:tcPr>
          <w:p w:rsidR="00AA2D5A" w:rsidRPr="00DB3F91" w:rsidRDefault="00AA2D5A" w:rsidP="00CD67F0">
            <w:pPr>
              <w:rPr>
                <w:rFonts w:ascii="Arial" w:hAnsi="Arial" w:cs="Arial"/>
                <w:sz w:val="20"/>
                <w:szCs w:val="20"/>
              </w:rPr>
            </w:pPr>
            <w:r w:rsidRPr="00DB3F91">
              <w:rPr>
                <w:rFonts w:ascii="Arial" w:hAnsi="Arial" w:cs="Arial"/>
                <w:sz w:val="20"/>
                <w:szCs w:val="20"/>
              </w:rPr>
              <w:t>High vs. low degree of IGHV SHM (FDR 0.35)</w:t>
            </w:r>
          </w:p>
        </w:tc>
        <w:tc>
          <w:tcPr>
            <w:tcW w:w="3117" w:type="dxa"/>
          </w:tcPr>
          <w:p w:rsidR="00AA2D5A" w:rsidRPr="00DB3F91" w:rsidRDefault="00AA2D5A" w:rsidP="00CD67F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B3F91">
              <w:rPr>
                <w:rFonts w:ascii="Arial" w:hAnsi="Arial" w:cs="Arial"/>
                <w:i/>
                <w:sz w:val="20"/>
                <w:szCs w:val="20"/>
              </w:rPr>
              <w:t>BTG1, ATP2B1, C1orf71, ADRBK2, SYPL1, EEA1, USP34, APPL2, JMJD1C, ATXN3, BDH2, GARNL1, CHIC2, KIAA1715, RAB39B</w:t>
            </w:r>
          </w:p>
        </w:tc>
        <w:tc>
          <w:tcPr>
            <w:tcW w:w="3117" w:type="dxa"/>
          </w:tcPr>
          <w:p w:rsidR="00AA2D5A" w:rsidRPr="00DB3F91" w:rsidRDefault="00AA2D5A" w:rsidP="00CD67F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B3F91">
              <w:rPr>
                <w:rFonts w:ascii="Arial" w:hAnsi="Arial" w:cs="Arial"/>
                <w:i/>
                <w:sz w:val="20"/>
                <w:szCs w:val="20"/>
              </w:rPr>
              <w:t xml:space="preserve">ZNF667, </w:t>
            </w:r>
            <w:r w:rsidRPr="00DB3F91">
              <w:rPr>
                <w:rFonts w:ascii="Arial" w:hAnsi="Arial" w:cs="Arial"/>
                <w:b/>
                <w:i/>
                <w:sz w:val="20"/>
                <w:szCs w:val="20"/>
              </w:rPr>
              <w:t>CD6</w:t>
            </w:r>
            <w:r w:rsidRPr="00DB3F91">
              <w:rPr>
                <w:rFonts w:ascii="Arial" w:hAnsi="Arial" w:cs="Arial"/>
                <w:i/>
                <w:sz w:val="20"/>
                <w:szCs w:val="20"/>
              </w:rPr>
              <w:t xml:space="preserve">, CETP, ICAM5, SAP30, SYDE1, MFI2, ALDH1B1, C1QTNF6, GJB1, </w:t>
            </w:r>
            <w:r w:rsidRPr="00DB3F91">
              <w:rPr>
                <w:rFonts w:ascii="Arial" w:hAnsi="Arial" w:cs="Arial"/>
                <w:b/>
                <w:i/>
                <w:sz w:val="20"/>
                <w:szCs w:val="20"/>
              </w:rPr>
              <w:t>WNT6</w:t>
            </w:r>
            <w:r w:rsidRPr="00DB3F91">
              <w:rPr>
                <w:rFonts w:ascii="Arial" w:hAnsi="Arial" w:cs="Arial"/>
                <w:i/>
                <w:sz w:val="20"/>
                <w:szCs w:val="20"/>
              </w:rPr>
              <w:t xml:space="preserve">, LOC100134017, SLC1A7, </w:t>
            </w:r>
            <w:r w:rsidRPr="00DB3F91">
              <w:rPr>
                <w:rFonts w:ascii="Arial" w:hAnsi="Arial" w:cs="Arial"/>
                <w:b/>
                <w:i/>
                <w:sz w:val="20"/>
                <w:szCs w:val="20"/>
              </w:rPr>
              <w:t>AKNA</w:t>
            </w:r>
            <w:r w:rsidRPr="00DB3F91">
              <w:rPr>
                <w:rFonts w:ascii="Arial" w:hAnsi="Arial" w:cs="Arial"/>
                <w:i/>
                <w:sz w:val="20"/>
                <w:szCs w:val="20"/>
              </w:rPr>
              <w:t>, CHRNA4, SNX20, ST6GALNAC4, LOC390595</w:t>
            </w:r>
            <w:r w:rsidRPr="00DB3F91">
              <w:rPr>
                <w:rFonts w:ascii="Arial" w:hAnsi="Arial" w:cs="Arial"/>
                <w:b/>
                <w:i/>
                <w:sz w:val="20"/>
                <w:szCs w:val="20"/>
              </w:rPr>
              <w:t>, IL27</w:t>
            </w:r>
            <w:r w:rsidRPr="00DB3F91">
              <w:rPr>
                <w:rFonts w:ascii="Arial" w:hAnsi="Arial" w:cs="Arial"/>
                <w:i/>
                <w:sz w:val="20"/>
                <w:szCs w:val="20"/>
              </w:rPr>
              <w:t>, HR, LOC100291944, LOC100293662, DGCR14, ZNF564/ZNF709,  PRRT1, B3GNT7, CNTN2, CABP5, KIAA1522, C1orf62</w:t>
            </w:r>
          </w:p>
        </w:tc>
      </w:tr>
      <w:tr w:rsidR="00AA2D5A" w:rsidRPr="00DB3F91" w:rsidTr="00CD67F0">
        <w:tc>
          <w:tcPr>
            <w:tcW w:w="3116" w:type="dxa"/>
          </w:tcPr>
          <w:p w:rsidR="00AA2D5A" w:rsidRDefault="00AA2D5A" w:rsidP="00CD67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DB3F91">
              <w:rPr>
                <w:rFonts w:ascii="Arial" w:hAnsi="Arial" w:cs="Arial"/>
                <w:sz w:val="20"/>
                <w:szCs w:val="20"/>
              </w:rPr>
              <w:t>ntraclonal</w:t>
            </w:r>
            <w:proofErr w:type="spellEnd"/>
            <w:r w:rsidRPr="00DB3F9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sequences with</w:t>
            </w:r>
            <w:r w:rsidRPr="00DB3F91">
              <w:rPr>
                <w:rFonts w:ascii="Arial" w:hAnsi="Arial" w:cs="Arial"/>
                <w:sz w:val="20"/>
                <w:szCs w:val="20"/>
              </w:rPr>
              <w:t xml:space="preserve"> ongoing IGHV SHM</w:t>
            </w:r>
            <w:r>
              <w:rPr>
                <w:rFonts w:ascii="Arial" w:hAnsi="Arial" w:cs="Arial"/>
                <w:sz w:val="20"/>
                <w:szCs w:val="20"/>
              </w:rPr>
              <w:t xml:space="preserve"> ≥2% the repertoire</w:t>
            </w:r>
            <w:r w:rsidRPr="00DB3F91">
              <w:rPr>
                <w:rFonts w:ascii="Arial" w:hAnsi="Arial" w:cs="Arial"/>
                <w:sz w:val="20"/>
                <w:szCs w:val="20"/>
              </w:rPr>
              <w:t xml:space="preserve"> in ABC-DLBCL (FDR 0.3)</w:t>
            </w:r>
          </w:p>
        </w:tc>
        <w:tc>
          <w:tcPr>
            <w:tcW w:w="3117" w:type="dxa"/>
          </w:tcPr>
          <w:p w:rsidR="00AA2D5A" w:rsidRPr="00DB3F91" w:rsidRDefault="00AA2D5A" w:rsidP="00CD67F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72DE">
              <w:rPr>
                <w:rFonts w:ascii="Arial" w:hAnsi="Arial" w:cs="Arial"/>
                <w:i/>
                <w:sz w:val="20"/>
                <w:szCs w:val="20"/>
              </w:rPr>
              <w:t>SLC17A7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1172DE">
              <w:rPr>
                <w:rFonts w:ascii="Arial" w:hAnsi="Arial" w:cs="Arial"/>
                <w:i/>
                <w:sz w:val="20"/>
                <w:szCs w:val="20"/>
              </w:rPr>
              <w:t>OR2H1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1172DE">
              <w:rPr>
                <w:rFonts w:ascii="Arial" w:hAnsi="Arial" w:cs="Arial"/>
                <w:i/>
                <w:sz w:val="20"/>
                <w:szCs w:val="20"/>
              </w:rPr>
              <w:t>SLC14A2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1172DE">
              <w:rPr>
                <w:rFonts w:ascii="Arial" w:hAnsi="Arial" w:cs="Arial"/>
                <w:i/>
                <w:sz w:val="20"/>
                <w:szCs w:val="20"/>
              </w:rPr>
              <w:t>NCRNA00105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1172DE">
              <w:rPr>
                <w:rFonts w:ascii="Arial" w:hAnsi="Arial" w:cs="Arial"/>
                <w:i/>
                <w:sz w:val="20"/>
                <w:szCs w:val="20"/>
              </w:rPr>
              <w:t>GSG1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1172DE">
              <w:rPr>
                <w:rFonts w:ascii="Arial" w:hAnsi="Arial" w:cs="Arial"/>
                <w:i/>
                <w:sz w:val="20"/>
                <w:szCs w:val="20"/>
              </w:rPr>
              <w:t>SPAG8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1C536F">
              <w:rPr>
                <w:rFonts w:ascii="Arial" w:hAnsi="Arial" w:cs="Arial"/>
                <w:b/>
                <w:i/>
                <w:sz w:val="20"/>
                <w:szCs w:val="20"/>
              </w:rPr>
              <w:t>EBF3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1172DE">
              <w:rPr>
                <w:rFonts w:ascii="Arial" w:hAnsi="Arial" w:cs="Arial"/>
                <w:i/>
                <w:sz w:val="20"/>
                <w:szCs w:val="20"/>
              </w:rPr>
              <w:t>HOXC10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1172DE">
              <w:rPr>
                <w:rFonts w:ascii="Arial" w:hAnsi="Arial" w:cs="Arial"/>
                <w:i/>
                <w:sz w:val="20"/>
                <w:szCs w:val="20"/>
              </w:rPr>
              <w:t>DYRK1B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1172DE">
              <w:rPr>
                <w:rFonts w:ascii="Arial" w:hAnsi="Arial" w:cs="Arial"/>
                <w:i/>
                <w:sz w:val="20"/>
                <w:szCs w:val="20"/>
              </w:rPr>
              <w:t>MAN1A2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1172DE">
              <w:rPr>
                <w:rFonts w:ascii="Arial" w:hAnsi="Arial" w:cs="Arial"/>
                <w:i/>
                <w:sz w:val="20"/>
                <w:szCs w:val="20"/>
              </w:rPr>
              <w:t>LOC729652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1C536F">
              <w:rPr>
                <w:rFonts w:ascii="Arial" w:hAnsi="Arial" w:cs="Arial"/>
                <w:b/>
                <w:i/>
                <w:sz w:val="20"/>
                <w:szCs w:val="20"/>
              </w:rPr>
              <w:t>PCNA</w:t>
            </w:r>
            <w:r>
              <w:rPr>
                <w:rFonts w:ascii="Arial" w:hAnsi="Arial" w:cs="Arial"/>
                <w:i/>
                <w:sz w:val="20"/>
                <w:szCs w:val="20"/>
              </w:rPr>
              <w:t>, HYDIN/</w:t>
            </w:r>
            <w:r w:rsidRPr="001172DE">
              <w:rPr>
                <w:rFonts w:ascii="Arial" w:hAnsi="Arial" w:cs="Arial"/>
                <w:i/>
                <w:sz w:val="20"/>
                <w:szCs w:val="20"/>
              </w:rPr>
              <w:t>HYDIN2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1172DE">
              <w:rPr>
                <w:rFonts w:ascii="Arial" w:hAnsi="Arial" w:cs="Arial"/>
                <w:i/>
                <w:sz w:val="20"/>
                <w:szCs w:val="20"/>
              </w:rPr>
              <w:t>ADCY8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1172DE">
              <w:rPr>
                <w:rFonts w:ascii="Arial" w:hAnsi="Arial" w:cs="Arial"/>
                <w:i/>
                <w:sz w:val="20"/>
                <w:szCs w:val="20"/>
              </w:rPr>
              <w:t>C14orf56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1172DE">
              <w:rPr>
                <w:rFonts w:ascii="Arial" w:hAnsi="Arial" w:cs="Arial"/>
                <w:i/>
                <w:sz w:val="20"/>
                <w:szCs w:val="20"/>
              </w:rPr>
              <w:t>IRX4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1172DE">
              <w:rPr>
                <w:rFonts w:ascii="Arial" w:hAnsi="Arial" w:cs="Arial"/>
                <w:i/>
                <w:sz w:val="20"/>
                <w:szCs w:val="20"/>
              </w:rPr>
              <w:t>ZFYVE28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1172DE">
              <w:rPr>
                <w:rFonts w:ascii="Arial" w:hAnsi="Arial" w:cs="Arial"/>
                <w:i/>
                <w:sz w:val="20"/>
                <w:szCs w:val="20"/>
              </w:rPr>
              <w:t>FAM38B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1172DE">
              <w:rPr>
                <w:rFonts w:ascii="Arial" w:hAnsi="Arial" w:cs="Arial"/>
                <w:i/>
                <w:sz w:val="20"/>
                <w:szCs w:val="20"/>
              </w:rPr>
              <w:t>SCARNA17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1172DE">
              <w:rPr>
                <w:rFonts w:ascii="Arial" w:hAnsi="Arial" w:cs="Arial"/>
                <w:i/>
                <w:sz w:val="20"/>
                <w:szCs w:val="20"/>
              </w:rPr>
              <w:t>INVS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1172DE">
              <w:rPr>
                <w:rFonts w:ascii="Arial" w:hAnsi="Arial" w:cs="Arial"/>
                <w:i/>
                <w:sz w:val="20"/>
                <w:szCs w:val="20"/>
              </w:rPr>
              <w:t>C6orf105</w:t>
            </w:r>
          </w:p>
        </w:tc>
        <w:tc>
          <w:tcPr>
            <w:tcW w:w="3117" w:type="dxa"/>
          </w:tcPr>
          <w:p w:rsidR="00AA2D5A" w:rsidRPr="00DB3F91" w:rsidRDefault="00AA2D5A" w:rsidP="00CD67F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72DE">
              <w:rPr>
                <w:rFonts w:ascii="Arial" w:hAnsi="Arial" w:cs="Arial"/>
                <w:i/>
                <w:sz w:val="20"/>
                <w:szCs w:val="20"/>
              </w:rPr>
              <w:t>COL4A1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1172DE">
              <w:rPr>
                <w:rFonts w:ascii="Arial" w:hAnsi="Arial" w:cs="Arial"/>
                <w:i/>
                <w:sz w:val="20"/>
                <w:szCs w:val="20"/>
              </w:rPr>
              <w:t>SPARC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1172DE">
              <w:rPr>
                <w:rFonts w:ascii="Arial" w:hAnsi="Arial" w:cs="Arial"/>
                <w:i/>
                <w:sz w:val="20"/>
                <w:szCs w:val="20"/>
              </w:rPr>
              <w:t>H3F3B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1172DE">
              <w:rPr>
                <w:rFonts w:ascii="Arial" w:hAnsi="Arial" w:cs="Arial"/>
                <w:i/>
                <w:sz w:val="20"/>
                <w:szCs w:val="20"/>
              </w:rPr>
              <w:t>CMTM6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1172DE">
              <w:rPr>
                <w:rFonts w:ascii="Arial" w:hAnsi="Arial" w:cs="Arial"/>
                <w:i/>
                <w:sz w:val="20"/>
                <w:szCs w:val="20"/>
              </w:rPr>
              <w:t>SLC35A4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1172DE">
              <w:rPr>
                <w:rFonts w:ascii="Arial" w:hAnsi="Arial" w:cs="Arial"/>
                <w:i/>
                <w:sz w:val="20"/>
                <w:szCs w:val="20"/>
              </w:rPr>
              <w:t>VTA1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1172DE">
              <w:rPr>
                <w:rFonts w:ascii="Arial" w:hAnsi="Arial" w:cs="Arial"/>
                <w:i/>
                <w:sz w:val="20"/>
                <w:szCs w:val="20"/>
              </w:rPr>
              <w:t>STK16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1172DE">
              <w:rPr>
                <w:rFonts w:ascii="Arial" w:hAnsi="Arial" w:cs="Arial"/>
                <w:i/>
                <w:sz w:val="20"/>
                <w:szCs w:val="20"/>
              </w:rPr>
              <w:t>LMBR1</w:t>
            </w:r>
          </w:p>
        </w:tc>
      </w:tr>
      <w:tr w:rsidR="00AA2D5A" w:rsidRPr="00DB3F91" w:rsidTr="00CD67F0">
        <w:tc>
          <w:tcPr>
            <w:tcW w:w="3116" w:type="dxa"/>
          </w:tcPr>
          <w:p w:rsidR="00AA2D5A" w:rsidRPr="00DB3F91" w:rsidRDefault="00AA2D5A" w:rsidP="00CD67F0">
            <w:pPr>
              <w:rPr>
                <w:rFonts w:ascii="Arial" w:hAnsi="Arial" w:cs="Arial"/>
                <w:sz w:val="20"/>
                <w:szCs w:val="20"/>
              </w:rPr>
            </w:pPr>
            <w:r w:rsidRPr="00DB3F91">
              <w:rPr>
                <w:rFonts w:ascii="Arial" w:hAnsi="Arial" w:cs="Arial"/>
                <w:sz w:val="20"/>
                <w:szCs w:val="20"/>
              </w:rPr>
              <w:t>High vs. low numbers of sequences with ongoing IGK/LV SHM (FDR 0.01)</w:t>
            </w:r>
          </w:p>
        </w:tc>
        <w:tc>
          <w:tcPr>
            <w:tcW w:w="3117" w:type="dxa"/>
          </w:tcPr>
          <w:p w:rsidR="00AA2D5A" w:rsidRPr="00DB3F91" w:rsidRDefault="00AA2D5A" w:rsidP="00CD67F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B3F91">
              <w:rPr>
                <w:rFonts w:ascii="Arial" w:hAnsi="Arial" w:cs="Arial"/>
                <w:i/>
                <w:sz w:val="20"/>
                <w:szCs w:val="20"/>
              </w:rPr>
              <w:t>CYP2U1, C11orf41, PDZRN4, CSTF1, MORN1, C14orf23, C9orf93, LOC100268168, IGF2BP2, RGNEF, LOC727924, METTL6, SLITRK5, LOC100130958</w:t>
            </w:r>
          </w:p>
        </w:tc>
        <w:tc>
          <w:tcPr>
            <w:tcW w:w="3117" w:type="dxa"/>
          </w:tcPr>
          <w:p w:rsidR="00AA2D5A" w:rsidRPr="00DB3F91" w:rsidRDefault="00AA2D5A" w:rsidP="00CD67F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B3F91">
              <w:rPr>
                <w:rFonts w:ascii="Arial" w:hAnsi="Arial" w:cs="Arial"/>
                <w:i/>
                <w:sz w:val="20"/>
                <w:szCs w:val="20"/>
              </w:rPr>
              <w:t>BMI1</w:t>
            </w:r>
          </w:p>
        </w:tc>
      </w:tr>
      <w:tr w:rsidR="00AA2D5A" w:rsidRPr="00DB3F91" w:rsidTr="00CD67F0">
        <w:tc>
          <w:tcPr>
            <w:tcW w:w="3116" w:type="dxa"/>
          </w:tcPr>
          <w:p w:rsidR="00AA2D5A" w:rsidRPr="00DB3F91" w:rsidRDefault="00AA2D5A" w:rsidP="00CD67F0">
            <w:pPr>
              <w:rPr>
                <w:rFonts w:ascii="Arial" w:hAnsi="Arial" w:cs="Arial"/>
                <w:sz w:val="20"/>
                <w:szCs w:val="20"/>
              </w:rPr>
            </w:pPr>
            <w:r w:rsidRPr="00DB3F91">
              <w:rPr>
                <w:rFonts w:ascii="Arial" w:hAnsi="Arial" w:cs="Arial"/>
                <w:sz w:val="20"/>
                <w:szCs w:val="20"/>
              </w:rPr>
              <w:t xml:space="preserve">High vs. low </w:t>
            </w:r>
            <w:r>
              <w:rPr>
                <w:rFonts w:ascii="Arial" w:hAnsi="Arial" w:cs="Arial"/>
                <w:sz w:val="20"/>
                <w:szCs w:val="20"/>
              </w:rPr>
              <w:t xml:space="preserve">numbers of sequences with </w:t>
            </w:r>
            <w:r w:rsidRPr="00DB3F91">
              <w:rPr>
                <w:rFonts w:ascii="Arial" w:hAnsi="Arial" w:cs="Arial"/>
                <w:sz w:val="20"/>
                <w:szCs w:val="20"/>
              </w:rPr>
              <w:t>ongoing IGK/LV SHM in GCB-DLBCL (FDR 0.05)</w:t>
            </w:r>
          </w:p>
        </w:tc>
        <w:tc>
          <w:tcPr>
            <w:tcW w:w="3117" w:type="dxa"/>
          </w:tcPr>
          <w:p w:rsidR="00AA2D5A" w:rsidRPr="00DB3F91" w:rsidRDefault="00AA2D5A" w:rsidP="00CD67F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B3F91">
              <w:rPr>
                <w:rFonts w:ascii="Arial" w:hAnsi="Arial" w:cs="Arial"/>
                <w:i/>
                <w:sz w:val="20"/>
                <w:szCs w:val="20"/>
              </w:rPr>
              <w:t>C14orf23, FOXG1, CCDC78, IGF2BP2, LOC728543, C11orf57, PDZRN4, C9orf24, MORN1, LOC100132077, LOC100130958, C16orf55, ETV1, RGNEF, C9orf93, LOC100268168, LOC727924, URB1, SCEL, LOC157931, MYT1L, CNBD1, IL1RAPL1</w:t>
            </w:r>
          </w:p>
        </w:tc>
        <w:tc>
          <w:tcPr>
            <w:tcW w:w="3117" w:type="dxa"/>
          </w:tcPr>
          <w:p w:rsidR="00AA2D5A" w:rsidRPr="00DB3F91" w:rsidRDefault="00AA2D5A" w:rsidP="00CD67F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B3F91">
              <w:rPr>
                <w:rFonts w:ascii="Arial" w:hAnsi="Arial" w:cs="Arial"/>
                <w:i/>
                <w:sz w:val="20"/>
                <w:szCs w:val="20"/>
              </w:rPr>
              <w:t>BMI1</w:t>
            </w:r>
          </w:p>
        </w:tc>
      </w:tr>
    </w:tbl>
    <w:p w:rsidR="00AA2D5A" w:rsidRPr="002A4CC4" w:rsidRDefault="00AA2D5A" w:rsidP="00AA2D5A">
      <w:pPr>
        <w:spacing w:before="120" w:after="0"/>
        <w:rPr>
          <w:rFonts w:ascii="Arial" w:hAnsi="Arial" w:cs="Arial"/>
          <w:sz w:val="20"/>
          <w:szCs w:val="20"/>
        </w:rPr>
      </w:pPr>
      <w:r w:rsidRPr="00DB3F91">
        <w:rPr>
          <w:rFonts w:ascii="Arial" w:hAnsi="Arial" w:cs="Arial"/>
          <w:b/>
          <w:sz w:val="20"/>
          <w:szCs w:val="20"/>
        </w:rPr>
        <w:t>Abbreviations</w:t>
      </w:r>
      <w:r w:rsidRPr="00DB3F91">
        <w:rPr>
          <w:rFonts w:ascii="Arial" w:hAnsi="Arial" w:cs="Arial"/>
          <w:sz w:val="20"/>
          <w:szCs w:val="20"/>
        </w:rPr>
        <w:t xml:space="preserve">: </w:t>
      </w:r>
      <w:r w:rsidRPr="00DB3F91">
        <w:rPr>
          <w:rFonts w:ascii="Arial" w:eastAsia="Times New Roman" w:hAnsi="Arial" w:cs="Arial"/>
          <w:bCs/>
          <w:iCs/>
          <w:sz w:val="20"/>
          <w:szCs w:val="20"/>
        </w:rPr>
        <w:t xml:space="preserve">IGH, </w:t>
      </w:r>
      <w:r w:rsidRPr="00DB3F91">
        <w:rPr>
          <w:rFonts w:ascii="Arial" w:hAnsi="Arial" w:cs="Arial"/>
          <w:sz w:val="20"/>
          <w:szCs w:val="20"/>
        </w:rPr>
        <w:t>immunoglobulin heavy chain; ABC, activated B-cell–like; FDR, false discovery rate; IGHV</w:t>
      </w:r>
      <w:r w:rsidRPr="00DB3F91">
        <w:rPr>
          <w:rFonts w:ascii="Arial" w:hAnsi="Arial" w:cs="Arial"/>
          <w:i/>
          <w:sz w:val="20"/>
          <w:szCs w:val="20"/>
        </w:rPr>
        <w:t>,</w:t>
      </w:r>
      <w:r w:rsidRPr="00DB3F91">
        <w:rPr>
          <w:rFonts w:ascii="Arial" w:hAnsi="Arial" w:cs="Arial"/>
          <w:sz w:val="20"/>
          <w:szCs w:val="20"/>
        </w:rPr>
        <w:t xml:space="preserve"> IGH variable region gene; SHM,</w:t>
      </w:r>
      <w:r w:rsidRPr="00DB3F91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DB3F91">
        <w:rPr>
          <w:rFonts w:ascii="Arial" w:hAnsi="Arial" w:cs="Arial"/>
          <w:sz w:val="20"/>
          <w:szCs w:val="20"/>
        </w:rPr>
        <w:t xml:space="preserve">somatic </w:t>
      </w:r>
      <w:proofErr w:type="spellStart"/>
      <w:r w:rsidRPr="00DB3F91">
        <w:rPr>
          <w:rFonts w:ascii="Arial" w:hAnsi="Arial" w:cs="Arial"/>
          <w:sz w:val="20"/>
          <w:szCs w:val="20"/>
        </w:rPr>
        <w:t>hypermutation</w:t>
      </w:r>
      <w:proofErr w:type="spellEnd"/>
      <w:r w:rsidRPr="00DB3F91">
        <w:rPr>
          <w:rFonts w:ascii="Arial" w:hAnsi="Arial" w:cs="Arial"/>
          <w:sz w:val="20"/>
          <w:szCs w:val="20"/>
        </w:rPr>
        <w:t xml:space="preserve">; </w:t>
      </w:r>
      <w:r w:rsidRPr="00DB3F91">
        <w:rPr>
          <w:rFonts w:ascii="Arial" w:eastAsia="Times New Roman" w:hAnsi="Arial" w:cs="Arial"/>
          <w:bCs/>
          <w:iCs/>
          <w:sz w:val="20"/>
          <w:szCs w:val="20"/>
        </w:rPr>
        <w:t>IGK/LV</w:t>
      </w:r>
      <w:r w:rsidRPr="00DB3F91">
        <w:rPr>
          <w:rFonts w:ascii="Arial" w:eastAsia="Times New Roman" w:hAnsi="Arial" w:cs="Arial"/>
          <w:bCs/>
          <w:sz w:val="20"/>
          <w:szCs w:val="20"/>
        </w:rPr>
        <w:t>,</w:t>
      </w:r>
      <w:r w:rsidRPr="00DB3F9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DB3F91">
        <w:rPr>
          <w:rFonts w:ascii="Arial" w:hAnsi="Arial" w:cs="Arial"/>
          <w:sz w:val="20"/>
          <w:szCs w:val="20"/>
        </w:rPr>
        <w:t xml:space="preserve">immunoglobulin kappa or lambda light chain variable </w:t>
      </w:r>
      <w:r w:rsidRPr="002A4CC4">
        <w:rPr>
          <w:rFonts w:ascii="Arial" w:hAnsi="Arial" w:cs="Arial"/>
          <w:sz w:val="20"/>
          <w:szCs w:val="20"/>
        </w:rPr>
        <w:t xml:space="preserve">region gene; GCB, germinal center B-cell–like. Abbreviations for highlighted genes (in bold): </w:t>
      </w:r>
      <w:r w:rsidRPr="002A4CC4">
        <w:rPr>
          <w:rFonts w:ascii="Arial" w:hAnsi="Arial" w:cs="Arial"/>
          <w:i/>
          <w:sz w:val="20"/>
          <w:szCs w:val="20"/>
        </w:rPr>
        <w:t>CD6</w:t>
      </w:r>
      <w:r w:rsidRPr="002A4CC4">
        <w:rPr>
          <w:rFonts w:ascii="Arial" w:hAnsi="Arial" w:cs="Arial"/>
          <w:sz w:val="20"/>
          <w:szCs w:val="20"/>
        </w:rPr>
        <w:t xml:space="preserve">, CD6 molecule or </w:t>
      </w:r>
      <w:r w:rsidRPr="002A4CC4">
        <w:rPr>
          <w:rFonts w:ascii="Arial" w:hAnsi="Arial" w:cs="Arial"/>
          <w:sz w:val="20"/>
          <w:szCs w:val="20"/>
          <w:shd w:val="clear" w:color="auto" w:fill="FFFFFF"/>
        </w:rPr>
        <w:t>T-</w:t>
      </w:r>
      <w:r>
        <w:rPr>
          <w:rFonts w:ascii="Arial" w:hAnsi="Arial" w:cs="Arial"/>
          <w:sz w:val="20"/>
          <w:szCs w:val="20"/>
          <w:shd w:val="clear" w:color="auto" w:fill="FFFFFF"/>
        </w:rPr>
        <w:t>c</w:t>
      </w:r>
      <w:r w:rsidRPr="002A4CC4">
        <w:rPr>
          <w:rFonts w:ascii="Arial" w:hAnsi="Arial" w:cs="Arial"/>
          <w:sz w:val="20"/>
          <w:szCs w:val="20"/>
          <w:shd w:val="clear" w:color="auto" w:fill="FFFFFF"/>
        </w:rPr>
        <w:t xml:space="preserve">ell </w:t>
      </w:r>
      <w:r>
        <w:rPr>
          <w:rFonts w:ascii="Arial" w:hAnsi="Arial" w:cs="Arial"/>
          <w:sz w:val="20"/>
          <w:szCs w:val="20"/>
          <w:shd w:val="clear" w:color="auto" w:fill="FFFFFF"/>
        </w:rPr>
        <w:t>d</w:t>
      </w:r>
      <w:r w:rsidRPr="002A4CC4">
        <w:rPr>
          <w:rFonts w:ascii="Arial" w:hAnsi="Arial" w:cs="Arial"/>
          <w:sz w:val="20"/>
          <w:szCs w:val="20"/>
          <w:shd w:val="clear" w:color="auto" w:fill="FFFFFF"/>
        </w:rPr>
        <w:t xml:space="preserve">ifferentiation </w:t>
      </w:r>
      <w:r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2A4CC4">
        <w:rPr>
          <w:rFonts w:ascii="Arial" w:hAnsi="Arial" w:cs="Arial"/>
          <w:sz w:val="20"/>
          <w:szCs w:val="20"/>
          <w:shd w:val="clear" w:color="auto" w:fill="FFFFFF"/>
        </w:rPr>
        <w:t xml:space="preserve">ntigen CD6; </w:t>
      </w:r>
      <w:r w:rsidRPr="002A4CC4">
        <w:rPr>
          <w:rFonts w:ascii="Arial" w:hAnsi="Arial" w:cs="Arial"/>
          <w:i/>
          <w:sz w:val="20"/>
          <w:szCs w:val="20"/>
        </w:rPr>
        <w:t>WNT6,</w:t>
      </w:r>
      <w:r w:rsidRPr="002A4CC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2A4CC4">
        <w:rPr>
          <w:rFonts w:ascii="Arial" w:hAnsi="Arial" w:cs="Arial"/>
          <w:sz w:val="20"/>
          <w:szCs w:val="20"/>
          <w:shd w:val="clear" w:color="auto" w:fill="FFFFFF"/>
        </w:rPr>
        <w:t>Wnt</w:t>
      </w:r>
      <w:proofErr w:type="spellEnd"/>
      <w:r w:rsidRPr="002A4CC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f</w:t>
      </w:r>
      <w:r w:rsidRPr="002A4CC4">
        <w:rPr>
          <w:rFonts w:ascii="Arial" w:hAnsi="Arial" w:cs="Arial"/>
          <w:sz w:val="20"/>
          <w:szCs w:val="20"/>
          <w:shd w:val="clear" w:color="auto" w:fill="FFFFFF"/>
        </w:rPr>
        <w:t xml:space="preserve">amily </w:t>
      </w:r>
      <w:r>
        <w:rPr>
          <w:rFonts w:ascii="Arial" w:hAnsi="Arial" w:cs="Arial"/>
          <w:sz w:val="20"/>
          <w:szCs w:val="20"/>
          <w:shd w:val="clear" w:color="auto" w:fill="FFFFFF"/>
        </w:rPr>
        <w:t>m</w:t>
      </w:r>
      <w:r w:rsidRPr="002A4CC4">
        <w:rPr>
          <w:rFonts w:ascii="Arial" w:hAnsi="Arial" w:cs="Arial"/>
          <w:sz w:val="20"/>
          <w:szCs w:val="20"/>
          <w:shd w:val="clear" w:color="auto" w:fill="FFFFFF"/>
        </w:rPr>
        <w:t>ember 6;</w:t>
      </w:r>
      <w:r w:rsidRPr="002A4CC4">
        <w:rPr>
          <w:rFonts w:ascii="Arial" w:hAnsi="Arial" w:cs="Arial"/>
          <w:sz w:val="20"/>
          <w:szCs w:val="20"/>
        </w:rPr>
        <w:t xml:space="preserve"> AKNA, </w:t>
      </w:r>
      <w:r w:rsidRPr="002A4CC4">
        <w:rPr>
          <w:rFonts w:ascii="Arial" w:hAnsi="Arial" w:cs="Arial"/>
          <w:sz w:val="20"/>
          <w:szCs w:val="20"/>
          <w:shd w:val="clear" w:color="auto" w:fill="FFFFFF"/>
        </w:rPr>
        <w:t>AT-</w:t>
      </w:r>
      <w:r>
        <w:rPr>
          <w:rFonts w:ascii="Arial" w:hAnsi="Arial" w:cs="Arial"/>
          <w:sz w:val="20"/>
          <w:szCs w:val="20"/>
          <w:shd w:val="clear" w:color="auto" w:fill="FFFFFF"/>
        </w:rPr>
        <w:t>h</w:t>
      </w:r>
      <w:r w:rsidRPr="002A4CC4">
        <w:rPr>
          <w:rFonts w:ascii="Arial" w:hAnsi="Arial" w:cs="Arial"/>
          <w:sz w:val="20"/>
          <w:szCs w:val="20"/>
          <w:shd w:val="clear" w:color="auto" w:fill="FFFFFF"/>
        </w:rPr>
        <w:t xml:space="preserve">ook </w:t>
      </w:r>
      <w:r>
        <w:rPr>
          <w:rFonts w:ascii="Arial" w:hAnsi="Arial" w:cs="Arial"/>
          <w:sz w:val="20"/>
          <w:szCs w:val="20"/>
          <w:shd w:val="clear" w:color="auto" w:fill="FFFFFF"/>
        </w:rPr>
        <w:t>t</w:t>
      </w:r>
      <w:r w:rsidRPr="002A4CC4">
        <w:rPr>
          <w:rFonts w:ascii="Arial" w:hAnsi="Arial" w:cs="Arial"/>
          <w:sz w:val="20"/>
          <w:szCs w:val="20"/>
          <w:shd w:val="clear" w:color="auto" w:fill="FFFFFF"/>
        </w:rPr>
        <w:t xml:space="preserve">ranscription </w:t>
      </w:r>
      <w:r>
        <w:rPr>
          <w:rFonts w:ascii="Arial" w:hAnsi="Arial" w:cs="Arial"/>
          <w:sz w:val="20"/>
          <w:szCs w:val="20"/>
          <w:shd w:val="clear" w:color="auto" w:fill="FFFFFF"/>
        </w:rPr>
        <w:t>f</w:t>
      </w:r>
      <w:r w:rsidRPr="002A4CC4">
        <w:rPr>
          <w:rFonts w:ascii="Arial" w:hAnsi="Arial" w:cs="Arial"/>
          <w:sz w:val="20"/>
          <w:szCs w:val="20"/>
          <w:shd w:val="clear" w:color="auto" w:fill="FFFFFF"/>
        </w:rPr>
        <w:t>actor;</w:t>
      </w:r>
      <w:r w:rsidRPr="002A4CC4">
        <w:rPr>
          <w:rFonts w:ascii="Arial" w:hAnsi="Arial" w:cs="Arial"/>
          <w:i/>
          <w:sz w:val="20"/>
          <w:szCs w:val="20"/>
        </w:rPr>
        <w:t xml:space="preserve"> IL27</w:t>
      </w:r>
      <w:r w:rsidRPr="002A4CC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shd w:val="clear" w:color="auto" w:fill="F9F9F9"/>
        </w:rPr>
        <w:t>i</w:t>
      </w:r>
      <w:r w:rsidRPr="002A4CC4">
        <w:rPr>
          <w:rFonts w:ascii="Arial" w:hAnsi="Arial" w:cs="Arial"/>
          <w:sz w:val="20"/>
          <w:szCs w:val="20"/>
          <w:shd w:val="clear" w:color="auto" w:fill="F9F9F9"/>
        </w:rPr>
        <w:t xml:space="preserve">nterleukin 27; </w:t>
      </w:r>
      <w:r w:rsidRPr="002A4CC4">
        <w:rPr>
          <w:rFonts w:ascii="Arial" w:hAnsi="Arial" w:cs="Arial"/>
          <w:i/>
          <w:sz w:val="20"/>
          <w:szCs w:val="20"/>
          <w:shd w:val="clear" w:color="auto" w:fill="FFFFFF"/>
        </w:rPr>
        <w:t>EBF3</w:t>
      </w:r>
      <w:r w:rsidRPr="002A4CC4">
        <w:rPr>
          <w:rFonts w:ascii="Arial" w:hAnsi="Arial" w:cs="Arial"/>
          <w:sz w:val="20"/>
          <w:szCs w:val="20"/>
          <w:shd w:val="clear" w:color="auto" w:fill="FFFFFF"/>
        </w:rPr>
        <w:t xml:space="preserve">, transcription factor 3; </w:t>
      </w:r>
      <w:r w:rsidRPr="002A4CC4">
        <w:rPr>
          <w:rFonts w:ascii="Arial" w:hAnsi="Arial" w:cs="Arial"/>
          <w:i/>
          <w:sz w:val="20"/>
          <w:szCs w:val="20"/>
        </w:rPr>
        <w:t>PCNA</w:t>
      </w:r>
      <w:r w:rsidRPr="002A4CC4">
        <w:rPr>
          <w:rFonts w:ascii="Arial" w:hAnsi="Arial" w:cs="Arial"/>
          <w:sz w:val="20"/>
          <w:szCs w:val="20"/>
        </w:rPr>
        <w:t>, p</w:t>
      </w:r>
      <w:r w:rsidRPr="002A4CC4">
        <w:rPr>
          <w:rFonts w:ascii="Arial" w:hAnsi="Arial" w:cs="Arial"/>
          <w:sz w:val="20"/>
          <w:szCs w:val="20"/>
          <w:shd w:val="clear" w:color="auto" w:fill="FFFFFF"/>
        </w:rPr>
        <w:t>roliferating cell nuclear antigen.</w:t>
      </w:r>
    </w:p>
    <w:p w:rsidR="00603A57" w:rsidRPr="00AA2D5A" w:rsidRDefault="00AA2D5A">
      <w:pPr>
        <w:rPr>
          <w:rFonts w:ascii="Arial" w:hAnsi="Arial" w:cs="Arial"/>
          <w:b/>
        </w:rPr>
      </w:pPr>
      <w:r w:rsidRPr="002A4CC4">
        <w:rPr>
          <w:rFonts w:ascii="Arial" w:hAnsi="Arial" w:cs="Arial"/>
          <w:b/>
        </w:rPr>
        <w:br w:type="page"/>
      </w:r>
    </w:p>
    <w:p w:rsidR="00034862" w:rsidRPr="003A082E" w:rsidRDefault="00D57D45" w:rsidP="00D57D45">
      <w:pPr>
        <w:spacing w:after="12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A082E">
        <w:rPr>
          <w:rFonts w:ascii="Arial" w:hAnsi="Arial" w:cs="Arial"/>
          <w:b/>
          <w:sz w:val="20"/>
          <w:szCs w:val="20"/>
        </w:rPr>
        <w:t>Table S</w:t>
      </w:r>
      <w:r w:rsidR="00465DD1" w:rsidRPr="003A082E">
        <w:rPr>
          <w:rFonts w:ascii="Arial" w:hAnsi="Arial" w:cs="Arial"/>
          <w:b/>
          <w:sz w:val="20"/>
          <w:szCs w:val="20"/>
        </w:rPr>
        <w:t>8</w:t>
      </w:r>
      <w:r w:rsidR="00034862" w:rsidRPr="003A082E">
        <w:rPr>
          <w:rFonts w:ascii="Arial" w:hAnsi="Arial" w:cs="Arial"/>
          <w:b/>
          <w:sz w:val="20"/>
          <w:szCs w:val="20"/>
        </w:rPr>
        <w:t>.</w:t>
      </w:r>
      <w:r w:rsidR="00034862" w:rsidRPr="003A082E">
        <w:rPr>
          <w:rFonts w:ascii="Arial" w:hAnsi="Arial" w:cs="Arial"/>
          <w:sz w:val="20"/>
          <w:szCs w:val="20"/>
        </w:rPr>
        <w:t xml:space="preserve"> Multiple testing corrections for prognostic effects found in the </w:t>
      </w:r>
      <w:r w:rsidR="003A082E" w:rsidRPr="003A082E">
        <w:rPr>
          <w:rFonts w:ascii="Arial" w:hAnsi="Arial" w:cs="Arial"/>
          <w:sz w:val="20"/>
          <w:szCs w:val="20"/>
        </w:rPr>
        <w:t xml:space="preserve">overall </w:t>
      </w:r>
      <w:r w:rsidR="00034862" w:rsidRPr="003A082E">
        <w:rPr>
          <w:rFonts w:ascii="Arial" w:hAnsi="Arial" w:cs="Arial"/>
          <w:sz w:val="20"/>
          <w:szCs w:val="20"/>
        </w:rPr>
        <w:t>cohort of diffuse large B-cell lymphoma treated with R-CHOP (rituximab with cyclophosphamide, doxorubicin, vincristine, and prednisone) by</w:t>
      </w:r>
      <w:r w:rsidR="00034862" w:rsidRPr="003A082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the </w:t>
      </w:r>
      <w:proofErr w:type="spellStart"/>
      <w:r w:rsidR="00034862" w:rsidRPr="003A082E">
        <w:rPr>
          <w:rFonts w:ascii="Arial" w:hAnsi="Arial" w:cs="Arial"/>
          <w:color w:val="000000"/>
          <w:sz w:val="20"/>
          <w:szCs w:val="20"/>
          <w:shd w:val="clear" w:color="auto" w:fill="FFFFFF"/>
        </w:rPr>
        <w:t>Benjamini</w:t>
      </w:r>
      <w:proofErr w:type="spellEnd"/>
      <w:r w:rsidR="00034862" w:rsidRPr="003A082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-Hochberg method with a false discovery rate of 0.10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242"/>
        <w:gridCol w:w="1025"/>
        <w:gridCol w:w="268"/>
        <w:gridCol w:w="1112"/>
        <w:gridCol w:w="244"/>
        <w:gridCol w:w="913"/>
        <w:gridCol w:w="1150"/>
        <w:gridCol w:w="1155"/>
        <w:gridCol w:w="1163"/>
      </w:tblGrid>
      <w:tr w:rsidR="00034862" w:rsidRPr="00DB3F91" w:rsidTr="00F45CB1">
        <w:trPr>
          <w:trHeight w:val="182"/>
        </w:trPr>
        <w:tc>
          <w:tcPr>
            <w:tcW w:w="2330" w:type="dxa"/>
            <w:gridSpan w:val="2"/>
            <w:tcBorders>
              <w:top w:val="single" w:sz="6" w:space="0" w:color="auto"/>
            </w:tcBorders>
          </w:tcPr>
          <w:p w:rsidR="00034862" w:rsidRPr="00DB3F91" w:rsidRDefault="00034862" w:rsidP="00F45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34862" w:rsidRPr="00DB3F91" w:rsidRDefault="00034862" w:rsidP="00F45C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34862" w:rsidRPr="00DB3F91" w:rsidRDefault="00034862" w:rsidP="00F45C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3F91">
              <w:rPr>
                <w:rFonts w:ascii="Arial" w:hAnsi="Arial" w:cs="Arial"/>
                <w:b/>
                <w:sz w:val="18"/>
                <w:szCs w:val="18"/>
              </w:rPr>
              <w:t>OS</w:t>
            </w:r>
          </w:p>
        </w:tc>
        <w:tc>
          <w:tcPr>
            <w:tcW w:w="913" w:type="dxa"/>
            <w:tcBorders>
              <w:top w:val="single" w:sz="6" w:space="0" w:color="auto"/>
              <w:bottom w:val="single" w:sz="6" w:space="0" w:color="auto"/>
            </w:tcBorders>
          </w:tcPr>
          <w:p w:rsidR="00034862" w:rsidRPr="00DB3F91" w:rsidRDefault="00034862" w:rsidP="00F45C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bottom w:val="single" w:sz="6" w:space="0" w:color="auto"/>
            </w:tcBorders>
          </w:tcPr>
          <w:p w:rsidR="00034862" w:rsidRPr="00DB3F91" w:rsidRDefault="00034862" w:rsidP="00F45C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bottom w:val="single" w:sz="6" w:space="0" w:color="auto"/>
            </w:tcBorders>
          </w:tcPr>
          <w:p w:rsidR="00034862" w:rsidRPr="00DB3F91" w:rsidRDefault="00034862" w:rsidP="00F45C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3F91">
              <w:rPr>
                <w:rFonts w:ascii="Arial" w:hAnsi="Arial" w:cs="Arial"/>
                <w:b/>
                <w:sz w:val="18"/>
                <w:szCs w:val="18"/>
              </w:rPr>
              <w:t>PFS</w:t>
            </w:r>
          </w:p>
        </w:tc>
        <w:tc>
          <w:tcPr>
            <w:tcW w:w="1163" w:type="dxa"/>
            <w:tcBorders>
              <w:top w:val="single" w:sz="6" w:space="0" w:color="auto"/>
              <w:bottom w:val="single" w:sz="6" w:space="0" w:color="auto"/>
            </w:tcBorders>
          </w:tcPr>
          <w:p w:rsidR="00034862" w:rsidRPr="00DB3F91" w:rsidRDefault="00034862" w:rsidP="00F45C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4862" w:rsidRPr="00DB3F91" w:rsidTr="00F45CB1">
        <w:trPr>
          <w:trHeight w:val="197"/>
        </w:trPr>
        <w:tc>
          <w:tcPr>
            <w:tcW w:w="2330" w:type="dxa"/>
            <w:gridSpan w:val="2"/>
            <w:tcBorders>
              <w:bottom w:val="single" w:sz="6" w:space="0" w:color="auto"/>
            </w:tcBorders>
          </w:tcPr>
          <w:p w:rsidR="00034862" w:rsidRPr="00DB3F91" w:rsidRDefault="003A082E" w:rsidP="00F45C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Factor</w:t>
            </w:r>
          </w:p>
        </w:tc>
        <w:tc>
          <w:tcPr>
            <w:tcW w:w="1025" w:type="dxa"/>
            <w:tcBorders>
              <w:top w:val="single" w:sz="6" w:space="0" w:color="auto"/>
              <w:bottom w:val="single" w:sz="6" w:space="0" w:color="auto"/>
            </w:tcBorders>
          </w:tcPr>
          <w:p w:rsidR="00034862" w:rsidRPr="00521DAA" w:rsidRDefault="00034862" w:rsidP="00F45C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DAA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P</w:t>
            </w:r>
            <w:r w:rsidRPr="00521D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-value by Log-rank test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34862" w:rsidRPr="00521DAA" w:rsidRDefault="00034862" w:rsidP="00F45C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21DA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Benjamini</w:t>
            </w:r>
            <w:proofErr w:type="spellEnd"/>
            <w:r w:rsidRPr="00521DA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-Hochberg q</w:t>
            </w:r>
            <w:r w:rsidRPr="00521D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-value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34862" w:rsidRPr="00521DAA" w:rsidRDefault="00034862" w:rsidP="00F45CB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521DA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Benjamini</w:t>
            </w:r>
            <w:proofErr w:type="spellEnd"/>
            <w:r w:rsidRPr="00521DA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-Hochberg significance</w:t>
            </w:r>
          </w:p>
        </w:tc>
        <w:tc>
          <w:tcPr>
            <w:tcW w:w="1150" w:type="dxa"/>
            <w:tcBorders>
              <w:top w:val="single" w:sz="6" w:space="0" w:color="auto"/>
              <w:bottom w:val="single" w:sz="6" w:space="0" w:color="auto"/>
            </w:tcBorders>
          </w:tcPr>
          <w:p w:rsidR="00034862" w:rsidRPr="00DB3F91" w:rsidRDefault="00034862" w:rsidP="00F45C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DAA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P</w:t>
            </w:r>
            <w:r w:rsidRPr="00521D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-value by Log-rank test</w:t>
            </w:r>
          </w:p>
        </w:tc>
        <w:tc>
          <w:tcPr>
            <w:tcW w:w="1155" w:type="dxa"/>
            <w:tcBorders>
              <w:top w:val="single" w:sz="6" w:space="0" w:color="auto"/>
              <w:bottom w:val="single" w:sz="6" w:space="0" w:color="auto"/>
            </w:tcBorders>
          </w:tcPr>
          <w:p w:rsidR="00034862" w:rsidRPr="00DB3F91" w:rsidRDefault="00034862" w:rsidP="00F45C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21DA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Benjamini</w:t>
            </w:r>
            <w:proofErr w:type="spellEnd"/>
            <w:r w:rsidRPr="00521DA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-Hochberg q</w:t>
            </w:r>
            <w:r w:rsidRPr="00521D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-value</w:t>
            </w:r>
          </w:p>
        </w:tc>
        <w:tc>
          <w:tcPr>
            <w:tcW w:w="1163" w:type="dxa"/>
            <w:tcBorders>
              <w:top w:val="single" w:sz="6" w:space="0" w:color="auto"/>
              <w:bottom w:val="single" w:sz="6" w:space="0" w:color="auto"/>
            </w:tcBorders>
          </w:tcPr>
          <w:p w:rsidR="00034862" w:rsidRPr="00DB3F91" w:rsidRDefault="00034862" w:rsidP="00F45CB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521DA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Benjamini</w:t>
            </w:r>
            <w:proofErr w:type="spellEnd"/>
            <w:r w:rsidRPr="00521DA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-Hochberg significance</w:t>
            </w:r>
          </w:p>
        </w:tc>
      </w:tr>
      <w:tr w:rsidR="00034862" w:rsidRPr="00DB3F91" w:rsidTr="00F45CB1">
        <w:trPr>
          <w:trHeight w:val="351"/>
        </w:trPr>
        <w:tc>
          <w:tcPr>
            <w:tcW w:w="2088" w:type="dxa"/>
            <w:vAlign w:val="center"/>
          </w:tcPr>
          <w:p w:rsidR="00034862" w:rsidRDefault="00034862" w:rsidP="00F45CB1">
            <w:pPr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 xml:space="preserve">IGHV </w:t>
            </w:r>
            <w:proofErr w:type="spellStart"/>
            <w:r w:rsidRPr="00DB3F91">
              <w:rPr>
                <w:rFonts w:ascii="Arial" w:hAnsi="Arial" w:cs="Arial"/>
                <w:sz w:val="18"/>
                <w:szCs w:val="18"/>
              </w:rPr>
              <w:t>SHM</w:t>
            </w:r>
            <w:r w:rsidRPr="00DB3F91">
              <w:rPr>
                <w:rFonts w:ascii="Arial" w:hAnsi="Arial" w:cs="Arial"/>
                <w:sz w:val="18"/>
                <w:szCs w:val="18"/>
                <w:vertAlign w:val="superscript"/>
              </w:rPr>
              <w:t>high</w:t>
            </w:r>
            <w:proofErr w:type="spellEnd"/>
          </w:p>
        </w:tc>
        <w:tc>
          <w:tcPr>
            <w:tcW w:w="1267" w:type="dxa"/>
            <w:gridSpan w:val="2"/>
            <w:vAlign w:val="center"/>
          </w:tcPr>
          <w:p w:rsidR="00034862" w:rsidRPr="00B47381" w:rsidRDefault="00034862" w:rsidP="00F45C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1731">
              <w:rPr>
                <w:rFonts w:ascii="Arial" w:hAnsi="Arial" w:cs="Arial"/>
                <w:b/>
                <w:sz w:val="18"/>
                <w:szCs w:val="18"/>
              </w:rPr>
              <w:t>0.011</w:t>
            </w:r>
          </w:p>
        </w:tc>
        <w:tc>
          <w:tcPr>
            <w:tcW w:w="1380" w:type="dxa"/>
            <w:gridSpan w:val="2"/>
            <w:vAlign w:val="center"/>
          </w:tcPr>
          <w:p w:rsidR="00034862" w:rsidRDefault="00034862" w:rsidP="00F45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0.0231</w:t>
            </w:r>
          </w:p>
        </w:tc>
        <w:tc>
          <w:tcPr>
            <w:tcW w:w="1157" w:type="dxa"/>
            <w:gridSpan w:val="2"/>
            <w:vAlign w:val="center"/>
          </w:tcPr>
          <w:p w:rsidR="00034862" w:rsidRPr="00011731" w:rsidRDefault="00034862" w:rsidP="00F45C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1731">
              <w:rPr>
                <w:rFonts w:ascii="Arial" w:hAnsi="Arial" w:cs="Arial"/>
                <w:b/>
                <w:sz w:val="18"/>
                <w:szCs w:val="18"/>
              </w:rPr>
              <w:t>Significant</w:t>
            </w:r>
          </w:p>
        </w:tc>
        <w:tc>
          <w:tcPr>
            <w:tcW w:w="1150" w:type="dxa"/>
            <w:vAlign w:val="center"/>
          </w:tcPr>
          <w:p w:rsidR="00034862" w:rsidRPr="009030C1" w:rsidRDefault="00034862" w:rsidP="00F45C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</w:t>
            </w:r>
          </w:p>
        </w:tc>
        <w:tc>
          <w:tcPr>
            <w:tcW w:w="1155" w:type="dxa"/>
            <w:vAlign w:val="center"/>
          </w:tcPr>
          <w:p w:rsidR="00034862" w:rsidRDefault="00034862" w:rsidP="00F45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0.12353</w:t>
            </w:r>
          </w:p>
        </w:tc>
        <w:tc>
          <w:tcPr>
            <w:tcW w:w="1163" w:type="dxa"/>
            <w:vAlign w:val="center"/>
          </w:tcPr>
          <w:p w:rsidR="00034862" w:rsidRPr="00011731" w:rsidRDefault="00034862" w:rsidP="00F45C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Ins</w:t>
            </w:r>
            <w:r w:rsidRPr="00B47381">
              <w:rPr>
                <w:rFonts w:ascii="Arial" w:hAnsi="Arial" w:cs="Arial"/>
                <w:sz w:val="16"/>
                <w:szCs w:val="16"/>
              </w:rPr>
              <w:t>ignificant</w:t>
            </w:r>
          </w:p>
        </w:tc>
      </w:tr>
      <w:tr w:rsidR="00034862" w:rsidRPr="00DB3F91" w:rsidTr="00F45CB1">
        <w:trPr>
          <w:trHeight w:val="351"/>
        </w:trPr>
        <w:tc>
          <w:tcPr>
            <w:tcW w:w="2088" w:type="dxa"/>
            <w:vAlign w:val="center"/>
          </w:tcPr>
          <w:p w:rsidR="00034862" w:rsidRDefault="00034862" w:rsidP="00F45CB1">
            <w:pPr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 xml:space="preserve">IGHV </w:t>
            </w:r>
            <w:proofErr w:type="spellStart"/>
            <w:r w:rsidRPr="00DB3F91">
              <w:rPr>
                <w:rFonts w:ascii="Arial" w:hAnsi="Arial" w:cs="Arial"/>
                <w:sz w:val="18"/>
                <w:szCs w:val="18"/>
              </w:rPr>
              <w:t>SHM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high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</w:t>
            </w:r>
            <w:r w:rsidRPr="00B47381">
              <w:rPr>
                <w:rFonts w:ascii="Arial" w:hAnsi="Arial" w:cs="Arial"/>
                <w:i/>
                <w:sz w:val="18"/>
                <w:szCs w:val="18"/>
              </w:rPr>
              <w:t>BCL2</w:t>
            </w:r>
            <w:r>
              <w:rPr>
                <w:rFonts w:ascii="Arial" w:hAnsi="Arial" w:cs="Arial"/>
                <w:sz w:val="18"/>
                <w:szCs w:val="18"/>
              </w:rPr>
              <w:t>-R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−</w:t>
            </w:r>
          </w:p>
        </w:tc>
        <w:tc>
          <w:tcPr>
            <w:tcW w:w="1267" w:type="dxa"/>
            <w:gridSpan w:val="2"/>
            <w:vAlign w:val="center"/>
          </w:tcPr>
          <w:p w:rsidR="00034862" w:rsidRPr="00B47381" w:rsidRDefault="00034862" w:rsidP="00F45C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1731">
              <w:rPr>
                <w:rFonts w:ascii="Arial" w:hAnsi="Arial" w:cs="Arial"/>
                <w:b/>
                <w:sz w:val="18"/>
                <w:szCs w:val="18"/>
              </w:rPr>
              <w:t>0.006</w:t>
            </w:r>
          </w:p>
        </w:tc>
        <w:tc>
          <w:tcPr>
            <w:tcW w:w="1380" w:type="dxa"/>
            <w:gridSpan w:val="2"/>
            <w:vAlign w:val="center"/>
          </w:tcPr>
          <w:p w:rsidR="00034862" w:rsidRDefault="00034862" w:rsidP="00F45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0.016275</w:t>
            </w:r>
          </w:p>
        </w:tc>
        <w:tc>
          <w:tcPr>
            <w:tcW w:w="1157" w:type="dxa"/>
            <w:gridSpan w:val="2"/>
            <w:vAlign w:val="center"/>
          </w:tcPr>
          <w:p w:rsidR="00034862" w:rsidRPr="00011731" w:rsidRDefault="00034862" w:rsidP="00F45C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1731">
              <w:rPr>
                <w:rFonts w:ascii="Arial" w:hAnsi="Arial" w:cs="Arial"/>
                <w:b/>
                <w:sz w:val="18"/>
                <w:szCs w:val="18"/>
              </w:rPr>
              <w:t>Significant</w:t>
            </w:r>
          </w:p>
        </w:tc>
        <w:tc>
          <w:tcPr>
            <w:tcW w:w="1150" w:type="dxa"/>
            <w:vAlign w:val="center"/>
          </w:tcPr>
          <w:p w:rsidR="00034862" w:rsidRPr="009030C1" w:rsidRDefault="00034862" w:rsidP="00F45C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30C1">
              <w:rPr>
                <w:rFonts w:ascii="Arial" w:hAnsi="Arial" w:cs="Arial"/>
                <w:b/>
                <w:sz w:val="18"/>
                <w:szCs w:val="18"/>
              </w:rPr>
              <w:t>0.012</w:t>
            </w:r>
          </w:p>
        </w:tc>
        <w:tc>
          <w:tcPr>
            <w:tcW w:w="1155" w:type="dxa"/>
            <w:vAlign w:val="center"/>
          </w:tcPr>
          <w:p w:rsidR="00034862" w:rsidRDefault="00034862" w:rsidP="00F45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1163" w:type="dxa"/>
            <w:vAlign w:val="center"/>
          </w:tcPr>
          <w:p w:rsidR="00034862" w:rsidRPr="00011731" w:rsidRDefault="00034862" w:rsidP="00F45C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1731">
              <w:rPr>
                <w:rFonts w:ascii="Arial" w:hAnsi="Arial" w:cs="Arial"/>
                <w:b/>
                <w:sz w:val="18"/>
                <w:szCs w:val="18"/>
              </w:rPr>
              <w:t>Significant</w:t>
            </w:r>
          </w:p>
        </w:tc>
      </w:tr>
      <w:tr w:rsidR="00034862" w:rsidRPr="00DB3F91" w:rsidTr="00F45CB1">
        <w:trPr>
          <w:trHeight w:val="351"/>
        </w:trPr>
        <w:tc>
          <w:tcPr>
            <w:tcW w:w="2088" w:type="dxa"/>
            <w:vAlign w:val="center"/>
          </w:tcPr>
          <w:p w:rsidR="00034862" w:rsidRDefault="00034862" w:rsidP="00F45C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DB3F91">
              <w:rPr>
                <w:rFonts w:ascii="Arial" w:hAnsi="Arial" w:cs="Arial"/>
                <w:sz w:val="18"/>
                <w:szCs w:val="18"/>
              </w:rPr>
              <w:t xml:space="preserve">GHV </w:t>
            </w:r>
            <w:proofErr w:type="spellStart"/>
            <w:r w:rsidRPr="00DB3F91">
              <w:rPr>
                <w:rFonts w:ascii="Arial" w:hAnsi="Arial" w:cs="Arial"/>
                <w:sz w:val="18"/>
                <w:szCs w:val="18"/>
              </w:rPr>
              <w:t>SHM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high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</w:t>
            </w:r>
            <w:r>
              <w:rPr>
                <w:rFonts w:ascii="Arial" w:hAnsi="Arial" w:cs="Arial"/>
                <w:i/>
                <w:sz w:val="18"/>
                <w:szCs w:val="18"/>
              </w:rPr>
              <w:t>MYC</w:t>
            </w:r>
            <w:r>
              <w:rPr>
                <w:rFonts w:ascii="Arial" w:hAnsi="Arial" w:cs="Arial"/>
                <w:sz w:val="18"/>
                <w:szCs w:val="18"/>
              </w:rPr>
              <w:t>-R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−</w:t>
            </w:r>
          </w:p>
        </w:tc>
        <w:tc>
          <w:tcPr>
            <w:tcW w:w="1267" w:type="dxa"/>
            <w:gridSpan w:val="2"/>
            <w:vAlign w:val="center"/>
          </w:tcPr>
          <w:p w:rsidR="00034862" w:rsidRPr="00B47381" w:rsidRDefault="00034862" w:rsidP="00F45C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1731">
              <w:rPr>
                <w:rFonts w:ascii="Arial" w:hAnsi="Arial" w:cs="Arial"/>
                <w:b/>
                <w:sz w:val="18"/>
                <w:szCs w:val="18"/>
              </w:rPr>
              <w:t>0.0012</w:t>
            </w:r>
          </w:p>
        </w:tc>
        <w:tc>
          <w:tcPr>
            <w:tcW w:w="1380" w:type="dxa"/>
            <w:gridSpan w:val="2"/>
            <w:vAlign w:val="center"/>
          </w:tcPr>
          <w:p w:rsidR="00034862" w:rsidRDefault="00034862" w:rsidP="00F45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0.0084</w:t>
            </w:r>
          </w:p>
        </w:tc>
        <w:tc>
          <w:tcPr>
            <w:tcW w:w="1157" w:type="dxa"/>
            <w:gridSpan w:val="2"/>
            <w:vAlign w:val="center"/>
          </w:tcPr>
          <w:p w:rsidR="00034862" w:rsidRPr="00011731" w:rsidRDefault="00034862" w:rsidP="00F45C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1731">
              <w:rPr>
                <w:rFonts w:ascii="Arial" w:hAnsi="Arial" w:cs="Arial"/>
                <w:b/>
                <w:sz w:val="18"/>
                <w:szCs w:val="18"/>
              </w:rPr>
              <w:t>Significant</w:t>
            </w:r>
          </w:p>
        </w:tc>
        <w:tc>
          <w:tcPr>
            <w:tcW w:w="1150" w:type="dxa"/>
            <w:vAlign w:val="center"/>
          </w:tcPr>
          <w:p w:rsidR="00034862" w:rsidRPr="009030C1" w:rsidRDefault="00034862" w:rsidP="00F45C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30C1">
              <w:rPr>
                <w:rFonts w:ascii="Arial" w:hAnsi="Arial" w:cs="Arial"/>
                <w:b/>
                <w:sz w:val="18"/>
                <w:szCs w:val="18"/>
              </w:rPr>
              <w:t>0.0047</w:t>
            </w:r>
          </w:p>
        </w:tc>
        <w:tc>
          <w:tcPr>
            <w:tcW w:w="1155" w:type="dxa"/>
            <w:vAlign w:val="center"/>
          </w:tcPr>
          <w:p w:rsidR="00034862" w:rsidRDefault="00034862" w:rsidP="00F45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0.0252</w:t>
            </w:r>
          </w:p>
        </w:tc>
        <w:tc>
          <w:tcPr>
            <w:tcW w:w="1163" w:type="dxa"/>
            <w:vAlign w:val="center"/>
          </w:tcPr>
          <w:p w:rsidR="00034862" w:rsidRPr="00011731" w:rsidRDefault="00034862" w:rsidP="00F45C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1731">
              <w:rPr>
                <w:rFonts w:ascii="Arial" w:hAnsi="Arial" w:cs="Arial"/>
                <w:b/>
                <w:sz w:val="18"/>
                <w:szCs w:val="18"/>
              </w:rPr>
              <w:t>Significant</w:t>
            </w:r>
          </w:p>
        </w:tc>
      </w:tr>
      <w:tr w:rsidR="00034862" w:rsidRPr="00DB3F91" w:rsidTr="00F45CB1">
        <w:trPr>
          <w:trHeight w:val="351"/>
        </w:trPr>
        <w:tc>
          <w:tcPr>
            <w:tcW w:w="2088" w:type="dxa"/>
            <w:vAlign w:val="center"/>
          </w:tcPr>
          <w:p w:rsidR="00034862" w:rsidRDefault="00034862" w:rsidP="00F45CB1">
            <w:pPr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 xml:space="preserve">IGHV </w:t>
            </w:r>
            <w:proofErr w:type="spellStart"/>
            <w:r w:rsidRPr="00DB3F91">
              <w:rPr>
                <w:rFonts w:ascii="Arial" w:hAnsi="Arial" w:cs="Arial"/>
                <w:sz w:val="18"/>
                <w:szCs w:val="18"/>
              </w:rPr>
              <w:t>SHM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high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MYC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−</w:t>
            </w:r>
          </w:p>
        </w:tc>
        <w:tc>
          <w:tcPr>
            <w:tcW w:w="1267" w:type="dxa"/>
            <w:gridSpan w:val="2"/>
            <w:vAlign w:val="center"/>
          </w:tcPr>
          <w:p w:rsidR="00034862" w:rsidRPr="00B47381" w:rsidRDefault="00034862" w:rsidP="00F45C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1731">
              <w:rPr>
                <w:rFonts w:ascii="Arial" w:hAnsi="Arial" w:cs="Arial"/>
                <w:b/>
                <w:sz w:val="18"/>
                <w:szCs w:val="18"/>
              </w:rPr>
              <w:t>0.0058</w:t>
            </w:r>
          </w:p>
        </w:tc>
        <w:tc>
          <w:tcPr>
            <w:tcW w:w="1380" w:type="dxa"/>
            <w:gridSpan w:val="2"/>
            <w:vAlign w:val="center"/>
          </w:tcPr>
          <w:p w:rsidR="00034862" w:rsidRDefault="00034862" w:rsidP="00F45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0.016275</w:t>
            </w:r>
          </w:p>
        </w:tc>
        <w:tc>
          <w:tcPr>
            <w:tcW w:w="1157" w:type="dxa"/>
            <w:gridSpan w:val="2"/>
            <w:vAlign w:val="center"/>
          </w:tcPr>
          <w:p w:rsidR="00034862" w:rsidRPr="00011731" w:rsidRDefault="00034862" w:rsidP="00F45C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1731">
              <w:rPr>
                <w:rFonts w:ascii="Arial" w:hAnsi="Arial" w:cs="Arial"/>
                <w:b/>
                <w:sz w:val="18"/>
                <w:szCs w:val="18"/>
              </w:rPr>
              <w:t>Significant</w:t>
            </w:r>
          </w:p>
        </w:tc>
        <w:tc>
          <w:tcPr>
            <w:tcW w:w="1150" w:type="dxa"/>
            <w:vAlign w:val="center"/>
          </w:tcPr>
          <w:p w:rsidR="00034862" w:rsidRPr="009030C1" w:rsidRDefault="00034862" w:rsidP="00F45C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0.059</w:t>
            </w:r>
          </w:p>
        </w:tc>
        <w:tc>
          <w:tcPr>
            <w:tcW w:w="1155" w:type="dxa"/>
            <w:vAlign w:val="center"/>
          </w:tcPr>
          <w:p w:rsidR="00034862" w:rsidRDefault="00034862" w:rsidP="00F45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</w:t>
            </w:r>
          </w:p>
        </w:tc>
        <w:tc>
          <w:tcPr>
            <w:tcW w:w="1163" w:type="dxa"/>
            <w:vAlign w:val="center"/>
          </w:tcPr>
          <w:p w:rsidR="00034862" w:rsidRPr="00011731" w:rsidRDefault="00034862" w:rsidP="00F45C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1731">
              <w:rPr>
                <w:rFonts w:ascii="Arial" w:hAnsi="Arial" w:cs="Arial"/>
                <w:b/>
                <w:sz w:val="18"/>
                <w:szCs w:val="18"/>
              </w:rPr>
              <w:t>Significant</w:t>
            </w:r>
          </w:p>
        </w:tc>
      </w:tr>
      <w:tr w:rsidR="00034862" w:rsidRPr="00DB3F91" w:rsidTr="00F45CB1">
        <w:trPr>
          <w:trHeight w:val="351"/>
        </w:trPr>
        <w:tc>
          <w:tcPr>
            <w:tcW w:w="2088" w:type="dxa"/>
            <w:vAlign w:val="center"/>
          </w:tcPr>
          <w:p w:rsidR="00034862" w:rsidRDefault="00034862" w:rsidP="00F45CB1">
            <w:pPr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 xml:space="preserve">IGHV </w:t>
            </w:r>
            <w:proofErr w:type="spellStart"/>
            <w:r w:rsidRPr="00DB3F91">
              <w:rPr>
                <w:rFonts w:ascii="Arial" w:hAnsi="Arial" w:cs="Arial"/>
                <w:sz w:val="18"/>
                <w:szCs w:val="18"/>
              </w:rPr>
              <w:t>SHM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high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</w:t>
            </w:r>
            <w:r w:rsidRPr="00B47381">
              <w:rPr>
                <w:rFonts w:ascii="Arial" w:hAnsi="Arial" w:cs="Arial"/>
                <w:i/>
                <w:sz w:val="18"/>
                <w:szCs w:val="18"/>
              </w:rPr>
              <w:t>BCL2</w:t>
            </w:r>
            <w:r>
              <w:rPr>
                <w:rFonts w:ascii="Arial" w:hAnsi="Arial" w:cs="Arial"/>
                <w:sz w:val="18"/>
                <w:szCs w:val="18"/>
              </w:rPr>
              <w:t>-R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1267" w:type="dxa"/>
            <w:gridSpan w:val="2"/>
            <w:vAlign w:val="center"/>
          </w:tcPr>
          <w:p w:rsidR="00034862" w:rsidRPr="00B47381" w:rsidRDefault="00034862" w:rsidP="00F45C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</w:t>
            </w:r>
          </w:p>
        </w:tc>
        <w:tc>
          <w:tcPr>
            <w:tcW w:w="1380" w:type="dxa"/>
            <w:gridSpan w:val="2"/>
            <w:vAlign w:val="center"/>
          </w:tcPr>
          <w:p w:rsidR="00034862" w:rsidRDefault="00034862" w:rsidP="00F45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0.4863</w:t>
            </w:r>
          </w:p>
        </w:tc>
        <w:tc>
          <w:tcPr>
            <w:tcW w:w="1157" w:type="dxa"/>
            <w:gridSpan w:val="2"/>
            <w:vAlign w:val="center"/>
          </w:tcPr>
          <w:p w:rsidR="00034862" w:rsidRPr="00011731" w:rsidRDefault="00034862" w:rsidP="00F45C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Ins</w:t>
            </w:r>
            <w:r w:rsidRPr="00B47381">
              <w:rPr>
                <w:rFonts w:ascii="Arial" w:hAnsi="Arial" w:cs="Arial"/>
                <w:sz w:val="16"/>
                <w:szCs w:val="16"/>
              </w:rPr>
              <w:t>ignificant</w:t>
            </w:r>
          </w:p>
        </w:tc>
        <w:tc>
          <w:tcPr>
            <w:tcW w:w="1150" w:type="dxa"/>
            <w:vAlign w:val="center"/>
          </w:tcPr>
          <w:p w:rsidR="00034862" w:rsidRPr="009030C1" w:rsidRDefault="00034862" w:rsidP="00F45C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</w:t>
            </w:r>
          </w:p>
        </w:tc>
        <w:tc>
          <w:tcPr>
            <w:tcW w:w="1155" w:type="dxa"/>
            <w:vAlign w:val="center"/>
          </w:tcPr>
          <w:p w:rsidR="00034862" w:rsidRDefault="00034862" w:rsidP="00F45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</w:t>
            </w:r>
          </w:p>
        </w:tc>
        <w:tc>
          <w:tcPr>
            <w:tcW w:w="1163" w:type="dxa"/>
            <w:vAlign w:val="center"/>
          </w:tcPr>
          <w:p w:rsidR="00034862" w:rsidRPr="00011731" w:rsidRDefault="00034862" w:rsidP="00F45C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Ins</w:t>
            </w:r>
            <w:r w:rsidRPr="00B47381">
              <w:rPr>
                <w:rFonts w:ascii="Arial" w:hAnsi="Arial" w:cs="Arial"/>
                <w:sz w:val="16"/>
                <w:szCs w:val="16"/>
              </w:rPr>
              <w:t>ignificant</w:t>
            </w:r>
          </w:p>
        </w:tc>
      </w:tr>
      <w:tr w:rsidR="00034862" w:rsidRPr="00DB3F91" w:rsidTr="00F45CB1">
        <w:trPr>
          <w:trHeight w:val="351"/>
        </w:trPr>
        <w:tc>
          <w:tcPr>
            <w:tcW w:w="2088" w:type="dxa"/>
            <w:vAlign w:val="center"/>
          </w:tcPr>
          <w:p w:rsidR="00034862" w:rsidRDefault="00034862" w:rsidP="00F45CB1">
            <w:pPr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 xml:space="preserve">IGHV </w:t>
            </w:r>
            <w:proofErr w:type="spellStart"/>
            <w:r w:rsidRPr="00DB3F91">
              <w:rPr>
                <w:rFonts w:ascii="Arial" w:hAnsi="Arial" w:cs="Arial"/>
                <w:sz w:val="18"/>
                <w:szCs w:val="18"/>
              </w:rPr>
              <w:t>SHM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high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</w:t>
            </w:r>
            <w:r>
              <w:rPr>
                <w:rFonts w:ascii="Arial" w:hAnsi="Arial" w:cs="Arial"/>
                <w:i/>
                <w:sz w:val="18"/>
                <w:szCs w:val="18"/>
              </w:rPr>
              <w:t>MY</w:t>
            </w:r>
            <w:r w:rsidRPr="00B47381">
              <w:rPr>
                <w:rFonts w:ascii="Arial" w:hAnsi="Arial" w:cs="Arial"/>
                <w:i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-R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1267" w:type="dxa"/>
            <w:gridSpan w:val="2"/>
            <w:vAlign w:val="center"/>
          </w:tcPr>
          <w:p w:rsidR="00034862" w:rsidRPr="00B47381" w:rsidRDefault="00034862" w:rsidP="00F45C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</w:t>
            </w:r>
          </w:p>
        </w:tc>
        <w:tc>
          <w:tcPr>
            <w:tcW w:w="1380" w:type="dxa"/>
            <w:gridSpan w:val="2"/>
            <w:vAlign w:val="center"/>
          </w:tcPr>
          <w:p w:rsidR="00034862" w:rsidRDefault="00034862" w:rsidP="00F45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0.504</w:t>
            </w:r>
          </w:p>
        </w:tc>
        <w:tc>
          <w:tcPr>
            <w:tcW w:w="1157" w:type="dxa"/>
            <w:gridSpan w:val="2"/>
            <w:vAlign w:val="center"/>
          </w:tcPr>
          <w:p w:rsidR="00034862" w:rsidRPr="00011731" w:rsidRDefault="00034862" w:rsidP="00F45C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Ins</w:t>
            </w:r>
            <w:r w:rsidRPr="00B47381">
              <w:rPr>
                <w:rFonts w:ascii="Arial" w:hAnsi="Arial" w:cs="Arial"/>
                <w:sz w:val="16"/>
                <w:szCs w:val="16"/>
              </w:rPr>
              <w:t>ignificant</w:t>
            </w:r>
          </w:p>
        </w:tc>
        <w:tc>
          <w:tcPr>
            <w:tcW w:w="1150" w:type="dxa"/>
            <w:vAlign w:val="center"/>
          </w:tcPr>
          <w:p w:rsidR="00034862" w:rsidRPr="009030C1" w:rsidRDefault="00034862" w:rsidP="00F45C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</w:t>
            </w:r>
          </w:p>
        </w:tc>
        <w:tc>
          <w:tcPr>
            <w:tcW w:w="1155" w:type="dxa"/>
            <w:vAlign w:val="center"/>
          </w:tcPr>
          <w:p w:rsidR="00034862" w:rsidRDefault="00034862" w:rsidP="00F45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0.3967</w:t>
            </w:r>
          </w:p>
        </w:tc>
        <w:tc>
          <w:tcPr>
            <w:tcW w:w="1163" w:type="dxa"/>
            <w:vAlign w:val="center"/>
          </w:tcPr>
          <w:p w:rsidR="00034862" w:rsidRPr="00011731" w:rsidRDefault="00034862" w:rsidP="00F45C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Ins</w:t>
            </w:r>
            <w:r w:rsidRPr="00B47381">
              <w:rPr>
                <w:rFonts w:ascii="Arial" w:hAnsi="Arial" w:cs="Arial"/>
                <w:sz w:val="16"/>
                <w:szCs w:val="16"/>
              </w:rPr>
              <w:t>ignificant</w:t>
            </w:r>
          </w:p>
        </w:tc>
      </w:tr>
      <w:tr w:rsidR="00034862" w:rsidRPr="00DB3F91" w:rsidTr="00F45CB1">
        <w:trPr>
          <w:trHeight w:val="351"/>
        </w:trPr>
        <w:tc>
          <w:tcPr>
            <w:tcW w:w="2088" w:type="dxa"/>
            <w:vAlign w:val="center"/>
          </w:tcPr>
          <w:p w:rsidR="00034862" w:rsidRDefault="00034862" w:rsidP="00F45C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DB3F91">
              <w:rPr>
                <w:rFonts w:ascii="Arial" w:hAnsi="Arial" w:cs="Arial"/>
                <w:sz w:val="18"/>
                <w:szCs w:val="18"/>
              </w:rPr>
              <w:t xml:space="preserve">GHV </w:t>
            </w:r>
            <w:proofErr w:type="spellStart"/>
            <w:r w:rsidRPr="00DB3F91">
              <w:rPr>
                <w:rFonts w:ascii="Arial" w:hAnsi="Arial" w:cs="Arial"/>
                <w:sz w:val="18"/>
                <w:szCs w:val="18"/>
              </w:rPr>
              <w:t>SHM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high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MYC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1267" w:type="dxa"/>
            <w:gridSpan w:val="2"/>
            <w:vAlign w:val="center"/>
          </w:tcPr>
          <w:p w:rsidR="00034862" w:rsidRPr="00B47381" w:rsidRDefault="00034862" w:rsidP="00F45C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</w:t>
            </w:r>
          </w:p>
        </w:tc>
        <w:tc>
          <w:tcPr>
            <w:tcW w:w="1380" w:type="dxa"/>
            <w:gridSpan w:val="2"/>
            <w:vAlign w:val="center"/>
          </w:tcPr>
          <w:p w:rsidR="00034862" w:rsidRDefault="00034862" w:rsidP="00F45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</w:t>
            </w:r>
          </w:p>
        </w:tc>
        <w:tc>
          <w:tcPr>
            <w:tcW w:w="1157" w:type="dxa"/>
            <w:gridSpan w:val="2"/>
            <w:vAlign w:val="center"/>
          </w:tcPr>
          <w:p w:rsidR="00034862" w:rsidRPr="00011731" w:rsidRDefault="00034862" w:rsidP="00F45C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Ins</w:t>
            </w:r>
            <w:r w:rsidRPr="00B47381">
              <w:rPr>
                <w:rFonts w:ascii="Arial" w:hAnsi="Arial" w:cs="Arial"/>
                <w:sz w:val="16"/>
                <w:szCs w:val="16"/>
              </w:rPr>
              <w:t>ignificant</w:t>
            </w:r>
          </w:p>
        </w:tc>
        <w:tc>
          <w:tcPr>
            <w:tcW w:w="1150" w:type="dxa"/>
            <w:vAlign w:val="center"/>
          </w:tcPr>
          <w:p w:rsidR="00034862" w:rsidRPr="009030C1" w:rsidRDefault="00034862" w:rsidP="00F45C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</w:t>
            </w:r>
          </w:p>
        </w:tc>
        <w:tc>
          <w:tcPr>
            <w:tcW w:w="1155" w:type="dxa"/>
            <w:vAlign w:val="center"/>
          </w:tcPr>
          <w:p w:rsidR="00034862" w:rsidRDefault="00034862" w:rsidP="00F45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</w:t>
            </w:r>
          </w:p>
        </w:tc>
        <w:tc>
          <w:tcPr>
            <w:tcW w:w="1163" w:type="dxa"/>
            <w:vAlign w:val="center"/>
          </w:tcPr>
          <w:p w:rsidR="00034862" w:rsidRPr="00011731" w:rsidRDefault="00034862" w:rsidP="00F45C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Ins</w:t>
            </w:r>
            <w:r w:rsidRPr="00B47381">
              <w:rPr>
                <w:rFonts w:ascii="Arial" w:hAnsi="Arial" w:cs="Arial"/>
                <w:sz w:val="16"/>
                <w:szCs w:val="16"/>
              </w:rPr>
              <w:t>ignificant</w:t>
            </w:r>
          </w:p>
        </w:tc>
      </w:tr>
      <w:tr w:rsidR="00034862" w:rsidRPr="00DB3F91" w:rsidTr="00F45CB1">
        <w:trPr>
          <w:trHeight w:val="351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:rsidR="00034862" w:rsidRDefault="00034862" w:rsidP="00F45CB1">
            <w:pPr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 xml:space="preserve">IGK/LV </w:t>
            </w:r>
            <w:proofErr w:type="spellStart"/>
            <w:r w:rsidRPr="00DB3F91">
              <w:rPr>
                <w:rFonts w:ascii="Arial" w:hAnsi="Arial" w:cs="Arial"/>
                <w:sz w:val="18"/>
                <w:szCs w:val="18"/>
              </w:rPr>
              <w:t>SHM</w:t>
            </w:r>
            <w:r w:rsidRPr="00DB3F91">
              <w:rPr>
                <w:rFonts w:ascii="Arial" w:hAnsi="Arial" w:cs="Arial"/>
                <w:sz w:val="18"/>
                <w:szCs w:val="18"/>
                <w:vertAlign w:val="superscript"/>
              </w:rPr>
              <w:t>high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GCB</w:t>
            </w:r>
          </w:p>
        </w:tc>
        <w:tc>
          <w:tcPr>
            <w:tcW w:w="1267" w:type="dxa"/>
            <w:gridSpan w:val="2"/>
            <w:shd w:val="clear" w:color="auto" w:fill="F2F2F2" w:themeFill="background1" w:themeFillShade="F2"/>
            <w:vAlign w:val="center"/>
          </w:tcPr>
          <w:p w:rsidR="00034862" w:rsidRPr="000E65CC" w:rsidRDefault="00034862" w:rsidP="00F45C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5CC">
              <w:rPr>
                <w:rFonts w:ascii="Arial" w:hAnsi="Arial" w:cs="Arial"/>
                <w:b/>
                <w:sz w:val="18"/>
                <w:szCs w:val="18"/>
              </w:rPr>
              <w:t>&lt;0.0001</w:t>
            </w:r>
          </w:p>
        </w:tc>
        <w:tc>
          <w:tcPr>
            <w:tcW w:w="1380" w:type="dxa"/>
            <w:gridSpan w:val="2"/>
            <w:shd w:val="clear" w:color="auto" w:fill="F2F2F2" w:themeFill="background1" w:themeFillShade="F2"/>
            <w:vAlign w:val="center"/>
          </w:tcPr>
          <w:p w:rsidR="00034862" w:rsidRDefault="00034862" w:rsidP="00F45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0.001</w:t>
            </w:r>
          </w:p>
        </w:tc>
        <w:tc>
          <w:tcPr>
            <w:tcW w:w="1157" w:type="dxa"/>
            <w:gridSpan w:val="2"/>
            <w:shd w:val="clear" w:color="auto" w:fill="F2F2F2" w:themeFill="background1" w:themeFillShade="F2"/>
            <w:vAlign w:val="center"/>
          </w:tcPr>
          <w:p w:rsidR="00034862" w:rsidRPr="00011731" w:rsidRDefault="00034862" w:rsidP="00F45C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1731">
              <w:rPr>
                <w:rFonts w:ascii="Arial" w:hAnsi="Arial" w:cs="Arial"/>
                <w:b/>
                <w:sz w:val="18"/>
                <w:szCs w:val="18"/>
              </w:rPr>
              <w:t>Significant</w:t>
            </w:r>
          </w:p>
        </w:tc>
        <w:tc>
          <w:tcPr>
            <w:tcW w:w="1150" w:type="dxa"/>
            <w:shd w:val="clear" w:color="auto" w:fill="F2F2F2" w:themeFill="background1" w:themeFillShade="F2"/>
            <w:vAlign w:val="center"/>
          </w:tcPr>
          <w:p w:rsidR="00034862" w:rsidRPr="009030C1" w:rsidRDefault="00034862" w:rsidP="00F45C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6A07">
              <w:rPr>
                <w:rFonts w:ascii="Arial" w:hAnsi="Arial" w:cs="Arial"/>
                <w:b/>
                <w:sz w:val="18"/>
                <w:szCs w:val="18"/>
              </w:rPr>
              <w:t>0.0016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034862" w:rsidRDefault="00034862" w:rsidP="00F45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0.021</w:t>
            </w:r>
          </w:p>
        </w:tc>
        <w:tc>
          <w:tcPr>
            <w:tcW w:w="1163" w:type="dxa"/>
            <w:shd w:val="clear" w:color="auto" w:fill="F2F2F2" w:themeFill="background1" w:themeFillShade="F2"/>
            <w:vAlign w:val="center"/>
          </w:tcPr>
          <w:p w:rsidR="00034862" w:rsidRPr="00011731" w:rsidRDefault="00034862" w:rsidP="00F45C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1731">
              <w:rPr>
                <w:rFonts w:ascii="Arial" w:hAnsi="Arial" w:cs="Arial"/>
                <w:b/>
                <w:sz w:val="18"/>
                <w:szCs w:val="18"/>
              </w:rPr>
              <w:t>Significant</w:t>
            </w:r>
          </w:p>
        </w:tc>
      </w:tr>
      <w:tr w:rsidR="00034862" w:rsidRPr="00DB3F91" w:rsidTr="00F45CB1">
        <w:trPr>
          <w:trHeight w:val="351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:rsidR="00034862" w:rsidRDefault="00034862" w:rsidP="00F45CB1">
            <w:pPr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 xml:space="preserve">IGK/LV </w:t>
            </w:r>
            <w:proofErr w:type="spellStart"/>
            <w:r w:rsidRPr="00DB3F91">
              <w:rPr>
                <w:rFonts w:ascii="Arial" w:hAnsi="Arial" w:cs="Arial"/>
                <w:sz w:val="18"/>
                <w:szCs w:val="18"/>
              </w:rPr>
              <w:t>SHM</w:t>
            </w:r>
            <w:r w:rsidRPr="00DB3F91">
              <w:rPr>
                <w:rFonts w:ascii="Arial" w:hAnsi="Arial" w:cs="Arial"/>
                <w:sz w:val="18"/>
                <w:szCs w:val="18"/>
                <w:vertAlign w:val="superscript"/>
              </w:rPr>
              <w:t>high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ABC</w:t>
            </w:r>
          </w:p>
        </w:tc>
        <w:tc>
          <w:tcPr>
            <w:tcW w:w="1267" w:type="dxa"/>
            <w:gridSpan w:val="2"/>
            <w:shd w:val="clear" w:color="auto" w:fill="F2F2F2" w:themeFill="background1" w:themeFillShade="F2"/>
            <w:vAlign w:val="center"/>
          </w:tcPr>
          <w:p w:rsidR="00034862" w:rsidRPr="00B47381" w:rsidRDefault="00034862" w:rsidP="00F45C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</w:t>
            </w:r>
          </w:p>
        </w:tc>
        <w:tc>
          <w:tcPr>
            <w:tcW w:w="1380" w:type="dxa"/>
            <w:gridSpan w:val="2"/>
            <w:shd w:val="clear" w:color="auto" w:fill="F2F2F2" w:themeFill="background1" w:themeFillShade="F2"/>
            <w:vAlign w:val="center"/>
          </w:tcPr>
          <w:p w:rsidR="00034862" w:rsidRDefault="00034862" w:rsidP="00F45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</w:t>
            </w:r>
          </w:p>
        </w:tc>
        <w:tc>
          <w:tcPr>
            <w:tcW w:w="1157" w:type="dxa"/>
            <w:gridSpan w:val="2"/>
            <w:shd w:val="clear" w:color="auto" w:fill="F2F2F2" w:themeFill="background1" w:themeFillShade="F2"/>
          </w:tcPr>
          <w:p w:rsidR="00034862" w:rsidRPr="00011731" w:rsidRDefault="00034862" w:rsidP="00F45C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B45">
              <w:rPr>
                <w:rFonts w:ascii="Arial" w:hAnsi="Arial" w:cs="Arial"/>
                <w:sz w:val="16"/>
                <w:szCs w:val="16"/>
              </w:rPr>
              <w:t>Insignificant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:rsidR="00034862" w:rsidRPr="009030C1" w:rsidRDefault="00034862" w:rsidP="00F45C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034862" w:rsidRDefault="00034862" w:rsidP="00F45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</w:t>
            </w:r>
          </w:p>
        </w:tc>
        <w:tc>
          <w:tcPr>
            <w:tcW w:w="1163" w:type="dxa"/>
            <w:shd w:val="clear" w:color="auto" w:fill="F2F2F2" w:themeFill="background1" w:themeFillShade="F2"/>
            <w:vAlign w:val="center"/>
          </w:tcPr>
          <w:p w:rsidR="00034862" w:rsidRPr="00011731" w:rsidRDefault="00034862" w:rsidP="00F45C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Ins</w:t>
            </w:r>
            <w:r w:rsidRPr="00B47381">
              <w:rPr>
                <w:rFonts w:ascii="Arial" w:hAnsi="Arial" w:cs="Arial"/>
                <w:sz w:val="16"/>
                <w:szCs w:val="16"/>
              </w:rPr>
              <w:t>ignificant</w:t>
            </w:r>
          </w:p>
        </w:tc>
      </w:tr>
      <w:tr w:rsidR="00034862" w:rsidRPr="00DB3F91" w:rsidTr="00F45CB1">
        <w:trPr>
          <w:trHeight w:val="351"/>
        </w:trPr>
        <w:tc>
          <w:tcPr>
            <w:tcW w:w="2088" w:type="dxa"/>
            <w:vAlign w:val="center"/>
          </w:tcPr>
          <w:p w:rsidR="00034862" w:rsidRDefault="00034862" w:rsidP="00F45CB1">
            <w:pPr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IGHV ongoing SHM</w:t>
            </w:r>
            <w:r w:rsidRPr="00DB3F91">
              <w:rPr>
                <w:rFonts w:ascii="Arial" w:hAnsi="Arial" w:cs="Arial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1267" w:type="dxa"/>
            <w:gridSpan w:val="2"/>
            <w:vAlign w:val="center"/>
          </w:tcPr>
          <w:p w:rsidR="00034862" w:rsidRPr="00B47381" w:rsidRDefault="00034862" w:rsidP="00F45C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381">
              <w:rPr>
                <w:rFonts w:ascii="Arial" w:hAnsi="Arial" w:cs="Arial"/>
                <w:b/>
                <w:sz w:val="18"/>
                <w:szCs w:val="18"/>
              </w:rPr>
              <w:t>0.003</w:t>
            </w:r>
          </w:p>
        </w:tc>
        <w:tc>
          <w:tcPr>
            <w:tcW w:w="1380" w:type="dxa"/>
            <w:gridSpan w:val="2"/>
            <w:vAlign w:val="center"/>
          </w:tcPr>
          <w:p w:rsidR="00034862" w:rsidRDefault="00034862" w:rsidP="00F45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01575</w:t>
            </w:r>
          </w:p>
        </w:tc>
        <w:tc>
          <w:tcPr>
            <w:tcW w:w="1157" w:type="dxa"/>
            <w:gridSpan w:val="2"/>
            <w:vAlign w:val="center"/>
          </w:tcPr>
          <w:p w:rsidR="00034862" w:rsidRPr="00011731" w:rsidRDefault="00034862" w:rsidP="00F45C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1731">
              <w:rPr>
                <w:rFonts w:ascii="Arial" w:hAnsi="Arial" w:cs="Arial"/>
                <w:b/>
                <w:sz w:val="18"/>
                <w:szCs w:val="18"/>
              </w:rPr>
              <w:t>Significant</w:t>
            </w:r>
          </w:p>
        </w:tc>
        <w:tc>
          <w:tcPr>
            <w:tcW w:w="1150" w:type="dxa"/>
            <w:vAlign w:val="center"/>
          </w:tcPr>
          <w:p w:rsidR="00034862" w:rsidRPr="009030C1" w:rsidRDefault="00034862" w:rsidP="00F45C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</w:t>
            </w:r>
          </w:p>
        </w:tc>
        <w:tc>
          <w:tcPr>
            <w:tcW w:w="1155" w:type="dxa"/>
            <w:vAlign w:val="center"/>
          </w:tcPr>
          <w:p w:rsidR="00034862" w:rsidRDefault="00034862" w:rsidP="00F45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0.12353</w:t>
            </w:r>
          </w:p>
        </w:tc>
        <w:tc>
          <w:tcPr>
            <w:tcW w:w="1163" w:type="dxa"/>
            <w:vAlign w:val="center"/>
          </w:tcPr>
          <w:p w:rsidR="00034862" w:rsidRPr="00011731" w:rsidRDefault="00034862" w:rsidP="00F45C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Ins</w:t>
            </w:r>
            <w:r w:rsidRPr="00B47381">
              <w:rPr>
                <w:rFonts w:ascii="Arial" w:hAnsi="Arial" w:cs="Arial"/>
                <w:sz w:val="16"/>
                <w:szCs w:val="16"/>
              </w:rPr>
              <w:t>ignificant</w:t>
            </w:r>
          </w:p>
        </w:tc>
      </w:tr>
      <w:tr w:rsidR="00034862" w:rsidRPr="00DB3F91" w:rsidTr="00F45CB1">
        <w:trPr>
          <w:trHeight w:val="351"/>
        </w:trPr>
        <w:tc>
          <w:tcPr>
            <w:tcW w:w="2088" w:type="dxa"/>
            <w:vAlign w:val="center"/>
          </w:tcPr>
          <w:p w:rsidR="00034862" w:rsidRDefault="00034862" w:rsidP="00F45CB1">
            <w:pPr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IGHV ongoing SHM</w:t>
            </w:r>
            <w:r w:rsidRPr="00DB3F91">
              <w:rPr>
                <w:rFonts w:ascii="Arial" w:hAnsi="Arial" w:cs="Arial"/>
                <w:sz w:val="18"/>
                <w:szCs w:val="18"/>
                <w:vertAlign w:val="superscript"/>
              </w:rPr>
              <w:t>+</w:t>
            </w:r>
            <w:r>
              <w:rPr>
                <w:rFonts w:ascii="Arial" w:hAnsi="Arial" w:cs="Arial"/>
                <w:sz w:val="18"/>
                <w:szCs w:val="18"/>
              </w:rPr>
              <w:t xml:space="preserve"> in </w:t>
            </w:r>
            <w:r w:rsidRPr="00B47381">
              <w:rPr>
                <w:rFonts w:ascii="Arial" w:hAnsi="Arial" w:cs="Arial"/>
                <w:i/>
                <w:sz w:val="18"/>
                <w:szCs w:val="18"/>
              </w:rPr>
              <w:t>BCL2</w:t>
            </w:r>
            <w:r>
              <w:rPr>
                <w:rFonts w:ascii="Arial" w:hAnsi="Arial" w:cs="Arial"/>
                <w:sz w:val="18"/>
                <w:szCs w:val="18"/>
              </w:rPr>
              <w:t>-R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−</w:t>
            </w:r>
          </w:p>
        </w:tc>
        <w:tc>
          <w:tcPr>
            <w:tcW w:w="1267" w:type="dxa"/>
            <w:gridSpan w:val="2"/>
            <w:vAlign w:val="center"/>
          </w:tcPr>
          <w:p w:rsidR="00034862" w:rsidRPr="00B47381" w:rsidRDefault="00034862" w:rsidP="00F45C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1731">
              <w:rPr>
                <w:rFonts w:ascii="Arial" w:hAnsi="Arial" w:cs="Arial"/>
                <w:b/>
                <w:sz w:val="18"/>
                <w:szCs w:val="18"/>
              </w:rPr>
              <w:t>0.0007</w:t>
            </w:r>
          </w:p>
        </w:tc>
        <w:tc>
          <w:tcPr>
            <w:tcW w:w="1380" w:type="dxa"/>
            <w:gridSpan w:val="2"/>
            <w:vAlign w:val="center"/>
          </w:tcPr>
          <w:p w:rsidR="00034862" w:rsidRDefault="00034862" w:rsidP="00F45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0.00735</w:t>
            </w:r>
          </w:p>
        </w:tc>
        <w:tc>
          <w:tcPr>
            <w:tcW w:w="1157" w:type="dxa"/>
            <w:gridSpan w:val="2"/>
            <w:vAlign w:val="center"/>
          </w:tcPr>
          <w:p w:rsidR="00034862" w:rsidRPr="00011731" w:rsidRDefault="00034862" w:rsidP="00F45C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1731">
              <w:rPr>
                <w:rFonts w:ascii="Arial" w:hAnsi="Arial" w:cs="Arial"/>
                <w:b/>
                <w:sz w:val="18"/>
                <w:szCs w:val="18"/>
              </w:rPr>
              <w:t>Significant</w:t>
            </w:r>
          </w:p>
        </w:tc>
        <w:tc>
          <w:tcPr>
            <w:tcW w:w="1150" w:type="dxa"/>
            <w:vAlign w:val="center"/>
          </w:tcPr>
          <w:p w:rsidR="00034862" w:rsidRPr="009030C1" w:rsidRDefault="00034862" w:rsidP="00F45C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30C1">
              <w:rPr>
                <w:rFonts w:ascii="Arial" w:hAnsi="Arial" w:cs="Arial"/>
                <w:b/>
                <w:sz w:val="18"/>
                <w:szCs w:val="18"/>
              </w:rPr>
              <w:t>0.01</w:t>
            </w:r>
          </w:p>
        </w:tc>
        <w:tc>
          <w:tcPr>
            <w:tcW w:w="1155" w:type="dxa"/>
            <w:vAlign w:val="center"/>
          </w:tcPr>
          <w:p w:rsidR="00034862" w:rsidRDefault="00034862" w:rsidP="00F45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1163" w:type="dxa"/>
            <w:vAlign w:val="center"/>
          </w:tcPr>
          <w:p w:rsidR="00034862" w:rsidRPr="00011731" w:rsidRDefault="00034862" w:rsidP="00F45C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1731">
              <w:rPr>
                <w:rFonts w:ascii="Arial" w:hAnsi="Arial" w:cs="Arial"/>
                <w:b/>
                <w:sz w:val="18"/>
                <w:szCs w:val="18"/>
              </w:rPr>
              <w:t>Significant</w:t>
            </w:r>
          </w:p>
        </w:tc>
      </w:tr>
      <w:tr w:rsidR="00034862" w:rsidRPr="00DB3F91" w:rsidTr="00F45CB1">
        <w:trPr>
          <w:trHeight w:val="351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:rsidR="00034862" w:rsidRDefault="00034862" w:rsidP="00F45C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IGK/L</w:t>
            </w:r>
            <w:r w:rsidRPr="00DB3F91">
              <w:rPr>
                <w:rFonts w:ascii="Arial" w:hAnsi="Arial" w:cs="Arial"/>
                <w:sz w:val="18"/>
                <w:szCs w:val="18"/>
              </w:rPr>
              <w:t xml:space="preserve">V ongoing </w:t>
            </w:r>
            <w:proofErr w:type="spellStart"/>
            <w:r w:rsidRPr="00DB3F91">
              <w:rPr>
                <w:rFonts w:ascii="Arial" w:hAnsi="Arial" w:cs="Arial"/>
                <w:sz w:val="18"/>
                <w:szCs w:val="18"/>
              </w:rPr>
              <w:t>SHM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high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  <w:gridSpan w:val="2"/>
            <w:shd w:val="clear" w:color="auto" w:fill="F2F2F2" w:themeFill="background1" w:themeFillShade="F2"/>
            <w:vAlign w:val="center"/>
          </w:tcPr>
          <w:p w:rsidR="00034862" w:rsidRPr="00B47381" w:rsidRDefault="00034862" w:rsidP="00F45C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50B7">
              <w:rPr>
                <w:rFonts w:ascii="Arial" w:hAnsi="Arial" w:cs="Arial"/>
                <w:b/>
                <w:sz w:val="18"/>
                <w:szCs w:val="18"/>
              </w:rPr>
              <w:t>0.0</w:t>
            </w:r>
            <w:r>
              <w:rPr>
                <w:rFonts w:ascii="Arial" w:hAnsi="Arial" w:cs="Arial"/>
                <w:b/>
                <w:sz w:val="18"/>
                <w:szCs w:val="18"/>
              </w:rPr>
              <w:t>047</w:t>
            </w:r>
          </w:p>
        </w:tc>
        <w:tc>
          <w:tcPr>
            <w:tcW w:w="1380" w:type="dxa"/>
            <w:gridSpan w:val="2"/>
            <w:shd w:val="clear" w:color="auto" w:fill="F2F2F2" w:themeFill="background1" w:themeFillShade="F2"/>
            <w:vAlign w:val="center"/>
          </w:tcPr>
          <w:p w:rsidR="00034862" w:rsidRDefault="00034862" w:rsidP="00F45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0.016275</w:t>
            </w:r>
          </w:p>
        </w:tc>
        <w:tc>
          <w:tcPr>
            <w:tcW w:w="1157" w:type="dxa"/>
            <w:gridSpan w:val="2"/>
            <w:shd w:val="clear" w:color="auto" w:fill="F2F2F2" w:themeFill="background1" w:themeFillShade="F2"/>
            <w:vAlign w:val="center"/>
          </w:tcPr>
          <w:p w:rsidR="00034862" w:rsidRPr="00011731" w:rsidRDefault="00034862" w:rsidP="00F45C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1731">
              <w:rPr>
                <w:rFonts w:ascii="Arial" w:hAnsi="Arial" w:cs="Arial"/>
                <w:b/>
                <w:sz w:val="18"/>
                <w:szCs w:val="18"/>
              </w:rPr>
              <w:t>Significant</w:t>
            </w:r>
          </w:p>
        </w:tc>
        <w:tc>
          <w:tcPr>
            <w:tcW w:w="1150" w:type="dxa"/>
            <w:shd w:val="clear" w:color="auto" w:fill="F2F2F2" w:themeFill="background1" w:themeFillShade="F2"/>
            <w:vAlign w:val="center"/>
          </w:tcPr>
          <w:p w:rsidR="00034862" w:rsidRPr="009030C1" w:rsidRDefault="00034862" w:rsidP="00F45C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50B7">
              <w:rPr>
                <w:rFonts w:ascii="Arial" w:hAnsi="Arial" w:cs="Arial"/>
                <w:b/>
                <w:sz w:val="18"/>
                <w:szCs w:val="18"/>
              </w:rPr>
              <w:t>0.0</w:t>
            </w:r>
            <w:r>
              <w:rPr>
                <w:rFonts w:ascii="Arial" w:hAnsi="Arial" w:cs="Arial"/>
                <w:b/>
                <w:sz w:val="18"/>
                <w:szCs w:val="18"/>
              </w:rPr>
              <w:t>048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034862" w:rsidRDefault="00034862" w:rsidP="00F45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0.0252</w:t>
            </w:r>
          </w:p>
        </w:tc>
        <w:tc>
          <w:tcPr>
            <w:tcW w:w="1163" w:type="dxa"/>
            <w:shd w:val="clear" w:color="auto" w:fill="F2F2F2" w:themeFill="background1" w:themeFillShade="F2"/>
            <w:vAlign w:val="center"/>
          </w:tcPr>
          <w:p w:rsidR="00034862" w:rsidRPr="00011731" w:rsidRDefault="00034862" w:rsidP="00F45C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1731">
              <w:rPr>
                <w:rFonts w:ascii="Arial" w:hAnsi="Arial" w:cs="Arial"/>
                <w:b/>
                <w:sz w:val="18"/>
                <w:szCs w:val="18"/>
              </w:rPr>
              <w:t>Significant</w:t>
            </w:r>
          </w:p>
        </w:tc>
      </w:tr>
      <w:tr w:rsidR="00034862" w:rsidRPr="00DB3F91" w:rsidTr="00F45CB1">
        <w:trPr>
          <w:trHeight w:val="351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:rsidR="00034862" w:rsidRDefault="00034862" w:rsidP="00F45C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IGK/L</w:t>
            </w:r>
            <w:r w:rsidRPr="00DB3F91">
              <w:rPr>
                <w:rFonts w:ascii="Arial" w:hAnsi="Arial" w:cs="Arial"/>
                <w:sz w:val="18"/>
                <w:szCs w:val="18"/>
              </w:rPr>
              <w:t xml:space="preserve">V ongoing </w:t>
            </w:r>
            <w:proofErr w:type="spellStart"/>
            <w:r w:rsidRPr="00DB3F91">
              <w:rPr>
                <w:rFonts w:ascii="Arial" w:hAnsi="Arial" w:cs="Arial"/>
                <w:sz w:val="18"/>
                <w:szCs w:val="18"/>
              </w:rPr>
              <w:t>SHM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high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GCB </w:t>
            </w:r>
          </w:p>
        </w:tc>
        <w:tc>
          <w:tcPr>
            <w:tcW w:w="1267" w:type="dxa"/>
            <w:gridSpan w:val="2"/>
            <w:shd w:val="clear" w:color="auto" w:fill="F2F2F2" w:themeFill="background1" w:themeFillShade="F2"/>
            <w:vAlign w:val="center"/>
          </w:tcPr>
          <w:p w:rsidR="00034862" w:rsidRPr="00B47381" w:rsidRDefault="00034862" w:rsidP="00F45C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50B7">
              <w:rPr>
                <w:rFonts w:ascii="Arial" w:hAnsi="Arial" w:cs="Arial"/>
                <w:b/>
                <w:sz w:val="18"/>
                <w:szCs w:val="18"/>
              </w:rPr>
              <w:t>0.042</w:t>
            </w:r>
          </w:p>
        </w:tc>
        <w:tc>
          <w:tcPr>
            <w:tcW w:w="1380" w:type="dxa"/>
            <w:gridSpan w:val="2"/>
            <w:shd w:val="clear" w:color="auto" w:fill="F2F2F2" w:themeFill="background1" w:themeFillShade="F2"/>
            <w:vAlign w:val="center"/>
          </w:tcPr>
          <w:p w:rsidR="00034862" w:rsidRDefault="00034862" w:rsidP="00F45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0.06785</w:t>
            </w:r>
          </w:p>
        </w:tc>
        <w:tc>
          <w:tcPr>
            <w:tcW w:w="1157" w:type="dxa"/>
            <w:gridSpan w:val="2"/>
            <w:shd w:val="clear" w:color="auto" w:fill="F2F2F2" w:themeFill="background1" w:themeFillShade="F2"/>
            <w:vAlign w:val="center"/>
          </w:tcPr>
          <w:p w:rsidR="00034862" w:rsidRPr="00011731" w:rsidRDefault="00034862" w:rsidP="00F45C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1731">
              <w:rPr>
                <w:rFonts w:ascii="Arial" w:hAnsi="Arial" w:cs="Arial"/>
                <w:b/>
                <w:sz w:val="18"/>
                <w:szCs w:val="18"/>
              </w:rPr>
              <w:t>Significant</w:t>
            </w:r>
          </w:p>
        </w:tc>
        <w:tc>
          <w:tcPr>
            <w:tcW w:w="1150" w:type="dxa"/>
            <w:shd w:val="clear" w:color="auto" w:fill="F2F2F2" w:themeFill="background1" w:themeFillShade="F2"/>
            <w:vAlign w:val="center"/>
          </w:tcPr>
          <w:p w:rsidR="00034862" w:rsidRPr="009030C1" w:rsidRDefault="00034862" w:rsidP="00F45C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6A07">
              <w:rPr>
                <w:rFonts w:ascii="Arial" w:hAnsi="Arial" w:cs="Arial"/>
                <w:b/>
                <w:sz w:val="18"/>
                <w:szCs w:val="18"/>
              </w:rPr>
              <w:t>0.033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034862" w:rsidRDefault="00034862" w:rsidP="00F45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0.077</w:t>
            </w:r>
          </w:p>
        </w:tc>
        <w:tc>
          <w:tcPr>
            <w:tcW w:w="1163" w:type="dxa"/>
            <w:shd w:val="clear" w:color="auto" w:fill="F2F2F2" w:themeFill="background1" w:themeFillShade="F2"/>
            <w:vAlign w:val="center"/>
          </w:tcPr>
          <w:p w:rsidR="00034862" w:rsidRPr="00011731" w:rsidRDefault="00034862" w:rsidP="00F45C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1731">
              <w:rPr>
                <w:rFonts w:ascii="Arial" w:hAnsi="Arial" w:cs="Arial"/>
                <w:b/>
                <w:sz w:val="18"/>
                <w:szCs w:val="18"/>
              </w:rPr>
              <w:t>Significant</w:t>
            </w:r>
          </w:p>
        </w:tc>
      </w:tr>
      <w:tr w:rsidR="00034862" w:rsidRPr="00DB3F91" w:rsidTr="00F45CB1">
        <w:trPr>
          <w:trHeight w:val="351"/>
        </w:trPr>
        <w:tc>
          <w:tcPr>
            <w:tcW w:w="2088" w:type="dxa"/>
            <w:vAlign w:val="center"/>
          </w:tcPr>
          <w:p w:rsidR="00034862" w:rsidRDefault="00034862" w:rsidP="00F45C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HCDR3 short length</w:t>
            </w:r>
          </w:p>
        </w:tc>
        <w:tc>
          <w:tcPr>
            <w:tcW w:w="1267" w:type="dxa"/>
            <w:gridSpan w:val="2"/>
            <w:vAlign w:val="center"/>
          </w:tcPr>
          <w:p w:rsidR="00034862" w:rsidRPr="00B47381" w:rsidRDefault="00034862" w:rsidP="00F45C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381">
              <w:rPr>
                <w:rFonts w:ascii="Arial" w:hAnsi="Arial" w:cs="Arial"/>
                <w:b/>
                <w:sz w:val="18"/>
                <w:szCs w:val="18"/>
              </w:rPr>
              <w:t>0.0077</w:t>
            </w:r>
          </w:p>
        </w:tc>
        <w:tc>
          <w:tcPr>
            <w:tcW w:w="1380" w:type="dxa"/>
            <w:gridSpan w:val="2"/>
            <w:vAlign w:val="center"/>
          </w:tcPr>
          <w:p w:rsidR="00034862" w:rsidRDefault="00034862" w:rsidP="00F45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0.01797</w:t>
            </w:r>
          </w:p>
        </w:tc>
        <w:tc>
          <w:tcPr>
            <w:tcW w:w="1157" w:type="dxa"/>
            <w:gridSpan w:val="2"/>
            <w:vAlign w:val="center"/>
          </w:tcPr>
          <w:p w:rsidR="00034862" w:rsidRPr="00011731" w:rsidRDefault="00034862" w:rsidP="00F45C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1731">
              <w:rPr>
                <w:rFonts w:ascii="Arial" w:hAnsi="Arial" w:cs="Arial"/>
                <w:b/>
                <w:sz w:val="18"/>
                <w:szCs w:val="18"/>
              </w:rPr>
              <w:t>Significant</w:t>
            </w:r>
          </w:p>
        </w:tc>
        <w:tc>
          <w:tcPr>
            <w:tcW w:w="1150" w:type="dxa"/>
            <w:vAlign w:val="center"/>
          </w:tcPr>
          <w:p w:rsidR="00034862" w:rsidRPr="009030C1" w:rsidRDefault="00034862" w:rsidP="00F45C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30C1">
              <w:rPr>
                <w:rFonts w:ascii="Arial" w:hAnsi="Arial" w:cs="Arial"/>
                <w:b/>
                <w:sz w:val="18"/>
                <w:szCs w:val="18"/>
              </w:rPr>
              <w:t>0.002</w:t>
            </w:r>
          </w:p>
        </w:tc>
        <w:tc>
          <w:tcPr>
            <w:tcW w:w="1155" w:type="dxa"/>
            <w:vAlign w:val="center"/>
          </w:tcPr>
          <w:p w:rsidR="00034862" w:rsidRDefault="00034862" w:rsidP="00F45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0.021</w:t>
            </w:r>
          </w:p>
        </w:tc>
        <w:tc>
          <w:tcPr>
            <w:tcW w:w="1163" w:type="dxa"/>
            <w:vAlign w:val="center"/>
          </w:tcPr>
          <w:p w:rsidR="00034862" w:rsidRPr="00011731" w:rsidRDefault="00034862" w:rsidP="00F45C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1731">
              <w:rPr>
                <w:rFonts w:ascii="Arial" w:hAnsi="Arial" w:cs="Arial"/>
                <w:b/>
                <w:sz w:val="18"/>
                <w:szCs w:val="18"/>
              </w:rPr>
              <w:t>Significant</w:t>
            </w:r>
          </w:p>
        </w:tc>
      </w:tr>
      <w:tr w:rsidR="00034862" w:rsidRPr="00DB3F91" w:rsidTr="00F45CB1">
        <w:trPr>
          <w:trHeight w:val="351"/>
        </w:trPr>
        <w:tc>
          <w:tcPr>
            <w:tcW w:w="2088" w:type="dxa"/>
            <w:vAlign w:val="center"/>
          </w:tcPr>
          <w:p w:rsidR="00034862" w:rsidRDefault="00034862" w:rsidP="00F45C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HCDR3 short length in GCB</w:t>
            </w:r>
          </w:p>
        </w:tc>
        <w:tc>
          <w:tcPr>
            <w:tcW w:w="1267" w:type="dxa"/>
            <w:gridSpan w:val="2"/>
            <w:vAlign w:val="center"/>
          </w:tcPr>
          <w:p w:rsidR="00034862" w:rsidRPr="00B47381" w:rsidRDefault="00034862" w:rsidP="00F45C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381">
              <w:rPr>
                <w:rFonts w:ascii="Arial" w:hAnsi="Arial" w:cs="Arial"/>
                <w:b/>
                <w:sz w:val="18"/>
                <w:szCs w:val="18"/>
              </w:rPr>
              <w:t>0.0062</w:t>
            </w:r>
          </w:p>
        </w:tc>
        <w:tc>
          <w:tcPr>
            <w:tcW w:w="1380" w:type="dxa"/>
            <w:gridSpan w:val="2"/>
            <w:vAlign w:val="center"/>
          </w:tcPr>
          <w:p w:rsidR="00034862" w:rsidRDefault="00034862" w:rsidP="00F45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0.16275</w:t>
            </w:r>
          </w:p>
        </w:tc>
        <w:tc>
          <w:tcPr>
            <w:tcW w:w="1157" w:type="dxa"/>
            <w:gridSpan w:val="2"/>
            <w:vAlign w:val="center"/>
          </w:tcPr>
          <w:p w:rsidR="00034862" w:rsidRPr="00011731" w:rsidRDefault="00034862" w:rsidP="00F45C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1731">
              <w:rPr>
                <w:rFonts w:ascii="Arial" w:hAnsi="Arial" w:cs="Arial"/>
                <w:b/>
                <w:sz w:val="18"/>
                <w:szCs w:val="18"/>
              </w:rPr>
              <w:t>Significant</w:t>
            </w:r>
          </w:p>
        </w:tc>
        <w:tc>
          <w:tcPr>
            <w:tcW w:w="1150" w:type="dxa"/>
            <w:vAlign w:val="center"/>
          </w:tcPr>
          <w:p w:rsidR="00034862" w:rsidRPr="009030C1" w:rsidRDefault="00034862" w:rsidP="00F45C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30C1">
              <w:rPr>
                <w:rFonts w:ascii="Arial" w:hAnsi="Arial" w:cs="Arial"/>
                <w:b/>
                <w:sz w:val="18"/>
                <w:szCs w:val="18"/>
              </w:rPr>
              <w:t>0.0091</w:t>
            </w:r>
          </w:p>
        </w:tc>
        <w:tc>
          <w:tcPr>
            <w:tcW w:w="1155" w:type="dxa"/>
            <w:vAlign w:val="center"/>
          </w:tcPr>
          <w:p w:rsidR="00034862" w:rsidRDefault="00034862" w:rsidP="00F45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1163" w:type="dxa"/>
            <w:vAlign w:val="center"/>
          </w:tcPr>
          <w:p w:rsidR="00034862" w:rsidRPr="00011731" w:rsidRDefault="00034862" w:rsidP="00F45C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1731">
              <w:rPr>
                <w:rFonts w:ascii="Arial" w:hAnsi="Arial" w:cs="Arial"/>
                <w:b/>
                <w:sz w:val="18"/>
                <w:szCs w:val="18"/>
              </w:rPr>
              <w:t>Significant</w:t>
            </w:r>
          </w:p>
        </w:tc>
      </w:tr>
      <w:tr w:rsidR="00034862" w:rsidRPr="00DB3F91" w:rsidTr="00F45CB1">
        <w:trPr>
          <w:trHeight w:val="351"/>
        </w:trPr>
        <w:tc>
          <w:tcPr>
            <w:tcW w:w="2088" w:type="dxa"/>
            <w:vAlign w:val="center"/>
          </w:tcPr>
          <w:p w:rsidR="00034862" w:rsidRDefault="00034862" w:rsidP="00F45C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HCDR3 short length in ABC</w:t>
            </w:r>
          </w:p>
        </w:tc>
        <w:tc>
          <w:tcPr>
            <w:tcW w:w="1267" w:type="dxa"/>
            <w:gridSpan w:val="2"/>
            <w:vAlign w:val="center"/>
          </w:tcPr>
          <w:p w:rsidR="00034862" w:rsidRPr="00B47381" w:rsidRDefault="00034862" w:rsidP="00F45C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  <w:tc>
          <w:tcPr>
            <w:tcW w:w="1380" w:type="dxa"/>
            <w:gridSpan w:val="2"/>
            <w:vAlign w:val="center"/>
          </w:tcPr>
          <w:p w:rsidR="00034862" w:rsidRDefault="00034862" w:rsidP="00F45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.19764</w:t>
            </w:r>
          </w:p>
        </w:tc>
        <w:tc>
          <w:tcPr>
            <w:tcW w:w="1157" w:type="dxa"/>
            <w:gridSpan w:val="2"/>
            <w:vAlign w:val="center"/>
          </w:tcPr>
          <w:p w:rsidR="00034862" w:rsidRPr="00011731" w:rsidRDefault="00034862" w:rsidP="00F45C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Ins</w:t>
            </w:r>
            <w:r w:rsidRPr="00B47381">
              <w:rPr>
                <w:rFonts w:ascii="Arial" w:hAnsi="Arial" w:cs="Arial"/>
                <w:sz w:val="16"/>
                <w:szCs w:val="16"/>
              </w:rPr>
              <w:t>ignificant</w:t>
            </w:r>
          </w:p>
        </w:tc>
        <w:tc>
          <w:tcPr>
            <w:tcW w:w="1150" w:type="dxa"/>
            <w:vAlign w:val="center"/>
          </w:tcPr>
          <w:p w:rsidR="00034862" w:rsidRPr="009030C1" w:rsidRDefault="00034862" w:rsidP="00F45C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0.054</w:t>
            </w:r>
          </w:p>
        </w:tc>
        <w:tc>
          <w:tcPr>
            <w:tcW w:w="1155" w:type="dxa"/>
            <w:vAlign w:val="center"/>
          </w:tcPr>
          <w:p w:rsidR="00034862" w:rsidRDefault="00034862" w:rsidP="00F45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</w:t>
            </w:r>
          </w:p>
        </w:tc>
        <w:tc>
          <w:tcPr>
            <w:tcW w:w="1163" w:type="dxa"/>
            <w:vAlign w:val="center"/>
          </w:tcPr>
          <w:p w:rsidR="00034862" w:rsidRPr="00011731" w:rsidRDefault="00034862" w:rsidP="00F45C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1731">
              <w:rPr>
                <w:rFonts w:ascii="Arial" w:hAnsi="Arial" w:cs="Arial"/>
                <w:b/>
                <w:sz w:val="18"/>
                <w:szCs w:val="18"/>
              </w:rPr>
              <w:t>Significant</w:t>
            </w:r>
          </w:p>
        </w:tc>
      </w:tr>
      <w:tr w:rsidR="00034862" w:rsidRPr="00DB3F91" w:rsidTr="00F45CB1">
        <w:trPr>
          <w:trHeight w:val="351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:rsidR="00034862" w:rsidRDefault="00034862" w:rsidP="00F45C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K/LCDR3 short length </w:t>
            </w:r>
          </w:p>
        </w:tc>
        <w:tc>
          <w:tcPr>
            <w:tcW w:w="1267" w:type="dxa"/>
            <w:gridSpan w:val="2"/>
            <w:shd w:val="clear" w:color="auto" w:fill="F2F2F2" w:themeFill="background1" w:themeFillShade="F2"/>
            <w:vAlign w:val="center"/>
          </w:tcPr>
          <w:p w:rsidR="00034862" w:rsidRDefault="00034862" w:rsidP="00F45C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0.026</w:t>
            </w:r>
          </w:p>
        </w:tc>
        <w:tc>
          <w:tcPr>
            <w:tcW w:w="1380" w:type="dxa"/>
            <w:gridSpan w:val="2"/>
            <w:shd w:val="clear" w:color="auto" w:fill="F2F2F2" w:themeFill="background1" w:themeFillShade="F2"/>
            <w:vAlign w:val="center"/>
          </w:tcPr>
          <w:p w:rsidR="00034862" w:rsidRDefault="00034862" w:rsidP="00F45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0.0496</w:t>
            </w:r>
          </w:p>
        </w:tc>
        <w:tc>
          <w:tcPr>
            <w:tcW w:w="1157" w:type="dxa"/>
            <w:gridSpan w:val="2"/>
            <w:shd w:val="clear" w:color="auto" w:fill="F2F2F2" w:themeFill="background1" w:themeFillShade="F2"/>
            <w:vAlign w:val="center"/>
          </w:tcPr>
          <w:p w:rsidR="00034862" w:rsidRPr="00011731" w:rsidRDefault="00034862" w:rsidP="00F45C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1731">
              <w:rPr>
                <w:rFonts w:ascii="Arial" w:hAnsi="Arial" w:cs="Arial"/>
                <w:b/>
                <w:sz w:val="18"/>
                <w:szCs w:val="18"/>
              </w:rPr>
              <w:t>Significant</w:t>
            </w:r>
          </w:p>
        </w:tc>
        <w:tc>
          <w:tcPr>
            <w:tcW w:w="1150" w:type="dxa"/>
            <w:shd w:val="clear" w:color="auto" w:fill="F2F2F2" w:themeFill="background1" w:themeFillShade="F2"/>
            <w:vAlign w:val="center"/>
          </w:tcPr>
          <w:p w:rsidR="00034862" w:rsidRDefault="00034862" w:rsidP="00F45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0.094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034862" w:rsidRDefault="00034862" w:rsidP="00F45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0.12353</w:t>
            </w:r>
          </w:p>
        </w:tc>
        <w:tc>
          <w:tcPr>
            <w:tcW w:w="1163" w:type="dxa"/>
            <w:shd w:val="clear" w:color="auto" w:fill="F2F2F2" w:themeFill="background1" w:themeFillShade="F2"/>
            <w:vAlign w:val="center"/>
          </w:tcPr>
          <w:p w:rsidR="00034862" w:rsidRDefault="00034862" w:rsidP="00F4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</w:t>
            </w:r>
            <w:r w:rsidRPr="00B47381">
              <w:rPr>
                <w:rFonts w:ascii="Arial" w:hAnsi="Arial" w:cs="Arial"/>
                <w:sz w:val="16"/>
                <w:szCs w:val="16"/>
              </w:rPr>
              <w:t>ignificant</w:t>
            </w:r>
          </w:p>
        </w:tc>
      </w:tr>
      <w:tr w:rsidR="00034862" w:rsidRPr="00DB3F91" w:rsidTr="00F45CB1">
        <w:trPr>
          <w:trHeight w:val="351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:rsidR="00034862" w:rsidRDefault="00034862" w:rsidP="00F45C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K/LCDR3 short length in ABC</w:t>
            </w:r>
          </w:p>
        </w:tc>
        <w:tc>
          <w:tcPr>
            <w:tcW w:w="1267" w:type="dxa"/>
            <w:gridSpan w:val="2"/>
            <w:shd w:val="clear" w:color="auto" w:fill="F2F2F2" w:themeFill="background1" w:themeFillShade="F2"/>
            <w:vAlign w:val="center"/>
          </w:tcPr>
          <w:p w:rsidR="00034862" w:rsidRPr="00B47381" w:rsidRDefault="00034862" w:rsidP="00F45C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50B7">
              <w:rPr>
                <w:rFonts w:ascii="Arial" w:hAnsi="Arial" w:cs="Arial"/>
                <w:b/>
                <w:sz w:val="18"/>
                <w:szCs w:val="18"/>
              </w:rPr>
              <w:t>0.031</w:t>
            </w:r>
          </w:p>
        </w:tc>
        <w:tc>
          <w:tcPr>
            <w:tcW w:w="1380" w:type="dxa"/>
            <w:gridSpan w:val="2"/>
            <w:shd w:val="clear" w:color="auto" w:fill="F2F2F2" w:themeFill="background1" w:themeFillShade="F2"/>
            <w:vAlign w:val="center"/>
          </w:tcPr>
          <w:p w:rsidR="00034862" w:rsidRDefault="00034862" w:rsidP="00F45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0.05425</w:t>
            </w:r>
          </w:p>
        </w:tc>
        <w:tc>
          <w:tcPr>
            <w:tcW w:w="1157" w:type="dxa"/>
            <w:gridSpan w:val="2"/>
            <w:shd w:val="clear" w:color="auto" w:fill="F2F2F2" w:themeFill="background1" w:themeFillShade="F2"/>
            <w:vAlign w:val="center"/>
          </w:tcPr>
          <w:p w:rsidR="00034862" w:rsidRPr="00011731" w:rsidRDefault="00034862" w:rsidP="00F45C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1731">
              <w:rPr>
                <w:rFonts w:ascii="Arial" w:hAnsi="Arial" w:cs="Arial"/>
                <w:b/>
                <w:sz w:val="18"/>
                <w:szCs w:val="18"/>
              </w:rPr>
              <w:t>Significant</w:t>
            </w:r>
          </w:p>
        </w:tc>
        <w:tc>
          <w:tcPr>
            <w:tcW w:w="1150" w:type="dxa"/>
            <w:shd w:val="clear" w:color="auto" w:fill="F2F2F2" w:themeFill="background1" w:themeFillShade="F2"/>
            <w:vAlign w:val="center"/>
          </w:tcPr>
          <w:p w:rsidR="00034862" w:rsidRPr="009030C1" w:rsidRDefault="00034862" w:rsidP="00F45C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034862" w:rsidRDefault="00034862" w:rsidP="00F45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</w:t>
            </w:r>
          </w:p>
        </w:tc>
        <w:tc>
          <w:tcPr>
            <w:tcW w:w="1163" w:type="dxa"/>
            <w:shd w:val="clear" w:color="auto" w:fill="F2F2F2" w:themeFill="background1" w:themeFillShade="F2"/>
            <w:vAlign w:val="center"/>
          </w:tcPr>
          <w:p w:rsidR="00034862" w:rsidRPr="00011731" w:rsidRDefault="00034862" w:rsidP="00F45C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1731">
              <w:rPr>
                <w:rFonts w:ascii="Arial" w:hAnsi="Arial" w:cs="Arial"/>
                <w:b/>
                <w:sz w:val="18"/>
                <w:szCs w:val="18"/>
              </w:rPr>
              <w:t>Significant</w:t>
            </w:r>
          </w:p>
        </w:tc>
      </w:tr>
      <w:tr w:rsidR="00034862" w:rsidRPr="00DB3F91" w:rsidTr="00F45CB1">
        <w:trPr>
          <w:trHeight w:val="216"/>
        </w:trPr>
        <w:tc>
          <w:tcPr>
            <w:tcW w:w="2088" w:type="dxa"/>
            <w:vAlign w:val="center"/>
          </w:tcPr>
          <w:p w:rsidR="00034862" w:rsidRPr="00DB3F91" w:rsidRDefault="00034862" w:rsidP="00F45C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IGH only-D-J-resolved or unproductive V-D-J clones in GCB</w:t>
            </w:r>
          </w:p>
        </w:tc>
        <w:tc>
          <w:tcPr>
            <w:tcW w:w="1267" w:type="dxa"/>
            <w:gridSpan w:val="2"/>
            <w:vAlign w:val="center"/>
          </w:tcPr>
          <w:p w:rsidR="00034862" w:rsidRPr="00DB3F91" w:rsidRDefault="00034862" w:rsidP="00F45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</w:t>
            </w:r>
          </w:p>
        </w:tc>
        <w:tc>
          <w:tcPr>
            <w:tcW w:w="1380" w:type="dxa"/>
            <w:gridSpan w:val="2"/>
            <w:vAlign w:val="center"/>
          </w:tcPr>
          <w:p w:rsidR="00034862" w:rsidRPr="00DB3F91" w:rsidRDefault="00034862" w:rsidP="00F45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F91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17063</w:t>
            </w:r>
          </w:p>
        </w:tc>
        <w:tc>
          <w:tcPr>
            <w:tcW w:w="1157" w:type="dxa"/>
            <w:gridSpan w:val="2"/>
            <w:vAlign w:val="center"/>
          </w:tcPr>
          <w:p w:rsidR="00034862" w:rsidRPr="00DB3F91" w:rsidRDefault="00034862" w:rsidP="00F45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Ins</w:t>
            </w:r>
            <w:r w:rsidRPr="00B47381">
              <w:rPr>
                <w:rFonts w:ascii="Arial" w:hAnsi="Arial" w:cs="Arial"/>
                <w:sz w:val="16"/>
                <w:szCs w:val="16"/>
              </w:rPr>
              <w:t>ignificant</w:t>
            </w:r>
          </w:p>
        </w:tc>
        <w:tc>
          <w:tcPr>
            <w:tcW w:w="1150" w:type="dxa"/>
            <w:vAlign w:val="center"/>
          </w:tcPr>
          <w:p w:rsidR="00034862" w:rsidRPr="009030C1" w:rsidRDefault="00034862" w:rsidP="00F45C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30C1">
              <w:rPr>
                <w:rFonts w:ascii="Arial" w:hAnsi="Arial" w:cs="Arial"/>
                <w:b/>
                <w:sz w:val="18"/>
                <w:szCs w:val="18"/>
              </w:rPr>
              <w:t>0.047</w:t>
            </w:r>
          </w:p>
        </w:tc>
        <w:tc>
          <w:tcPr>
            <w:tcW w:w="1155" w:type="dxa"/>
            <w:vAlign w:val="center"/>
          </w:tcPr>
          <w:p w:rsidR="00034862" w:rsidRPr="00DB3F91" w:rsidRDefault="00034862" w:rsidP="00F45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0.08973</w:t>
            </w:r>
          </w:p>
        </w:tc>
        <w:tc>
          <w:tcPr>
            <w:tcW w:w="1163" w:type="dxa"/>
            <w:vAlign w:val="center"/>
          </w:tcPr>
          <w:p w:rsidR="00034862" w:rsidRPr="00DB3F91" w:rsidRDefault="00034862" w:rsidP="00F45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731">
              <w:rPr>
                <w:rFonts w:ascii="Arial" w:hAnsi="Arial" w:cs="Arial"/>
                <w:b/>
                <w:sz w:val="18"/>
                <w:szCs w:val="18"/>
              </w:rPr>
              <w:t>Significant</w:t>
            </w:r>
          </w:p>
        </w:tc>
      </w:tr>
      <w:tr w:rsidR="00034862" w:rsidRPr="00DB3F91" w:rsidTr="00F45CB1">
        <w:trPr>
          <w:trHeight w:val="369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:rsidR="00034862" w:rsidRPr="00DB3F91" w:rsidRDefault="00034862" w:rsidP="00F45C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IGK/L unproductive VJ</w:t>
            </w:r>
          </w:p>
        </w:tc>
        <w:tc>
          <w:tcPr>
            <w:tcW w:w="1267" w:type="dxa"/>
            <w:gridSpan w:val="2"/>
            <w:shd w:val="clear" w:color="auto" w:fill="F2F2F2" w:themeFill="background1" w:themeFillShade="F2"/>
            <w:vAlign w:val="center"/>
          </w:tcPr>
          <w:p w:rsidR="00034862" w:rsidRPr="00B47381" w:rsidRDefault="00034862" w:rsidP="00F45C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1380" w:type="dxa"/>
            <w:gridSpan w:val="2"/>
            <w:shd w:val="clear" w:color="auto" w:fill="F2F2F2" w:themeFill="background1" w:themeFillShade="F2"/>
            <w:vAlign w:val="center"/>
          </w:tcPr>
          <w:p w:rsidR="00034862" w:rsidRPr="00DB3F91" w:rsidRDefault="00034862" w:rsidP="00F45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0.154</w:t>
            </w:r>
          </w:p>
        </w:tc>
        <w:tc>
          <w:tcPr>
            <w:tcW w:w="1157" w:type="dxa"/>
            <w:gridSpan w:val="2"/>
            <w:shd w:val="clear" w:color="auto" w:fill="F2F2F2" w:themeFill="background1" w:themeFillShade="F2"/>
            <w:vAlign w:val="center"/>
          </w:tcPr>
          <w:p w:rsidR="00034862" w:rsidRPr="00011731" w:rsidRDefault="00034862" w:rsidP="00F45C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B45">
              <w:rPr>
                <w:rFonts w:ascii="Arial" w:hAnsi="Arial" w:cs="Arial"/>
                <w:sz w:val="16"/>
                <w:szCs w:val="16"/>
              </w:rPr>
              <w:t>Insignificant</w:t>
            </w:r>
          </w:p>
        </w:tc>
        <w:tc>
          <w:tcPr>
            <w:tcW w:w="1150" w:type="dxa"/>
            <w:shd w:val="clear" w:color="auto" w:fill="F2F2F2" w:themeFill="background1" w:themeFillShade="F2"/>
            <w:vAlign w:val="center"/>
          </w:tcPr>
          <w:p w:rsidR="00034862" w:rsidRPr="00DB3F91" w:rsidRDefault="00034862" w:rsidP="00F45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A07">
              <w:rPr>
                <w:rFonts w:ascii="Arial" w:hAnsi="Arial" w:cs="Arial"/>
                <w:b/>
                <w:sz w:val="18"/>
                <w:szCs w:val="18"/>
              </w:rPr>
              <w:t>0.024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034862" w:rsidRPr="00DB3F91" w:rsidRDefault="00034862" w:rsidP="00F45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0.063</w:t>
            </w:r>
          </w:p>
        </w:tc>
        <w:tc>
          <w:tcPr>
            <w:tcW w:w="1163" w:type="dxa"/>
            <w:shd w:val="clear" w:color="auto" w:fill="F2F2F2" w:themeFill="background1" w:themeFillShade="F2"/>
            <w:vAlign w:val="center"/>
          </w:tcPr>
          <w:p w:rsidR="00034862" w:rsidRPr="00DB3F91" w:rsidRDefault="00034862" w:rsidP="00F45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731">
              <w:rPr>
                <w:rFonts w:ascii="Arial" w:hAnsi="Arial" w:cs="Arial"/>
                <w:b/>
                <w:sz w:val="18"/>
                <w:szCs w:val="18"/>
              </w:rPr>
              <w:t>Significant</w:t>
            </w:r>
          </w:p>
        </w:tc>
      </w:tr>
      <w:tr w:rsidR="00034862" w:rsidRPr="00DB3F91" w:rsidTr="00F45CB1">
        <w:trPr>
          <w:trHeight w:val="288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4862" w:rsidRPr="00DB3F91" w:rsidRDefault="00034862" w:rsidP="00F45C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IGK/L unproductive VJ in GCB</w:t>
            </w: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4862" w:rsidRPr="00DB3F91" w:rsidRDefault="00034862" w:rsidP="00F45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4862" w:rsidRPr="00DB3F91" w:rsidRDefault="00034862" w:rsidP="00F45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0.154</w:t>
            </w:r>
          </w:p>
        </w:tc>
        <w:tc>
          <w:tcPr>
            <w:tcW w:w="115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4862" w:rsidRPr="00DB3F91" w:rsidRDefault="00034862" w:rsidP="00F45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B45">
              <w:rPr>
                <w:rFonts w:ascii="Arial" w:hAnsi="Arial" w:cs="Arial"/>
                <w:sz w:val="16"/>
                <w:szCs w:val="16"/>
              </w:rPr>
              <w:t>Insignificant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4862" w:rsidRPr="00DB3F91" w:rsidRDefault="00034862" w:rsidP="00F45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A07">
              <w:rPr>
                <w:rFonts w:ascii="Arial" w:hAnsi="Arial" w:cs="Arial"/>
                <w:b/>
                <w:sz w:val="18"/>
                <w:szCs w:val="18"/>
              </w:rPr>
              <w:t>0.045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4862" w:rsidRPr="00DB3F91" w:rsidRDefault="00034862" w:rsidP="00F45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0.08973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4862" w:rsidRPr="00DB3F91" w:rsidRDefault="00034862" w:rsidP="00F45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731">
              <w:rPr>
                <w:rFonts w:ascii="Arial" w:hAnsi="Arial" w:cs="Arial"/>
                <w:b/>
                <w:sz w:val="18"/>
                <w:szCs w:val="18"/>
              </w:rPr>
              <w:t>Significant</w:t>
            </w:r>
          </w:p>
        </w:tc>
      </w:tr>
    </w:tbl>
    <w:p w:rsidR="00034862" w:rsidRPr="000E65CC" w:rsidRDefault="00034862" w:rsidP="00034862">
      <w:pPr>
        <w:spacing w:before="120" w:after="120"/>
        <w:rPr>
          <w:rFonts w:ascii="Arial" w:hAnsi="Arial" w:cs="Arial"/>
          <w:sz w:val="20"/>
          <w:szCs w:val="20"/>
        </w:rPr>
      </w:pPr>
      <w:r w:rsidRPr="000E65CC">
        <w:rPr>
          <w:rFonts w:ascii="Arial" w:hAnsi="Arial" w:cs="Arial"/>
          <w:b/>
          <w:sz w:val="20"/>
          <w:szCs w:val="20"/>
        </w:rPr>
        <w:t>Abbreviations</w:t>
      </w:r>
      <w:r w:rsidRPr="000E65CC">
        <w:rPr>
          <w:rFonts w:ascii="Arial" w:hAnsi="Arial" w:cs="Arial"/>
          <w:sz w:val="20"/>
          <w:szCs w:val="20"/>
        </w:rPr>
        <w:t xml:space="preserve">: OS, overall survival; PFS, progression-free survival; </w:t>
      </w:r>
      <w:r w:rsidRPr="000E65CC">
        <w:rPr>
          <w:rFonts w:ascii="Arial" w:eastAsia="Times New Roman" w:hAnsi="Arial" w:cs="Arial"/>
          <w:bCs/>
          <w:iCs/>
          <w:sz w:val="20"/>
          <w:szCs w:val="20"/>
        </w:rPr>
        <w:t xml:space="preserve">IGHV, </w:t>
      </w:r>
      <w:r w:rsidRPr="000E65CC">
        <w:rPr>
          <w:rFonts w:ascii="Arial" w:hAnsi="Arial" w:cs="Arial"/>
          <w:sz w:val="20"/>
          <w:szCs w:val="20"/>
        </w:rPr>
        <w:t xml:space="preserve">immunoglobulin heavy chain variable region gene; SHM, somatic </w:t>
      </w:r>
      <w:proofErr w:type="spellStart"/>
      <w:r w:rsidRPr="000E65CC">
        <w:rPr>
          <w:rFonts w:ascii="Arial" w:hAnsi="Arial" w:cs="Arial"/>
          <w:sz w:val="20"/>
          <w:szCs w:val="20"/>
        </w:rPr>
        <w:t>hypermutation</w:t>
      </w:r>
      <w:proofErr w:type="spellEnd"/>
      <w:r w:rsidRPr="000E65CC">
        <w:rPr>
          <w:rFonts w:ascii="Arial" w:hAnsi="Arial" w:cs="Arial"/>
          <w:sz w:val="20"/>
          <w:szCs w:val="20"/>
        </w:rPr>
        <w:t>; GCB, germinal center B-cell–like;</w:t>
      </w:r>
      <w:r w:rsidRPr="000E65CC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Pr="000E65CC">
        <w:rPr>
          <w:rFonts w:ascii="Arial" w:hAnsi="Arial" w:cs="Arial"/>
          <w:sz w:val="20"/>
          <w:szCs w:val="20"/>
        </w:rPr>
        <w:t xml:space="preserve">ABC, activated B-cell–like; </w:t>
      </w:r>
      <w:r w:rsidRPr="000E65CC">
        <w:rPr>
          <w:rFonts w:ascii="Arial" w:hAnsi="Arial" w:cs="Arial"/>
          <w:i/>
          <w:sz w:val="20"/>
          <w:szCs w:val="20"/>
        </w:rPr>
        <w:t>BCL2</w:t>
      </w:r>
      <w:r w:rsidRPr="000E65CC">
        <w:rPr>
          <w:rFonts w:ascii="Arial" w:hAnsi="Arial" w:cs="Arial"/>
          <w:sz w:val="20"/>
          <w:szCs w:val="20"/>
        </w:rPr>
        <w:t xml:space="preserve">-R, </w:t>
      </w:r>
      <w:r w:rsidRPr="000E65CC">
        <w:rPr>
          <w:rFonts w:ascii="Arial" w:hAnsi="Arial" w:cs="Arial"/>
          <w:i/>
          <w:sz w:val="20"/>
          <w:szCs w:val="20"/>
        </w:rPr>
        <w:t xml:space="preserve">BCL2 </w:t>
      </w:r>
      <w:r w:rsidRPr="000E65CC">
        <w:rPr>
          <w:rFonts w:ascii="Arial" w:hAnsi="Arial" w:cs="Arial"/>
          <w:sz w:val="20"/>
          <w:szCs w:val="20"/>
        </w:rPr>
        <w:t xml:space="preserve">rearrangement ; </w:t>
      </w:r>
      <w:r w:rsidRPr="000E65CC">
        <w:rPr>
          <w:rFonts w:ascii="Arial" w:hAnsi="Arial" w:cs="Arial"/>
          <w:i/>
          <w:sz w:val="20"/>
          <w:szCs w:val="20"/>
        </w:rPr>
        <w:t>MYC</w:t>
      </w:r>
      <w:r w:rsidRPr="000E65CC">
        <w:rPr>
          <w:rFonts w:ascii="Arial" w:hAnsi="Arial" w:cs="Arial"/>
          <w:sz w:val="20"/>
          <w:szCs w:val="20"/>
        </w:rPr>
        <w:t xml:space="preserve">-R, </w:t>
      </w:r>
      <w:r w:rsidRPr="000E65CC">
        <w:rPr>
          <w:rFonts w:ascii="Arial" w:hAnsi="Arial" w:cs="Arial"/>
          <w:i/>
          <w:sz w:val="20"/>
          <w:szCs w:val="20"/>
        </w:rPr>
        <w:t xml:space="preserve">MYC </w:t>
      </w:r>
      <w:r w:rsidRPr="000E65CC">
        <w:rPr>
          <w:rFonts w:ascii="Arial" w:hAnsi="Arial" w:cs="Arial"/>
          <w:sz w:val="20"/>
          <w:szCs w:val="20"/>
        </w:rPr>
        <w:t xml:space="preserve">rearrangement; </w:t>
      </w:r>
      <w:r w:rsidRPr="000E65CC">
        <w:rPr>
          <w:rFonts w:ascii="Arial" w:eastAsia="Times New Roman" w:hAnsi="Arial" w:cs="Arial"/>
          <w:bCs/>
          <w:iCs/>
          <w:sz w:val="20"/>
          <w:szCs w:val="20"/>
        </w:rPr>
        <w:t>IGK/LV</w:t>
      </w:r>
      <w:r w:rsidRPr="000E65CC">
        <w:rPr>
          <w:rFonts w:ascii="Arial" w:eastAsia="Times New Roman" w:hAnsi="Arial" w:cs="Arial"/>
          <w:bCs/>
          <w:sz w:val="20"/>
          <w:szCs w:val="20"/>
        </w:rPr>
        <w:t>,</w:t>
      </w:r>
      <w:r w:rsidRPr="000E65CC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0E65CC">
        <w:rPr>
          <w:rFonts w:ascii="Arial" w:eastAsia="Times New Roman" w:hAnsi="Arial" w:cs="Arial"/>
          <w:bCs/>
          <w:sz w:val="20"/>
          <w:szCs w:val="20"/>
        </w:rPr>
        <w:t>i</w:t>
      </w:r>
      <w:r w:rsidRPr="000E65CC">
        <w:rPr>
          <w:rFonts w:ascii="Arial" w:hAnsi="Arial" w:cs="Arial"/>
          <w:sz w:val="20"/>
          <w:szCs w:val="20"/>
        </w:rPr>
        <w:t>mmunoglobulin kappa or lambda light chain variable region gene.CDR3, complementarity determining region 3.</w:t>
      </w:r>
    </w:p>
    <w:p w:rsidR="001859B0" w:rsidRDefault="00034862" w:rsidP="00034862">
      <w:pPr>
        <w:spacing w:before="120" w:after="120"/>
      </w:pPr>
      <w:r w:rsidRPr="00503BF6">
        <w:rPr>
          <w:rFonts w:ascii="Arial" w:hAnsi="Arial" w:cs="Arial"/>
          <w:b/>
          <w:sz w:val="20"/>
          <w:szCs w:val="20"/>
        </w:rPr>
        <w:t>Note:</w:t>
      </w:r>
      <w:r w:rsidRPr="00503BF6">
        <w:rPr>
          <w:rFonts w:ascii="Arial" w:hAnsi="Arial" w:cs="Arial"/>
          <w:sz w:val="20"/>
          <w:szCs w:val="20"/>
        </w:rPr>
        <w:t xml:space="preserve"> The </w:t>
      </w:r>
      <w:r w:rsidR="000D25C6">
        <w:rPr>
          <w:rFonts w:ascii="Arial" w:hAnsi="Arial" w:cs="Arial"/>
          <w:sz w:val="20"/>
          <w:szCs w:val="20"/>
        </w:rPr>
        <w:t xml:space="preserve">order of </w:t>
      </w:r>
      <w:r w:rsidRPr="00503BF6">
        <w:rPr>
          <w:rFonts w:ascii="Arial" w:hAnsi="Arial" w:cs="Arial"/>
          <w:sz w:val="20"/>
          <w:szCs w:val="20"/>
        </w:rPr>
        <w:t>factors</w:t>
      </w:r>
      <w:r w:rsidR="003A082E">
        <w:rPr>
          <w:rFonts w:ascii="Arial" w:hAnsi="Arial" w:cs="Arial"/>
          <w:sz w:val="20"/>
          <w:szCs w:val="20"/>
        </w:rPr>
        <w:t xml:space="preserve"> listed</w:t>
      </w:r>
      <w:r w:rsidRPr="00503BF6">
        <w:rPr>
          <w:rFonts w:ascii="Arial" w:hAnsi="Arial" w:cs="Arial"/>
          <w:sz w:val="20"/>
          <w:szCs w:val="20"/>
        </w:rPr>
        <w:t xml:space="preserve"> are </w:t>
      </w:r>
      <w:r w:rsidR="000D25C6">
        <w:rPr>
          <w:rFonts w:ascii="Arial" w:hAnsi="Arial" w:cs="Arial"/>
          <w:sz w:val="20"/>
          <w:szCs w:val="20"/>
        </w:rPr>
        <w:t>according to</w:t>
      </w:r>
      <w:r w:rsidRPr="00503BF6">
        <w:rPr>
          <w:rFonts w:ascii="Arial" w:hAnsi="Arial" w:cs="Arial"/>
          <w:sz w:val="20"/>
          <w:szCs w:val="20"/>
        </w:rPr>
        <w:t xml:space="preserve"> heavy chain and light chain </w:t>
      </w:r>
      <w:r w:rsidR="003A082E">
        <w:rPr>
          <w:rFonts w:ascii="Arial" w:hAnsi="Arial" w:cs="Arial"/>
          <w:sz w:val="20"/>
          <w:szCs w:val="20"/>
        </w:rPr>
        <w:t>factors</w:t>
      </w:r>
      <w:r w:rsidRPr="00503BF6">
        <w:rPr>
          <w:rFonts w:ascii="Arial" w:hAnsi="Arial" w:cs="Arial"/>
          <w:sz w:val="20"/>
          <w:szCs w:val="20"/>
        </w:rPr>
        <w:t xml:space="preserve"> but not the </w:t>
      </w:r>
      <w:r w:rsidR="003A082E">
        <w:rPr>
          <w:rFonts w:ascii="Arial" w:hAnsi="Arial" w:cs="Arial"/>
          <w:sz w:val="20"/>
          <w:szCs w:val="20"/>
        </w:rPr>
        <w:t xml:space="preserve">significance by </w:t>
      </w:r>
      <w:proofErr w:type="spellStart"/>
      <w:r w:rsidRPr="00503BF6">
        <w:rPr>
          <w:rFonts w:ascii="Arial" w:hAnsi="Arial" w:cs="Arial"/>
          <w:color w:val="000000"/>
          <w:sz w:val="20"/>
          <w:szCs w:val="20"/>
          <w:shd w:val="clear" w:color="auto" w:fill="FFFFFF"/>
        </w:rPr>
        <w:t>Benjamini</w:t>
      </w:r>
      <w:proofErr w:type="spellEnd"/>
      <w:r w:rsidRPr="00503BF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-Hochberg procedure. Light chain factors are in shading. </w:t>
      </w:r>
      <w:r w:rsidRPr="00503BF6">
        <w:rPr>
          <w:rFonts w:ascii="Arial" w:hAnsi="Arial" w:cs="Arial"/>
          <w:sz w:val="20"/>
          <w:szCs w:val="20"/>
        </w:rPr>
        <w:t xml:space="preserve">Significant values are in bold. </w:t>
      </w:r>
    </w:p>
    <w:sectPr w:rsidR="00185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402" w:rsidRDefault="00337402" w:rsidP="000E7A8F">
      <w:pPr>
        <w:spacing w:after="0" w:line="240" w:lineRule="auto"/>
      </w:pPr>
      <w:r>
        <w:separator/>
      </w:r>
    </w:p>
  </w:endnote>
  <w:endnote w:type="continuationSeparator" w:id="0">
    <w:p w:rsidR="00337402" w:rsidRDefault="00337402" w:rsidP="000E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losa Math Roman">
    <w:altName w:val="Glosa Math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402" w:rsidRDefault="00337402" w:rsidP="000E7A8F">
      <w:pPr>
        <w:spacing w:after="0" w:line="240" w:lineRule="auto"/>
      </w:pPr>
      <w:r>
        <w:separator/>
      </w:r>
    </w:p>
  </w:footnote>
  <w:footnote w:type="continuationSeparator" w:id="0">
    <w:p w:rsidR="00337402" w:rsidRDefault="00337402" w:rsidP="000E7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1820"/>
    <w:multiLevelType w:val="hybridMultilevel"/>
    <w:tmpl w:val="5FE43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B4FA2"/>
    <w:multiLevelType w:val="hybridMultilevel"/>
    <w:tmpl w:val="5FE43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241FB"/>
    <w:multiLevelType w:val="hybridMultilevel"/>
    <w:tmpl w:val="EF46D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66A78"/>
    <w:multiLevelType w:val="hybridMultilevel"/>
    <w:tmpl w:val="AC1A1782"/>
    <w:lvl w:ilvl="0" w:tplc="2FD8B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32B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3ED3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046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E45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5CB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A2B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7A2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E41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12A5A11"/>
    <w:multiLevelType w:val="hybridMultilevel"/>
    <w:tmpl w:val="124087DA"/>
    <w:lvl w:ilvl="0" w:tplc="5EC41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C69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064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BA5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1C2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A40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F84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824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208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0360CF1"/>
    <w:multiLevelType w:val="hybridMultilevel"/>
    <w:tmpl w:val="39C49404"/>
    <w:lvl w:ilvl="0" w:tplc="46CEB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76D07"/>
    <w:multiLevelType w:val="hybridMultilevel"/>
    <w:tmpl w:val="581EF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C13A6"/>
    <w:multiLevelType w:val="hybridMultilevel"/>
    <w:tmpl w:val="0BCCFE22"/>
    <w:lvl w:ilvl="0" w:tplc="F7DE8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CAA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865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24B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965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604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B46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9CC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4A0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478677E"/>
    <w:multiLevelType w:val="hybridMultilevel"/>
    <w:tmpl w:val="53823BC4"/>
    <w:lvl w:ilvl="0" w:tplc="198EB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490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42B9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129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8A1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849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5C9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46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F6A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17B1916"/>
    <w:multiLevelType w:val="multilevel"/>
    <w:tmpl w:val="2E3AE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7E2202"/>
    <w:multiLevelType w:val="hybridMultilevel"/>
    <w:tmpl w:val="B4EC7564"/>
    <w:lvl w:ilvl="0" w:tplc="D7CAF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D0A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AE6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A8C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8A4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449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D63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127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7C9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06D6F76"/>
    <w:multiLevelType w:val="hybridMultilevel"/>
    <w:tmpl w:val="96A6C444"/>
    <w:lvl w:ilvl="0" w:tplc="EE2CC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FE9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B43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01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144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CAE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382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DAE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44E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83C7365"/>
    <w:multiLevelType w:val="hybridMultilevel"/>
    <w:tmpl w:val="67F0C30C"/>
    <w:lvl w:ilvl="0" w:tplc="42669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146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F47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E85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DCC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6CD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8A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AD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D0D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lood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f0serzw79vx56ew5zexapsefwsve2tf2edz&quot;&gt;TP53 p53 DLBCL microRNA-Saved&lt;record-ids&gt;&lt;item&gt;4227&lt;/item&gt;&lt;item&gt;4231&lt;/item&gt;&lt;/record-ids&gt;&lt;/item&gt;&lt;/Libraries&gt;"/>
    <w:docVar w:name="Total_Editing_Time" w:val="41"/>
  </w:docVars>
  <w:rsids>
    <w:rsidRoot w:val="00AA527E"/>
    <w:rsid w:val="00012163"/>
    <w:rsid w:val="00013EBE"/>
    <w:rsid w:val="00013EEE"/>
    <w:rsid w:val="00016C6C"/>
    <w:rsid w:val="00026E9E"/>
    <w:rsid w:val="00034862"/>
    <w:rsid w:val="00054B2C"/>
    <w:rsid w:val="0006028D"/>
    <w:rsid w:val="000629CF"/>
    <w:rsid w:val="00063F89"/>
    <w:rsid w:val="00072B8C"/>
    <w:rsid w:val="00083873"/>
    <w:rsid w:val="000A39A2"/>
    <w:rsid w:val="000D25C6"/>
    <w:rsid w:val="000E7A8F"/>
    <w:rsid w:val="001011D3"/>
    <w:rsid w:val="001172DE"/>
    <w:rsid w:val="001435B2"/>
    <w:rsid w:val="00150697"/>
    <w:rsid w:val="0015281C"/>
    <w:rsid w:val="00172C21"/>
    <w:rsid w:val="00177094"/>
    <w:rsid w:val="001859B0"/>
    <w:rsid w:val="001B0375"/>
    <w:rsid w:val="001B43DC"/>
    <w:rsid w:val="001C536F"/>
    <w:rsid w:val="001E24D1"/>
    <w:rsid w:val="00213D86"/>
    <w:rsid w:val="00255F03"/>
    <w:rsid w:val="002A1C0D"/>
    <w:rsid w:val="002A4CC4"/>
    <w:rsid w:val="002B4292"/>
    <w:rsid w:val="002E3CAF"/>
    <w:rsid w:val="002E5381"/>
    <w:rsid w:val="00314839"/>
    <w:rsid w:val="0032076A"/>
    <w:rsid w:val="00325AFA"/>
    <w:rsid w:val="00337402"/>
    <w:rsid w:val="003A082E"/>
    <w:rsid w:val="003B77F5"/>
    <w:rsid w:val="003E1BB9"/>
    <w:rsid w:val="003F7263"/>
    <w:rsid w:val="004043BA"/>
    <w:rsid w:val="0042258C"/>
    <w:rsid w:val="00440EFA"/>
    <w:rsid w:val="00460C2F"/>
    <w:rsid w:val="00465DD1"/>
    <w:rsid w:val="004915E9"/>
    <w:rsid w:val="004A4DD6"/>
    <w:rsid w:val="004B789D"/>
    <w:rsid w:val="004E2771"/>
    <w:rsid w:val="004E7025"/>
    <w:rsid w:val="004F1C7A"/>
    <w:rsid w:val="00500F26"/>
    <w:rsid w:val="00503BC7"/>
    <w:rsid w:val="00512F12"/>
    <w:rsid w:val="005301E1"/>
    <w:rsid w:val="00552290"/>
    <w:rsid w:val="005544B2"/>
    <w:rsid w:val="00572AD9"/>
    <w:rsid w:val="00577AA1"/>
    <w:rsid w:val="005A2111"/>
    <w:rsid w:val="005A69E8"/>
    <w:rsid w:val="005B0D90"/>
    <w:rsid w:val="005D6B01"/>
    <w:rsid w:val="0060174F"/>
    <w:rsid w:val="00603A57"/>
    <w:rsid w:val="006136B1"/>
    <w:rsid w:val="00627B9C"/>
    <w:rsid w:val="006A2234"/>
    <w:rsid w:val="006D0BAD"/>
    <w:rsid w:val="006D1E93"/>
    <w:rsid w:val="006D4F86"/>
    <w:rsid w:val="006D6B77"/>
    <w:rsid w:val="007069D0"/>
    <w:rsid w:val="007239DF"/>
    <w:rsid w:val="00724049"/>
    <w:rsid w:val="00724A5A"/>
    <w:rsid w:val="0073248B"/>
    <w:rsid w:val="00735497"/>
    <w:rsid w:val="007431AE"/>
    <w:rsid w:val="00746AA2"/>
    <w:rsid w:val="007A70BE"/>
    <w:rsid w:val="007A732C"/>
    <w:rsid w:val="007E121C"/>
    <w:rsid w:val="00827E1F"/>
    <w:rsid w:val="008776C0"/>
    <w:rsid w:val="008B79BD"/>
    <w:rsid w:val="008C0B8B"/>
    <w:rsid w:val="008C34B8"/>
    <w:rsid w:val="008D2029"/>
    <w:rsid w:val="008E2777"/>
    <w:rsid w:val="008F0010"/>
    <w:rsid w:val="00915832"/>
    <w:rsid w:val="0093500A"/>
    <w:rsid w:val="00950F28"/>
    <w:rsid w:val="0096636E"/>
    <w:rsid w:val="009720D6"/>
    <w:rsid w:val="00985CDD"/>
    <w:rsid w:val="009A5CAC"/>
    <w:rsid w:val="009D7DDB"/>
    <w:rsid w:val="00A114E1"/>
    <w:rsid w:val="00A2262D"/>
    <w:rsid w:val="00A41709"/>
    <w:rsid w:val="00A46E21"/>
    <w:rsid w:val="00A547C3"/>
    <w:rsid w:val="00A97937"/>
    <w:rsid w:val="00AA2D5A"/>
    <w:rsid w:val="00AA527E"/>
    <w:rsid w:val="00AE6B05"/>
    <w:rsid w:val="00B11520"/>
    <w:rsid w:val="00B131F8"/>
    <w:rsid w:val="00B20409"/>
    <w:rsid w:val="00B3461D"/>
    <w:rsid w:val="00B37DA1"/>
    <w:rsid w:val="00B827A6"/>
    <w:rsid w:val="00BD1C07"/>
    <w:rsid w:val="00BD2157"/>
    <w:rsid w:val="00BF2072"/>
    <w:rsid w:val="00C10B28"/>
    <w:rsid w:val="00C15C4B"/>
    <w:rsid w:val="00C247A7"/>
    <w:rsid w:val="00C5295E"/>
    <w:rsid w:val="00C54611"/>
    <w:rsid w:val="00C574DB"/>
    <w:rsid w:val="00CA67EC"/>
    <w:rsid w:val="00CB26FA"/>
    <w:rsid w:val="00CD67F0"/>
    <w:rsid w:val="00CF2843"/>
    <w:rsid w:val="00D13789"/>
    <w:rsid w:val="00D267DF"/>
    <w:rsid w:val="00D329FC"/>
    <w:rsid w:val="00D4749D"/>
    <w:rsid w:val="00D57D45"/>
    <w:rsid w:val="00D609E5"/>
    <w:rsid w:val="00D7332B"/>
    <w:rsid w:val="00DA182D"/>
    <w:rsid w:val="00DC1705"/>
    <w:rsid w:val="00DE31C7"/>
    <w:rsid w:val="00DF15EF"/>
    <w:rsid w:val="00DF7644"/>
    <w:rsid w:val="00E17206"/>
    <w:rsid w:val="00E36B06"/>
    <w:rsid w:val="00E5067A"/>
    <w:rsid w:val="00E7214A"/>
    <w:rsid w:val="00E77882"/>
    <w:rsid w:val="00E77EF5"/>
    <w:rsid w:val="00EB6454"/>
    <w:rsid w:val="00EC2DC5"/>
    <w:rsid w:val="00EC3EBE"/>
    <w:rsid w:val="00EC7BCA"/>
    <w:rsid w:val="00EF72A6"/>
    <w:rsid w:val="00F04015"/>
    <w:rsid w:val="00F058AC"/>
    <w:rsid w:val="00F1794F"/>
    <w:rsid w:val="00F32991"/>
    <w:rsid w:val="00F36154"/>
    <w:rsid w:val="00F45CB1"/>
    <w:rsid w:val="00FB3ED8"/>
    <w:rsid w:val="00FC6C72"/>
    <w:rsid w:val="00FD58D3"/>
    <w:rsid w:val="00F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76A"/>
  </w:style>
  <w:style w:type="paragraph" w:styleId="Heading3">
    <w:name w:val="heading 3"/>
    <w:basedOn w:val="Normal"/>
    <w:link w:val="Heading3Char"/>
    <w:uiPriority w:val="9"/>
    <w:qFormat/>
    <w:rsid w:val="003207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2076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32076A"/>
  </w:style>
  <w:style w:type="character" w:styleId="Hyperlink">
    <w:name w:val="Hyperlink"/>
    <w:basedOn w:val="DefaultParagraphFont"/>
    <w:uiPriority w:val="99"/>
    <w:semiHidden/>
    <w:unhideWhenUsed/>
    <w:rsid w:val="0032076A"/>
    <w:rPr>
      <w:color w:val="0000FF"/>
      <w:u w:val="single"/>
    </w:rPr>
  </w:style>
  <w:style w:type="paragraph" w:customStyle="1" w:styleId="Default">
    <w:name w:val="Default"/>
    <w:rsid w:val="0032076A"/>
    <w:pPr>
      <w:autoSpaceDE w:val="0"/>
      <w:autoSpaceDN w:val="0"/>
      <w:adjustRightInd w:val="0"/>
      <w:spacing w:after="0" w:line="240" w:lineRule="auto"/>
    </w:pPr>
    <w:rPr>
      <w:rFonts w:ascii="Glosa Math Roman" w:hAnsi="Glosa Math Roman" w:cs="Glosa Math Roman"/>
      <w:color w:val="000000"/>
      <w:sz w:val="24"/>
      <w:szCs w:val="24"/>
    </w:rPr>
  </w:style>
  <w:style w:type="character" w:customStyle="1" w:styleId="A5">
    <w:name w:val="A5"/>
    <w:uiPriority w:val="99"/>
    <w:rsid w:val="0032076A"/>
    <w:rPr>
      <w:rFonts w:cs="Glosa Math Roman"/>
      <w:color w:val="211D1E"/>
      <w:sz w:val="10"/>
      <w:szCs w:val="10"/>
    </w:rPr>
  </w:style>
  <w:style w:type="character" w:customStyle="1" w:styleId="A1">
    <w:name w:val="A1"/>
    <w:uiPriority w:val="99"/>
    <w:rsid w:val="0032076A"/>
    <w:rPr>
      <w:rFonts w:cs="Minion Pro"/>
      <w:color w:val="211D1E"/>
      <w:sz w:val="10"/>
      <w:szCs w:val="10"/>
    </w:rPr>
  </w:style>
  <w:style w:type="character" w:customStyle="1" w:styleId="A14">
    <w:name w:val="A14"/>
    <w:uiPriority w:val="99"/>
    <w:rsid w:val="0032076A"/>
    <w:rPr>
      <w:rFonts w:cs="Minion Pro"/>
      <w:color w:val="211D1E"/>
      <w:sz w:val="10"/>
      <w:szCs w:val="10"/>
    </w:rPr>
  </w:style>
  <w:style w:type="paragraph" w:styleId="ListParagraph">
    <w:name w:val="List Paragraph"/>
    <w:basedOn w:val="Normal"/>
    <w:uiPriority w:val="34"/>
    <w:qFormat/>
    <w:rsid w:val="0032076A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EndNoteBibliographyTitle">
    <w:name w:val="EndNote Bibliography Title"/>
    <w:basedOn w:val="Normal"/>
    <w:link w:val="EndNoteBibliographyTitleChar"/>
    <w:rsid w:val="0032076A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2076A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32076A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2076A"/>
    <w:rPr>
      <w:rFonts w:ascii="Calibri" w:hAnsi="Calibri"/>
      <w:noProof/>
    </w:rPr>
  </w:style>
  <w:style w:type="paragraph" w:styleId="Header">
    <w:name w:val="header"/>
    <w:basedOn w:val="Normal"/>
    <w:link w:val="HeaderChar"/>
    <w:uiPriority w:val="99"/>
    <w:unhideWhenUsed/>
    <w:rsid w:val="00320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76A"/>
  </w:style>
  <w:style w:type="paragraph" w:styleId="Footer">
    <w:name w:val="footer"/>
    <w:basedOn w:val="Normal"/>
    <w:link w:val="FooterChar"/>
    <w:uiPriority w:val="99"/>
    <w:unhideWhenUsed/>
    <w:rsid w:val="00320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76A"/>
  </w:style>
  <w:style w:type="character" w:styleId="Strong">
    <w:name w:val="Strong"/>
    <w:basedOn w:val="DefaultParagraphFont"/>
    <w:uiPriority w:val="22"/>
    <w:qFormat/>
    <w:rsid w:val="0032076A"/>
    <w:rPr>
      <w:b/>
      <w:bCs/>
    </w:rPr>
  </w:style>
  <w:style w:type="paragraph" w:customStyle="1" w:styleId="Paragraph">
    <w:name w:val="Paragraph"/>
    <w:basedOn w:val="Normal"/>
    <w:link w:val="ParagraphChar"/>
    <w:rsid w:val="0032076A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graphChar">
    <w:name w:val="Paragraph Char"/>
    <w:basedOn w:val="DefaultParagraphFont"/>
    <w:link w:val="Paragraph"/>
    <w:rsid w:val="0032076A"/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2076A"/>
    <w:rPr>
      <w:i/>
      <w:iCs/>
    </w:rPr>
  </w:style>
  <w:style w:type="character" w:customStyle="1" w:styleId="st">
    <w:name w:val="st"/>
    <w:basedOn w:val="DefaultParagraphFont"/>
    <w:rsid w:val="0032076A"/>
  </w:style>
  <w:style w:type="character" w:styleId="Emphasis">
    <w:name w:val="Emphasis"/>
    <w:basedOn w:val="DefaultParagraphFont"/>
    <w:uiPriority w:val="20"/>
    <w:qFormat/>
    <w:rsid w:val="0032076A"/>
    <w:rPr>
      <w:i/>
      <w:iCs/>
    </w:rPr>
  </w:style>
  <w:style w:type="character" w:customStyle="1" w:styleId="f">
    <w:name w:val="f"/>
    <w:basedOn w:val="DefaultParagraphFont"/>
    <w:rsid w:val="0032076A"/>
  </w:style>
  <w:style w:type="character" w:customStyle="1" w:styleId="current-selection">
    <w:name w:val="current-selection"/>
    <w:basedOn w:val="DefaultParagraphFont"/>
    <w:rsid w:val="0032076A"/>
  </w:style>
  <w:style w:type="character" w:customStyle="1" w:styleId="a">
    <w:name w:val="_"/>
    <w:basedOn w:val="DefaultParagraphFont"/>
    <w:rsid w:val="0032076A"/>
  </w:style>
  <w:style w:type="table" w:styleId="TableGrid">
    <w:name w:val="Table Grid"/>
    <w:basedOn w:val="TableNormal"/>
    <w:uiPriority w:val="39"/>
    <w:rsid w:val="00320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76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0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07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076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76A"/>
  </w:style>
  <w:style w:type="paragraph" w:styleId="Heading3">
    <w:name w:val="heading 3"/>
    <w:basedOn w:val="Normal"/>
    <w:link w:val="Heading3Char"/>
    <w:uiPriority w:val="9"/>
    <w:qFormat/>
    <w:rsid w:val="003207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2076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32076A"/>
  </w:style>
  <w:style w:type="character" w:styleId="Hyperlink">
    <w:name w:val="Hyperlink"/>
    <w:basedOn w:val="DefaultParagraphFont"/>
    <w:uiPriority w:val="99"/>
    <w:semiHidden/>
    <w:unhideWhenUsed/>
    <w:rsid w:val="0032076A"/>
    <w:rPr>
      <w:color w:val="0000FF"/>
      <w:u w:val="single"/>
    </w:rPr>
  </w:style>
  <w:style w:type="paragraph" w:customStyle="1" w:styleId="Default">
    <w:name w:val="Default"/>
    <w:rsid w:val="0032076A"/>
    <w:pPr>
      <w:autoSpaceDE w:val="0"/>
      <w:autoSpaceDN w:val="0"/>
      <w:adjustRightInd w:val="0"/>
      <w:spacing w:after="0" w:line="240" w:lineRule="auto"/>
    </w:pPr>
    <w:rPr>
      <w:rFonts w:ascii="Glosa Math Roman" w:hAnsi="Glosa Math Roman" w:cs="Glosa Math Roman"/>
      <w:color w:val="000000"/>
      <w:sz w:val="24"/>
      <w:szCs w:val="24"/>
    </w:rPr>
  </w:style>
  <w:style w:type="character" w:customStyle="1" w:styleId="A5">
    <w:name w:val="A5"/>
    <w:uiPriority w:val="99"/>
    <w:rsid w:val="0032076A"/>
    <w:rPr>
      <w:rFonts w:cs="Glosa Math Roman"/>
      <w:color w:val="211D1E"/>
      <w:sz w:val="10"/>
      <w:szCs w:val="10"/>
    </w:rPr>
  </w:style>
  <w:style w:type="character" w:customStyle="1" w:styleId="A1">
    <w:name w:val="A1"/>
    <w:uiPriority w:val="99"/>
    <w:rsid w:val="0032076A"/>
    <w:rPr>
      <w:rFonts w:cs="Minion Pro"/>
      <w:color w:val="211D1E"/>
      <w:sz w:val="10"/>
      <w:szCs w:val="10"/>
    </w:rPr>
  </w:style>
  <w:style w:type="character" w:customStyle="1" w:styleId="A14">
    <w:name w:val="A14"/>
    <w:uiPriority w:val="99"/>
    <w:rsid w:val="0032076A"/>
    <w:rPr>
      <w:rFonts w:cs="Minion Pro"/>
      <w:color w:val="211D1E"/>
      <w:sz w:val="10"/>
      <w:szCs w:val="10"/>
    </w:rPr>
  </w:style>
  <w:style w:type="paragraph" w:styleId="ListParagraph">
    <w:name w:val="List Paragraph"/>
    <w:basedOn w:val="Normal"/>
    <w:uiPriority w:val="34"/>
    <w:qFormat/>
    <w:rsid w:val="0032076A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EndNoteBibliographyTitle">
    <w:name w:val="EndNote Bibliography Title"/>
    <w:basedOn w:val="Normal"/>
    <w:link w:val="EndNoteBibliographyTitleChar"/>
    <w:rsid w:val="0032076A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2076A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32076A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2076A"/>
    <w:rPr>
      <w:rFonts w:ascii="Calibri" w:hAnsi="Calibri"/>
      <w:noProof/>
    </w:rPr>
  </w:style>
  <w:style w:type="paragraph" w:styleId="Header">
    <w:name w:val="header"/>
    <w:basedOn w:val="Normal"/>
    <w:link w:val="HeaderChar"/>
    <w:uiPriority w:val="99"/>
    <w:unhideWhenUsed/>
    <w:rsid w:val="00320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76A"/>
  </w:style>
  <w:style w:type="paragraph" w:styleId="Footer">
    <w:name w:val="footer"/>
    <w:basedOn w:val="Normal"/>
    <w:link w:val="FooterChar"/>
    <w:uiPriority w:val="99"/>
    <w:unhideWhenUsed/>
    <w:rsid w:val="00320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76A"/>
  </w:style>
  <w:style w:type="character" w:styleId="Strong">
    <w:name w:val="Strong"/>
    <w:basedOn w:val="DefaultParagraphFont"/>
    <w:uiPriority w:val="22"/>
    <w:qFormat/>
    <w:rsid w:val="0032076A"/>
    <w:rPr>
      <w:b/>
      <w:bCs/>
    </w:rPr>
  </w:style>
  <w:style w:type="paragraph" w:customStyle="1" w:styleId="Paragraph">
    <w:name w:val="Paragraph"/>
    <w:basedOn w:val="Normal"/>
    <w:link w:val="ParagraphChar"/>
    <w:rsid w:val="0032076A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graphChar">
    <w:name w:val="Paragraph Char"/>
    <w:basedOn w:val="DefaultParagraphFont"/>
    <w:link w:val="Paragraph"/>
    <w:rsid w:val="0032076A"/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2076A"/>
    <w:rPr>
      <w:i/>
      <w:iCs/>
    </w:rPr>
  </w:style>
  <w:style w:type="character" w:customStyle="1" w:styleId="st">
    <w:name w:val="st"/>
    <w:basedOn w:val="DefaultParagraphFont"/>
    <w:rsid w:val="0032076A"/>
  </w:style>
  <w:style w:type="character" w:styleId="Emphasis">
    <w:name w:val="Emphasis"/>
    <w:basedOn w:val="DefaultParagraphFont"/>
    <w:uiPriority w:val="20"/>
    <w:qFormat/>
    <w:rsid w:val="0032076A"/>
    <w:rPr>
      <w:i/>
      <w:iCs/>
    </w:rPr>
  </w:style>
  <w:style w:type="character" w:customStyle="1" w:styleId="f">
    <w:name w:val="f"/>
    <w:basedOn w:val="DefaultParagraphFont"/>
    <w:rsid w:val="0032076A"/>
  </w:style>
  <w:style w:type="character" w:customStyle="1" w:styleId="current-selection">
    <w:name w:val="current-selection"/>
    <w:basedOn w:val="DefaultParagraphFont"/>
    <w:rsid w:val="0032076A"/>
  </w:style>
  <w:style w:type="character" w:customStyle="1" w:styleId="a">
    <w:name w:val="_"/>
    <w:basedOn w:val="DefaultParagraphFont"/>
    <w:rsid w:val="0032076A"/>
  </w:style>
  <w:style w:type="table" w:styleId="TableGrid">
    <w:name w:val="Table Grid"/>
    <w:basedOn w:val="TableNormal"/>
    <w:uiPriority w:val="39"/>
    <w:rsid w:val="00320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76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0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07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07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4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3374</Words>
  <Characters>16065</Characters>
  <Application>Microsoft Office Word</Application>
  <DocSecurity>0</DocSecurity>
  <Lines>2295</Lines>
  <Paragraphs>1767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17672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Xu-Monette,Zijun Yidan</dc:creator>
  <cp:keywords/>
  <dc:description/>
  <cp:lastModifiedBy>HEALCANCIA</cp:lastModifiedBy>
  <cp:revision>11</cp:revision>
  <cp:lastPrinted>2018-07-16T15:16:00Z</cp:lastPrinted>
  <dcterms:created xsi:type="dcterms:W3CDTF">2019-02-11T17:14:00Z</dcterms:created>
  <dcterms:modified xsi:type="dcterms:W3CDTF">2019-09-06T14:19:00Z</dcterms:modified>
</cp:coreProperties>
</file>