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3B" w:rsidRDefault="00B75B1F">
      <w:r>
        <w:t>T</w:t>
      </w:r>
      <w:r w:rsidR="00B61D3B">
        <w:t xml:space="preserve">able </w:t>
      </w:r>
      <w:r>
        <w:t>S</w:t>
      </w:r>
      <w:r w:rsidR="00B61D3B">
        <w:t xml:space="preserve">1. The </w:t>
      </w:r>
      <w:r w:rsidR="00B61D3B" w:rsidRPr="007C6916">
        <w:t xml:space="preserve">assessment of </w:t>
      </w:r>
      <w:r w:rsidR="00B61D3B">
        <w:t xml:space="preserve">heterogeneity by </w:t>
      </w:r>
      <w:r w:rsidR="00B61D3B" w:rsidRPr="007C6916">
        <w:t>meta</w:t>
      </w:r>
      <w:r w:rsidR="00B61D3B">
        <w:t>-</w:t>
      </w:r>
      <w:r w:rsidR="00B61D3B" w:rsidRPr="007C6916">
        <w:t>regression</w:t>
      </w:r>
    </w:p>
    <w:tbl>
      <w:tblPr>
        <w:tblW w:w="121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240"/>
        <w:gridCol w:w="2920"/>
        <w:gridCol w:w="1080"/>
        <w:gridCol w:w="557"/>
        <w:gridCol w:w="3118"/>
        <w:gridCol w:w="1281"/>
      </w:tblGrid>
      <w:tr w:rsidR="00B61D3B" w:rsidRPr="00B61D3B" w:rsidTr="006D7D42">
        <w:trPr>
          <w:trHeight w:val="270"/>
        </w:trPr>
        <w:tc>
          <w:tcPr>
            <w:tcW w:w="32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61D3B" w:rsidRPr="00B61D3B" w:rsidRDefault="00B61D3B" w:rsidP="00B61D3B">
            <w:pPr>
              <w:widowControl/>
              <w:jc w:val="left"/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CST and MID mortality</w:t>
            </w:r>
          </w:p>
        </w:tc>
        <w:tc>
          <w:tcPr>
            <w:tcW w:w="5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CST and EMID mortality</w:t>
            </w:r>
          </w:p>
        </w:tc>
      </w:tr>
      <w:tr w:rsidR="00B61D3B" w:rsidRPr="00B61D3B" w:rsidTr="00B61D3B">
        <w:trPr>
          <w:trHeight w:val="270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3B" w:rsidRPr="00B61D3B" w:rsidRDefault="00B61D3B" w:rsidP="00B61D3B">
            <w:pPr>
              <w:widowControl/>
              <w:jc w:val="left"/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estimate(95%CI)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p</w:t>
            </w: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estimate(95%CI)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p</w:t>
            </w:r>
          </w:p>
        </w:tc>
      </w:tr>
      <w:tr w:rsidR="00B61D3B" w:rsidRPr="00B61D3B" w:rsidTr="00B61D3B">
        <w:trPr>
          <w:trHeight w:val="270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3B" w:rsidRPr="00B61D3B" w:rsidRDefault="00B61D3B" w:rsidP="00B61D3B">
            <w:pPr>
              <w:widowControl/>
              <w:jc w:val="left"/>
            </w:pPr>
            <w:r w:rsidRPr="00B61D3B">
              <w:t>Year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-0.103(-0.390,0.185)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0.4845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-0.098(-0.394,0.197)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0.5146</w:t>
            </w:r>
          </w:p>
        </w:tc>
      </w:tr>
      <w:tr w:rsidR="00B61D3B" w:rsidRPr="00B61D3B" w:rsidTr="00B61D3B">
        <w:trPr>
          <w:trHeight w:val="270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B61D3B" w:rsidRPr="00B61D3B" w:rsidRDefault="00B61D3B" w:rsidP="00B61D3B">
            <w:pPr>
              <w:widowControl/>
              <w:jc w:val="left"/>
            </w:pPr>
            <w:r w:rsidRPr="00B61D3B">
              <w:t>Language(English)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3.267(-0.807,7.340)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0.116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1.243(-0.764,3.250)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0.2247</w:t>
            </w:r>
          </w:p>
        </w:tc>
      </w:tr>
      <w:tr w:rsidR="00B61D3B" w:rsidRPr="00B61D3B" w:rsidTr="00B61D3B">
        <w:trPr>
          <w:trHeight w:val="270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B61D3B" w:rsidRPr="00B61D3B" w:rsidRDefault="00B61D3B" w:rsidP="00B61D3B">
            <w:pPr>
              <w:widowControl/>
              <w:jc w:val="left"/>
            </w:pPr>
            <w:r w:rsidRPr="00B61D3B">
              <w:t>Sample Size(&gt;100 cases)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-1.9363(-4.959,1.087)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0.2093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--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B61D3B" w:rsidRPr="00B61D3B" w:rsidRDefault="00B61D3B" w:rsidP="00B61D3B">
            <w:pPr>
              <w:widowControl/>
              <w:jc w:val="center"/>
            </w:pPr>
            <w:r w:rsidRPr="00B61D3B">
              <w:rPr>
                <w:rFonts w:hint="eastAsia"/>
              </w:rPr>
              <w:t>--</w:t>
            </w:r>
          </w:p>
        </w:tc>
      </w:tr>
    </w:tbl>
    <w:p w:rsidR="00A15F9C" w:rsidRDefault="00A15F9C">
      <w:bookmarkStart w:id="0" w:name="_GoBack"/>
      <w:bookmarkEnd w:id="0"/>
    </w:p>
    <w:sectPr w:rsidR="00A15F9C" w:rsidSect="00B61D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5"/>
  </w:docVars>
  <w:rsids>
    <w:rsidRoot w:val="00B61D3B"/>
    <w:rsid w:val="008C7814"/>
    <w:rsid w:val="00A15F9C"/>
    <w:rsid w:val="00B61D3B"/>
    <w:rsid w:val="00B7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1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308</Characters>
  <Application>Microsoft Office Word</Application>
  <DocSecurity>0</DocSecurity>
  <Lines>30</Lines>
  <Paragraphs>24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凯</dc:creator>
  <cp:keywords/>
  <dc:description/>
  <cp:lastModifiedBy>MCREDO</cp:lastModifiedBy>
  <cp:revision>3</cp:revision>
  <dcterms:created xsi:type="dcterms:W3CDTF">2019-08-19T16:56:00Z</dcterms:created>
  <dcterms:modified xsi:type="dcterms:W3CDTF">2019-08-27T05:38:00Z</dcterms:modified>
</cp:coreProperties>
</file>